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97" w:rsidRPr="002D0E97" w:rsidRDefault="002D0E97" w:rsidP="002D0E97">
      <w:pPr>
        <w:widowControl/>
        <w:autoSpaceDE/>
        <w:autoSpaceDN/>
        <w:adjustRightInd/>
        <w:ind w:left="567" w:hanging="567"/>
        <w:jc w:val="center"/>
        <w:rPr>
          <w:sz w:val="22"/>
          <w:szCs w:val="22"/>
        </w:rPr>
      </w:pPr>
      <w:r w:rsidRPr="002D0E97">
        <w:rPr>
          <w:sz w:val="22"/>
          <w:szCs w:val="22"/>
        </w:rPr>
        <w:t>МИНОБРНАУКИ РОССИИ</w:t>
      </w:r>
    </w:p>
    <w:p w:rsidR="002D0E97" w:rsidRPr="002D0E97" w:rsidRDefault="002D0E97" w:rsidP="002D0E97">
      <w:pPr>
        <w:widowControl/>
        <w:autoSpaceDE/>
        <w:autoSpaceDN/>
        <w:adjustRightInd/>
        <w:jc w:val="center"/>
        <w:rPr>
          <w:sz w:val="22"/>
          <w:szCs w:val="22"/>
        </w:rPr>
      </w:pPr>
      <w:r w:rsidRPr="002D0E97">
        <w:rPr>
          <w:sz w:val="22"/>
          <w:szCs w:val="22"/>
        </w:rPr>
        <w:t xml:space="preserve">федеральное государственное бюджетное образовательное учреждение </w:t>
      </w:r>
    </w:p>
    <w:p w:rsidR="002D0E97" w:rsidRPr="002D0E97" w:rsidRDefault="002D0E97" w:rsidP="002D0E97">
      <w:pPr>
        <w:widowControl/>
        <w:autoSpaceDE/>
        <w:autoSpaceDN/>
        <w:adjustRightInd/>
        <w:jc w:val="center"/>
        <w:rPr>
          <w:sz w:val="22"/>
          <w:szCs w:val="22"/>
        </w:rPr>
      </w:pPr>
      <w:r w:rsidRPr="002D0E97">
        <w:rPr>
          <w:sz w:val="22"/>
          <w:szCs w:val="22"/>
        </w:rPr>
        <w:t>высшего образования</w:t>
      </w:r>
    </w:p>
    <w:p w:rsidR="002D0E97" w:rsidRPr="002D0E97" w:rsidRDefault="002D0E97" w:rsidP="002D0E97">
      <w:pPr>
        <w:widowControl/>
        <w:autoSpaceDE/>
        <w:autoSpaceDN/>
        <w:adjustRightInd/>
        <w:ind w:left="567" w:hanging="567"/>
        <w:jc w:val="center"/>
        <w:rPr>
          <w:b/>
          <w:sz w:val="22"/>
          <w:szCs w:val="22"/>
        </w:rPr>
      </w:pPr>
      <w:r w:rsidRPr="002D0E97">
        <w:rPr>
          <w:b/>
          <w:sz w:val="22"/>
          <w:szCs w:val="22"/>
        </w:rPr>
        <w:t>«Приамурский государственный университет имени Шолом-Алейхема»</w:t>
      </w:r>
    </w:p>
    <w:p w:rsidR="002D0E97" w:rsidRPr="002D0E97" w:rsidRDefault="002D0E97" w:rsidP="002D0E97">
      <w:pPr>
        <w:widowControl/>
        <w:autoSpaceDE/>
        <w:autoSpaceDN/>
        <w:adjustRightInd/>
        <w:ind w:left="567" w:hanging="567"/>
        <w:jc w:val="center"/>
        <w:rPr>
          <w:sz w:val="24"/>
          <w:szCs w:val="24"/>
        </w:rPr>
      </w:pPr>
    </w:p>
    <w:p w:rsidR="002D0E97" w:rsidRPr="002D0E97" w:rsidRDefault="002D0E97" w:rsidP="002D0E97">
      <w:pPr>
        <w:widowControl/>
        <w:autoSpaceDE/>
        <w:autoSpaceDN/>
        <w:adjustRightInd/>
        <w:ind w:left="567" w:hanging="567"/>
        <w:jc w:val="both"/>
        <w:rPr>
          <w:sz w:val="22"/>
          <w:szCs w:val="22"/>
        </w:rPr>
      </w:pPr>
    </w:p>
    <w:p w:rsidR="002D0E97" w:rsidRPr="002D0E97" w:rsidRDefault="00FD1516" w:rsidP="002D0E97">
      <w:pPr>
        <w:keepNext/>
        <w:widowControl/>
        <w:autoSpaceDE/>
        <w:autoSpaceDN/>
        <w:adjustRightInd/>
        <w:jc w:val="center"/>
        <w:outlineLvl w:val="0"/>
        <w:rPr>
          <w:sz w:val="28"/>
          <w:szCs w:val="24"/>
          <w:lang w:val="x-none" w:eastAsia="x-none"/>
        </w:rPr>
      </w:pPr>
      <w:bookmarkStart w:id="0" w:name="_Toc271115320"/>
      <w:r>
        <w:rPr>
          <w:noProof/>
        </w:rPr>
        <w:drawing>
          <wp:inline distT="0" distB="0" distL="0" distR="0" wp14:anchorId="0AB81AD8" wp14:editId="53EA9447">
            <wp:extent cx="5932170" cy="22205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2220595"/>
                    </a:xfrm>
                    <a:prstGeom prst="rect">
                      <a:avLst/>
                    </a:prstGeom>
                    <a:noFill/>
                    <a:ln>
                      <a:noFill/>
                    </a:ln>
                  </pic:spPr>
                </pic:pic>
              </a:graphicData>
            </a:graphic>
          </wp:inline>
        </w:drawing>
      </w:r>
    </w:p>
    <w:p w:rsidR="002D0E97" w:rsidRPr="002D0E97" w:rsidRDefault="002D0E97" w:rsidP="002D0E97">
      <w:pPr>
        <w:keepNext/>
        <w:widowControl/>
        <w:autoSpaceDE/>
        <w:autoSpaceDN/>
        <w:adjustRightInd/>
        <w:jc w:val="center"/>
        <w:outlineLvl w:val="0"/>
        <w:rPr>
          <w:sz w:val="28"/>
          <w:szCs w:val="24"/>
          <w:lang w:val="x-none" w:eastAsia="x-none"/>
        </w:rPr>
      </w:pPr>
    </w:p>
    <w:p w:rsidR="002D0E97" w:rsidRPr="002D0E97" w:rsidRDefault="002D0E97" w:rsidP="002D0E97">
      <w:pPr>
        <w:widowControl/>
        <w:autoSpaceDE/>
        <w:autoSpaceDN/>
        <w:adjustRightInd/>
        <w:spacing w:after="200" w:line="276" w:lineRule="auto"/>
        <w:rPr>
          <w:rFonts w:ascii="Calibri" w:hAnsi="Calibri"/>
          <w:sz w:val="22"/>
          <w:szCs w:val="22"/>
        </w:rPr>
      </w:pPr>
    </w:p>
    <w:p w:rsidR="002D0E97" w:rsidRPr="002D0E97" w:rsidRDefault="002D0E97" w:rsidP="002D0E97">
      <w:pPr>
        <w:widowControl/>
        <w:autoSpaceDE/>
        <w:autoSpaceDN/>
        <w:adjustRightInd/>
        <w:spacing w:after="200" w:line="276" w:lineRule="auto"/>
        <w:rPr>
          <w:rFonts w:ascii="Calibri" w:hAnsi="Calibri"/>
          <w:sz w:val="22"/>
          <w:szCs w:val="22"/>
        </w:rPr>
      </w:pPr>
    </w:p>
    <w:p w:rsidR="002D0E97" w:rsidRPr="002D0E97" w:rsidRDefault="002D0E97" w:rsidP="002D0E97">
      <w:pPr>
        <w:keepNext/>
        <w:widowControl/>
        <w:autoSpaceDE/>
        <w:autoSpaceDN/>
        <w:adjustRightInd/>
        <w:jc w:val="center"/>
        <w:outlineLvl w:val="0"/>
        <w:rPr>
          <w:sz w:val="28"/>
          <w:szCs w:val="24"/>
          <w:lang w:eastAsia="x-none"/>
        </w:rPr>
      </w:pPr>
      <w:r w:rsidRPr="002D0E97">
        <w:rPr>
          <w:sz w:val="28"/>
          <w:szCs w:val="24"/>
          <w:lang w:val="x-none" w:eastAsia="x-none"/>
        </w:rPr>
        <w:t>РАБОЧАЯ  ПРОГРАММА</w:t>
      </w:r>
      <w:bookmarkEnd w:id="0"/>
      <w:r w:rsidRPr="002D0E97">
        <w:rPr>
          <w:sz w:val="28"/>
          <w:szCs w:val="24"/>
          <w:lang w:val="x-none" w:eastAsia="x-none"/>
        </w:rPr>
        <w:t xml:space="preserve"> </w:t>
      </w:r>
      <w:r w:rsidRPr="002D0E97">
        <w:rPr>
          <w:sz w:val="28"/>
          <w:szCs w:val="24"/>
          <w:lang w:eastAsia="x-none"/>
        </w:rPr>
        <w:t>ПРАКТИКИ</w:t>
      </w:r>
    </w:p>
    <w:p w:rsidR="002D0E97" w:rsidRPr="002D0E97" w:rsidRDefault="002D0E97" w:rsidP="002D0E97">
      <w:pPr>
        <w:keepNext/>
        <w:widowControl/>
        <w:autoSpaceDE/>
        <w:autoSpaceDN/>
        <w:adjustRightInd/>
        <w:outlineLvl w:val="1"/>
        <w:rPr>
          <w:b/>
          <w:sz w:val="24"/>
          <w:szCs w:val="24"/>
          <w:lang w:val="x-none" w:eastAsia="x-none"/>
        </w:rPr>
      </w:pPr>
    </w:p>
    <w:p w:rsidR="002D0E97" w:rsidRPr="002D0E97" w:rsidRDefault="002D0E97" w:rsidP="002D0E97">
      <w:pPr>
        <w:keepNext/>
        <w:widowControl/>
        <w:autoSpaceDE/>
        <w:autoSpaceDN/>
        <w:adjustRightInd/>
        <w:spacing w:line="360" w:lineRule="auto"/>
        <w:outlineLvl w:val="1"/>
        <w:rPr>
          <w:b/>
          <w:sz w:val="24"/>
          <w:szCs w:val="24"/>
          <w:lang w:val="x-none" w:eastAsia="x-none"/>
        </w:rPr>
      </w:pPr>
    </w:p>
    <w:p w:rsidR="002D0E97" w:rsidRPr="002D0E97" w:rsidRDefault="002D0E97" w:rsidP="002D0E97">
      <w:pPr>
        <w:keepNext/>
        <w:widowControl/>
        <w:autoSpaceDE/>
        <w:autoSpaceDN/>
        <w:adjustRightInd/>
        <w:jc w:val="center"/>
        <w:outlineLvl w:val="1"/>
        <w:rPr>
          <w:b/>
          <w:sz w:val="24"/>
          <w:szCs w:val="24"/>
          <w:lang w:eastAsia="x-none"/>
        </w:rPr>
      </w:pPr>
      <w:bookmarkStart w:id="1" w:name="_Toc271115321"/>
      <w:r w:rsidRPr="002D0E97">
        <w:rPr>
          <w:b/>
          <w:sz w:val="24"/>
          <w:szCs w:val="24"/>
          <w:lang w:eastAsia="x-none"/>
        </w:rPr>
        <w:t xml:space="preserve">2.1.1 </w:t>
      </w:r>
      <w:r w:rsidRPr="002D0E97">
        <w:rPr>
          <w:b/>
          <w:sz w:val="24"/>
          <w:szCs w:val="24"/>
          <w:lang w:val="x-none" w:eastAsia="x-none"/>
        </w:rPr>
        <w:t>Практика по получению профессиональных умений и опыта профессиональной деятельности (научно-исследовательская)</w:t>
      </w:r>
    </w:p>
    <w:p w:rsidR="002D0E97" w:rsidRPr="002D0E97" w:rsidRDefault="002D0E97" w:rsidP="002D0E97">
      <w:pPr>
        <w:widowControl/>
        <w:autoSpaceDE/>
        <w:autoSpaceDN/>
        <w:adjustRightInd/>
        <w:spacing w:after="200" w:line="276" w:lineRule="auto"/>
        <w:rPr>
          <w:rFonts w:ascii="Calibri" w:hAnsi="Calibri"/>
          <w:sz w:val="22"/>
          <w:szCs w:val="22"/>
          <w:lang w:eastAsia="x-none"/>
        </w:rPr>
      </w:pPr>
    </w:p>
    <w:p w:rsidR="002D0E97" w:rsidRPr="002D0E97" w:rsidRDefault="002D0E97" w:rsidP="002D0E97">
      <w:pPr>
        <w:keepNext/>
        <w:widowControl/>
        <w:autoSpaceDE/>
        <w:autoSpaceDN/>
        <w:adjustRightInd/>
        <w:jc w:val="center"/>
        <w:outlineLvl w:val="1"/>
        <w:rPr>
          <w:b/>
          <w:sz w:val="24"/>
          <w:szCs w:val="24"/>
          <w:lang w:eastAsia="x-none"/>
        </w:rPr>
      </w:pPr>
      <w:r w:rsidRPr="002D0E97">
        <w:rPr>
          <w:sz w:val="24"/>
          <w:szCs w:val="24"/>
          <w:lang w:eastAsia="x-none"/>
        </w:rPr>
        <w:t xml:space="preserve">Шифр, </w:t>
      </w:r>
      <w:r w:rsidRPr="002D0E97">
        <w:rPr>
          <w:sz w:val="24"/>
          <w:szCs w:val="24"/>
          <w:lang w:val="x-none" w:eastAsia="x-none"/>
        </w:rPr>
        <w:t xml:space="preserve">направление подготовки </w:t>
      </w:r>
      <w:r w:rsidR="007F58CF">
        <w:rPr>
          <w:b/>
          <w:sz w:val="24"/>
          <w:szCs w:val="24"/>
          <w:lang w:eastAsia="x-none"/>
        </w:rPr>
        <w:t>0</w:t>
      </w:r>
      <w:r w:rsidRPr="002D0E97">
        <w:rPr>
          <w:b/>
          <w:sz w:val="24"/>
          <w:szCs w:val="24"/>
          <w:lang w:eastAsia="x-none"/>
        </w:rPr>
        <w:t>1</w:t>
      </w:r>
      <w:r w:rsidRPr="002D0E97">
        <w:rPr>
          <w:b/>
          <w:sz w:val="24"/>
          <w:szCs w:val="24"/>
          <w:lang w:val="x-none" w:eastAsia="x-none"/>
        </w:rPr>
        <w:t>.0</w:t>
      </w:r>
      <w:r w:rsidRPr="002D0E97">
        <w:rPr>
          <w:b/>
          <w:sz w:val="24"/>
          <w:szCs w:val="24"/>
          <w:lang w:eastAsia="x-none"/>
        </w:rPr>
        <w:t>6</w:t>
      </w:r>
      <w:r w:rsidRPr="002D0E97">
        <w:rPr>
          <w:b/>
          <w:sz w:val="24"/>
          <w:szCs w:val="24"/>
          <w:lang w:val="x-none" w:eastAsia="x-none"/>
        </w:rPr>
        <w:t>.0</w:t>
      </w:r>
      <w:r w:rsidRPr="002D0E97">
        <w:rPr>
          <w:b/>
          <w:sz w:val="24"/>
          <w:szCs w:val="24"/>
          <w:lang w:eastAsia="x-none"/>
        </w:rPr>
        <w:t>1</w:t>
      </w:r>
      <w:r w:rsidRPr="002D0E97">
        <w:rPr>
          <w:b/>
          <w:sz w:val="24"/>
          <w:szCs w:val="24"/>
          <w:lang w:val="x-none" w:eastAsia="x-none"/>
        </w:rPr>
        <w:t xml:space="preserve"> </w:t>
      </w:r>
      <w:r w:rsidRPr="002D0E97">
        <w:rPr>
          <w:b/>
          <w:sz w:val="24"/>
          <w:szCs w:val="24"/>
          <w:lang w:eastAsia="x-none"/>
        </w:rPr>
        <w:t>Математика и Механика</w:t>
      </w:r>
    </w:p>
    <w:p w:rsidR="002D0E97" w:rsidRPr="002D0E97" w:rsidRDefault="002D0E97" w:rsidP="002D0E97">
      <w:pPr>
        <w:widowControl/>
        <w:tabs>
          <w:tab w:val="left" w:pos="1843"/>
          <w:tab w:val="left" w:pos="3261"/>
        </w:tabs>
        <w:autoSpaceDE/>
        <w:autoSpaceDN/>
        <w:adjustRightInd/>
        <w:ind w:left="567" w:hanging="567"/>
        <w:jc w:val="center"/>
        <w:rPr>
          <w:sz w:val="24"/>
          <w:szCs w:val="24"/>
        </w:rPr>
      </w:pPr>
    </w:p>
    <w:p w:rsidR="002D0E97" w:rsidRPr="002D0E97" w:rsidRDefault="002D0E97" w:rsidP="002D0E97">
      <w:pPr>
        <w:widowControl/>
        <w:tabs>
          <w:tab w:val="left" w:pos="1843"/>
          <w:tab w:val="left" w:pos="3261"/>
        </w:tabs>
        <w:autoSpaceDE/>
        <w:autoSpaceDN/>
        <w:adjustRightInd/>
        <w:ind w:left="567" w:hanging="567"/>
        <w:jc w:val="center"/>
        <w:rPr>
          <w:sz w:val="22"/>
          <w:szCs w:val="22"/>
        </w:rPr>
      </w:pPr>
      <w:r w:rsidRPr="002D0E97">
        <w:rPr>
          <w:sz w:val="24"/>
          <w:szCs w:val="24"/>
        </w:rPr>
        <w:t>Направленность</w:t>
      </w:r>
      <w:r w:rsidRPr="002D0E97">
        <w:rPr>
          <w:sz w:val="22"/>
          <w:szCs w:val="22"/>
        </w:rPr>
        <w:t xml:space="preserve"> </w:t>
      </w:r>
      <w:r w:rsidRPr="002D0E97">
        <w:rPr>
          <w:b/>
          <w:sz w:val="24"/>
          <w:szCs w:val="24"/>
          <w:lang w:eastAsia="x-none"/>
        </w:rPr>
        <w:t>Механика деформируемого твёрдого тела</w:t>
      </w:r>
    </w:p>
    <w:p w:rsidR="002D0E97" w:rsidRPr="002D0E97" w:rsidRDefault="002D0E97" w:rsidP="002D0E97">
      <w:pPr>
        <w:widowControl/>
        <w:tabs>
          <w:tab w:val="left" w:pos="1843"/>
          <w:tab w:val="left" w:pos="3261"/>
        </w:tabs>
        <w:autoSpaceDE/>
        <w:autoSpaceDN/>
        <w:adjustRightInd/>
        <w:ind w:left="567" w:hanging="567"/>
        <w:jc w:val="center"/>
        <w:rPr>
          <w:sz w:val="24"/>
          <w:szCs w:val="24"/>
        </w:rPr>
      </w:pPr>
    </w:p>
    <w:p w:rsidR="002D0E97" w:rsidRPr="002D0E97" w:rsidRDefault="002D0E97" w:rsidP="002D0E97">
      <w:pPr>
        <w:widowControl/>
        <w:tabs>
          <w:tab w:val="left" w:pos="1843"/>
          <w:tab w:val="left" w:pos="3261"/>
        </w:tabs>
        <w:autoSpaceDE/>
        <w:autoSpaceDN/>
        <w:adjustRightInd/>
        <w:ind w:left="567" w:hanging="567"/>
        <w:jc w:val="center"/>
        <w:rPr>
          <w:sz w:val="22"/>
          <w:szCs w:val="22"/>
        </w:rPr>
      </w:pPr>
      <w:r w:rsidRPr="002D0E97">
        <w:rPr>
          <w:sz w:val="24"/>
          <w:szCs w:val="24"/>
        </w:rPr>
        <w:t xml:space="preserve">Квалификация выпускника </w:t>
      </w:r>
      <w:r w:rsidRPr="002D0E97">
        <w:rPr>
          <w:b/>
          <w:sz w:val="24"/>
          <w:szCs w:val="24"/>
        </w:rPr>
        <w:t>преподаватель - исследователь</w:t>
      </w:r>
    </w:p>
    <w:p w:rsidR="002D0E97" w:rsidRPr="002D0E97" w:rsidRDefault="002D0E97" w:rsidP="002D0E97">
      <w:pPr>
        <w:widowControl/>
        <w:autoSpaceDE/>
        <w:autoSpaceDN/>
        <w:adjustRightInd/>
        <w:ind w:left="567" w:hanging="567"/>
        <w:jc w:val="center"/>
        <w:rPr>
          <w:sz w:val="24"/>
          <w:szCs w:val="24"/>
        </w:rPr>
      </w:pPr>
    </w:p>
    <w:p w:rsidR="002D0E97" w:rsidRPr="002D0E97" w:rsidRDefault="002D0E97" w:rsidP="002D0E97">
      <w:pPr>
        <w:widowControl/>
        <w:autoSpaceDE/>
        <w:autoSpaceDN/>
        <w:adjustRightInd/>
        <w:ind w:left="567" w:hanging="567"/>
        <w:jc w:val="center"/>
      </w:pPr>
      <w:r w:rsidRPr="002D0E97">
        <w:rPr>
          <w:sz w:val="24"/>
          <w:szCs w:val="24"/>
        </w:rPr>
        <w:t>Форма обучения</w:t>
      </w:r>
      <w:r w:rsidRPr="002D0E97">
        <w:rPr>
          <w:b/>
          <w:sz w:val="22"/>
          <w:szCs w:val="22"/>
        </w:rPr>
        <w:t xml:space="preserve"> </w:t>
      </w:r>
      <w:r w:rsidRPr="002D0E97">
        <w:rPr>
          <w:b/>
          <w:sz w:val="24"/>
          <w:szCs w:val="24"/>
        </w:rPr>
        <w:t>очная</w:t>
      </w:r>
    </w:p>
    <w:p w:rsidR="002D0E97" w:rsidRPr="002D0E97" w:rsidRDefault="002D0E97" w:rsidP="002D0E97">
      <w:pPr>
        <w:keepNext/>
        <w:widowControl/>
        <w:autoSpaceDE/>
        <w:autoSpaceDN/>
        <w:adjustRightInd/>
        <w:jc w:val="center"/>
        <w:outlineLvl w:val="1"/>
        <w:rPr>
          <w:sz w:val="24"/>
          <w:szCs w:val="24"/>
          <w:lang w:val="x-none" w:eastAsia="x-none"/>
        </w:rPr>
      </w:pPr>
    </w:p>
    <w:bookmarkEnd w:id="1"/>
    <w:p w:rsidR="002D0E97" w:rsidRPr="002D0E97" w:rsidRDefault="002D0E97" w:rsidP="002D0E97">
      <w:pPr>
        <w:widowControl/>
        <w:autoSpaceDE/>
        <w:autoSpaceDN/>
        <w:adjustRightInd/>
        <w:ind w:left="567" w:hanging="567"/>
        <w:jc w:val="center"/>
        <w:rPr>
          <w:sz w:val="22"/>
          <w:szCs w:val="22"/>
        </w:rPr>
      </w:pPr>
    </w:p>
    <w:p w:rsidR="002D0E97" w:rsidRPr="002D0E97" w:rsidRDefault="002D0E97" w:rsidP="002D0E97">
      <w:pPr>
        <w:widowControl/>
        <w:autoSpaceDE/>
        <w:autoSpaceDN/>
        <w:adjustRightInd/>
        <w:ind w:left="567" w:hanging="567"/>
        <w:jc w:val="center"/>
        <w:rPr>
          <w:sz w:val="22"/>
          <w:szCs w:val="22"/>
        </w:rPr>
      </w:pPr>
    </w:p>
    <w:p w:rsidR="002D0E97" w:rsidRPr="002D0E97" w:rsidRDefault="002D0E97" w:rsidP="002D0E97">
      <w:pPr>
        <w:widowControl/>
        <w:autoSpaceDE/>
        <w:autoSpaceDN/>
        <w:adjustRightInd/>
        <w:ind w:left="567" w:hanging="567"/>
        <w:rPr>
          <w:sz w:val="23"/>
          <w:szCs w:val="23"/>
        </w:rPr>
      </w:pPr>
    </w:p>
    <w:p w:rsidR="002D0E97" w:rsidRPr="002D0E97" w:rsidRDefault="002D0E97" w:rsidP="002D0E97">
      <w:pPr>
        <w:widowControl/>
        <w:autoSpaceDE/>
        <w:autoSpaceDN/>
        <w:adjustRightInd/>
        <w:ind w:left="567" w:hanging="567"/>
        <w:rPr>
          <w:sz w:val="23"/>
          <w:szCs w:val="23"/>
        </w:rPr>
      </w:pPr>
    </w:p>
    <w:p w:rsidR="002D0E97" w:rsidRPr="002D0E97" w:rsidRDefault="002D0E97" w:rsidP="002D0E97">
      <w:pPr>
        <w:widowControl/>
        <w:autoSpaceDE/>
        <w:autoSpaceDN/>
        <w:adjustRightInd/>
        <w:ind w:left="567" w:hanging="567"/>
        <w:rPr>
          <w:sz w:val="23"/>
          <w:szCs w:val="23"/>
        </w:rPr>
      </w:pPr>
    </w:p>
    <w:p w:rsidR="002D0E97" w:rsidRPr="002D0E97" w:rsidRDefault="002D0E97" w:rsidP="002D0E97">
      <w:pPr>
        <w:widowControl/>
        <w:autoSpaceDE/>
        <w:autoSpaceDN/>
        <w:adjustRightInd/>
        <w:ind w:left="567" w:hanging="567"/>
        <w:rPr>
          <w:sz w:val="23"/>
          <w:szCs w:val="23"/>
        </w:rPr>
      </w:pPr>
    </w:p>
    <w:p w:rsidR="002D0E97" w:rsidRPr="002D0E97" w:rsidRDefault="002D0E97" w:rsidP="002D0E97">
      <w:pPr>
        <w:widowControl/>
        <w:autoSpaceDE/>
        <w:autoSpaceDN/>
        <w:adjustRightInd/>
        <w:ind w:left="567" w:hanging="567"/>
        <w:jc w:val="center"/>
        <w:rPr>
          <w:sz w:val="24"/>
          <w:szCs w:val="24"/>
        </w:rPr>
      </w:pPr>
    </w:p>
    <w:p w:rsidR="002D0E97" w:rsidRDefault="002D0E97" w:rsidP="002D0E97">
      <w:pPr>
        <w:widowControl/>
        <w:autoSpaceDE/>
        <w:autoSpaceDN/>
        <w:adjustRightInd/>
        <w:ind w:left="567" w:hanging="567"/>
        <w:jc w:val="center"/>
        <w:rPr>
          <w:sz w:val="22"/>
          <w:szCs w:val="22"/>
        </w:rPr>
      </w:pPr>
    </w:p>
    <w:p w:rsidR="002D0E97" w:rsidRDefault="002D0E97" w:rsidP="002D0E97">
      <w:pPr>
        <w:widowControl/>
        <w:autoSpaceDE/>
        <w:autoSpaceDN/>
        <w:adjustRightInd/>
        <w:ind w:left="567" w:hanging="567"/>
        <w:jc w:val="center"/>
        <w:rPr>
          <w:sz w:val="22"/>
          <w:szCs w:val="22"/>
        </w:rPr>
      </w:pPr>
    </w:p>
    <w:p w:rsidR="002D0E97" w:rsidRDefault="002D0E97" w:rsidP="002D0E97">
      <w:pPr>
        <w:widowControl/>
        <w:autoSpaceDE/>
        <w:autoSpaceDN/>
        <w:adjustRightInd/>
        <w:ind w:left="567" w:hanging="567"/>
        <w:jc w:val="center"/>
        <w:rPr>
          <w:sz w:val="22"/>
          <w:szCs w:val="22"/>
        </w:rPr>
      </w:pPr>
    </w:p>
    <w:p w:rsidR="002D0E97" w:rsidRPr="002D0E97" w:rsidRDefault="002D0E97" w:rsidP="002D0E97">
      <w:pPr>
        <w:widowControl/>
        <w:autoSpaceDE/>
        <w:autoSpaceDN/>
        <w:adjustRightInd/>
        <w:ind w:left="567" w:hanging="567"/>
        <w:jc w:val="center"/>
        <w:rPr>
          <w:sz w:val="22"/>
          <w:szCs w:val="22"/>
        </w:rPr>
      </w:pPr>
    </w:p>
    <w:p w:rsidR="002D0E97" w:rsidRPr="002D0E97" w:rsidRDefault="002D0E97" w:rsidP="002D0E97">
      <w:pPr>
        <w:widowControl/>
        <w:autoSpaceDE/>
        <w:autoSpaceDN/>
        <w:adjustRightInd/>
        <w:ind w:left="567" w:hanging="567"/>
        <w:jc w:val="center"/>
        <w:rPr>
          <w:sz w:val="22"/>
          <w:szCs w:val="22"/>
        </w:rPr>
      </w:pPr>
      <w:r w:rsidRPr="002D0E97">
        <w:rPr>
          <w:sz w:val="22"/>
          <w:szCs w:val="22"/>
        </w:rPr>
        <w:t>Биробиджан</w:t>
      </w:r>
    </w:p>
    <w:p w:rsidR="002D0E97" w:rsidRPr="002D0E97" w:rsidRDefault="002D0E97" w:rsidP="002D0E97">
      <w:pPr>
        <w:widowControl/>
        <w:autoSpaceDE/>
        <w:autoSpaceDN/>
        <w:adjustRightInd/>
        <w:ind w:left="567" w:hanging="567"/>
        <w:jc w:val="center"/>
        <w:rPr>
          <w:sz w:val="22"/>
          <w:szCs w:val="22"/>
        </w:rPr>
      </w:pPr>
      <w:r w:rsidRPr="002D0E97">
        <w:rPr>
          <w:sz w:val="22"/>
          <w:szCs w:val="22"/>
        </w:rPr>
        <w:t>201</w:t>
      </w:r>
      <w:r w:rsidR="00D22B29">
        <w:rPr>
          <w:sz w:val="22"/>
          <w:szCs w:val="22"/>
        </w:rPr>
        <w:t>5</w:t>
      </w:r>
      <w:bookmarkStart w:id="2" w:name="_GoBack"/>
      <w:bookmarkEnd w:id="2"/>
    </w:p>
    <w:p w:rsidR="002D0E97" w:rsidRPr="002D0E97" w:rsidRDefault="002D0E97" w:rsidP="002D0E97">
      <w:pPr>
        <w:widowControl/>
        <w:autoSpaceDE/>
        <w:autoSpaceDN/>
        <w:adjustRightInd/>
        <w:spacing w:after="200" w:line="276" w:lineRule="auto"/>
        <w:rPr>
          <w:rFonts w:ascii="Calibri" w:hAnsi="Calibri"/>
          <w:sz w:val="22"/>
          <w:szCs w:val="22"/>
        </w:rPr>
      </w:pPr>
    </w:p>
    <w:p w:rsidR="00E730FF" w:rsidRPr="00ED766A" w:rsidRDefault="00E730FF" w:rsidP="00E730FF">
      <w:pPr>
        <w:widowControl/>
        <w:autoSpaceDE/>
        <w:autoSpaceDN/>
        <w:adjustRightInd/>
        <w:spacing w:line="276" w:lineRule="auto"/>
        <w:ind w:firstLine="851"/>
        <w:jc w:val="both"/>
        <w:rPr>
          <w:b/>
          <w:sz w:val="26"/>
          <w:szCs w:val="26"/>
        </w:rPr>
      </w:pPr>
      <w:r w:rsidRPr="00ED766A">
        <w:rPr>
          <w:b/>
          <w:sz w:val="26"/>
          <w:szCs w:val="26"/>
        </w:rPr>
        <w:lastRenderedPageBreak/>
        <w:t>1. ОБЩИЕ ПОЛОЖЕНИЯ И ТРЕБОВАНИЯ К НАУЧНО-</w:t>
      </w:r>
      <w:r w:rsidR="00ED766A" w:rsidRPr="00ED766A">
        <w:rPr>
          <w:b/>
          <w:sz w:val="26"/>
          <w:szCs w:val="26"/>
        </w:rPr>
        <w:t>ИССЛЕДОВАТЕЛЬСКОЙ</w:t>
      </w:r>
      <w:r w:rsidRPr="00ED766A">
        <w:rPr>
          <w:b/>
          <w:sz w:val="26"/>
          <w:szCs w:val="26"/>
        </w:rPr>
        <w:t xml:space="preserve"> ПРАКТИКЕ </w:t>
      </w:r>
      <w:r w:rsidR="00ED766A" w:rsidRPr="00ED766A">
        <w:rPr>
          <w:b/>
          <w:sz w:val="26"/>
          <w:szCs w:val="26"/>
        </w:rPr>
        <w:t>АСПИРАНТОВ</w:t>
      </w:r>
    </w:p>
    <w:p w:rsidR="00E730FF" w:rsidRPr="00ED766A" w:rsidRDefault="00E730FF" w:rsidP="00E730FF">
      <w:pPr>
        <w:widowControl/>
        <w:autoSpaceDE/>
        <w:autoSpaceDN/>
        <w:adjustRightInd/>
        <w:spacing w:line="276" w:lineRule="auto"/>
        <w:ind w:firstLine="851"/>
        <w:jc w:val="both"/>
        <w:rPr>
          <w:sz w:val="26"/>
          <w:szCs w:val="26"/>
        </w:rPr>
      </w:pPr>
      <w:r w:rsidRPr="00ED766A">
        <w:rPr>
          <w:sz w:val="26"/>
          <w:szCs w:val="26"/>
        </w:rPr>
        <w:t xml:space="preserve">Образовательная программа подготовки </w:t>
      </w:r>
      <w:r w:rsidR="00ED766A" w:rsidRPr="00ED766A">
        <w:rPr>
          <w:sz w:val="26"/>
          <w:szCs w:val="26"/>
        </w:rPr>
        <w:t>аспирантов</w:t>
      </w:r>
      <w:r w:rsidRPr="00ED766A">
        <w:rPr>
          <w:sz w:val="26"/>
          <w:szCs w:val="26"/>
        </w:rPr>
        <w:t xml:space="preserve"> включает научно-</w:t>
      </w:r>
      <w:r w:rsidR="00ED766A" w:rsidRPr="00ED766A">
        <w:rPr>
          <w:sz w:val="26"/>
          <w:szCs w:val="26"/>
        </w:rPr>
        <w:t xml:space="preserve">исследовательскую </w:t>
      </w:r>
      <w:r w:rsidRPr="00ED766A">
        <w:rPr>
          <w:sz w:val="26"/>
          <w:szCs w:val="26"/>
        </w:rPr>
        <w:t xml:space="preserve">практику. </w:t>
      </w:r>
      <w:r w:rsidRPr="00ED766A">
        <w:rPr>
          <w:b/>
          <w:sz w:val="26"/>
          <w:szCs w:val="26"/>
        </w:rPr>
        <w:t>Целью</w:t>
      </w:r>
      <w:r w:rsidRPr="00ED766A">
        <w:rPr>
          <w:sz w:val="26"/>
          <w:szCs w:val="26"/>
        </w:rPr>
        <w:t xml:space="preserve"> практики является освоение </w:t>
      </w:r>
      <w:r w:rsidR="00ED766A" w:rsidRPr="00ED766A">
        <w:rPr>
          <w:sz w:val="26"/>
          <w:szCs w:val="26"/>
        </w:rPr>
        <w:t>аспирантом</w:t>
      </w:r>
      <w:r w:rsidRPr="00ED766A">
        <w:rPr>
          <w:sz w:val="26"/>
          <w:szCs w:val="26"/>
        </w:rPr>
        <w:t xml:space="preserve"> методики проведения всех этапов научно-исследовательских работ – от постановки задачи исследования до подготовки статей, заявок на получение патента на изобретение, гранта, участие в конкурсе научных работ и др.</w:t>
      </w:r>
    </w:p>
    <w:p w:rsidR="00E730FF" w:rsidRPr="00ED766A" w:rsidRDefault="00E730FF" w:rsidP="00E730FF">
      <w:pPr>
        <w:widowControl/>
        <w:autoSpaceDE/>
        <w:autoSpaceDN/>
        <w:adjustRightInd/>
        <w:spacing w:line="276" w:lineRule="auto"/>
        <w:ind w:firstLine="851"/>
        <w:jc w:val="both"/>
        <w:rPr>
          <w:sz w:val="26"/>
          <w:szCs w:val="26"/>
        </w:rPr>
      </w:pPr>
      <w:r w:rsidRPr="00ED766A">
        <w:rPr>
          <w:sz w:val="26"/>
          <w:szCs w:val="26"/>
        </w:rPr>
        <w:t>Тематика научно-</w:t>
      </w:r>
      <w:r w:rsidR="00ED766A" w:rsidRPr="00ED766A">
        <w:rPr>
          <w:sz w:val="26"/>
          <w:szCs w:val="26"/>
        </w:rPr>
        <w:t>исследовательской</w:t>
      </w:r>
      <w:r w:rsidRPr="00ED766A">
        <w:rPr>
          <w:sz w:val="26"/>
          <w:szCs w:val="26"/>
        </w:rPr>
        <w:t xml:space="preserve"> практики определяется темой диссертации </w:t>
      </w:r>
      <w:r w:rsidR="00ED766A" w:rsidRPr="00ED766A">
        <w:rPr>
          <w:sz w:val="26"/>
          <w:szCs w:val="26"/>
        </w:rPr>
        <w:t>аспиранта</w:t>
      </w:r>
      <w:r w:rsidRPr="00ED766A">
        <w:rPr>
          <w:sz w:val="26"/>
          <w:szCs w:val="26"/>
        </w:rPr>
        <w:t>. Практика проводится в научно-исследовательских организациях, научно-исследовательских подразделениях производственных предприятий и организаций, специализированных лабораториях университета, на базе научно-образовательных и инновационных центров.</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Научно-</w:t>
      </w:r>
      <w:r w:rsidR="00ED766A" w:rsidRPr="00324CC7">
        <w:rPr>
          <w:sz w:val="26"/>
          <w:szCs w:val="26"/>
        </w:rPr>
        <w:t>исследовательская</w:t>
      </w:r>
      <w:r w:rsidRPr="00324CC7">
        <w:rPr>
          <w:sz w:val="26"/>
          <w:szCs w:val="26"/>
        </w:rPr>
        <w:t xml:space="preserve"> практика осуществляется в соответствии с рабочим учебным планом </w:t>
      </w:r>
      <w:r w:rsidR="00ED766A" w:rsidRPr="00324CC7">
        <w:rPr>
          <w:sz w:val="26"/>
          <w:szCs w:val="26"/>
        </w:rPr>
        <w:t>подготовки аспирантов по направлению</w:t>
      </w:r>
      <w:r w:rsidRPr="00324CC7">
        <w:rPr>
          <w:sz w:val="26"/>
          <w:szCs w:val="26"/>
        </w:rPr>
        <w:t xml:space="preserve"> </w:t>
      </w:r>
      <w:r w:rsidR="00ED766A" w:rsidRPr="00324CC7">
        <w:rPr>
          <w:sz w:val="26"/>
          <w:szCs w:val="26"/>
        </w:rPr>
        <w:t>01.06.01 Математика и механика</w:t>
      </w:r>
      <w:r w:rsidRPr="00324CC7">
        <w:rPr>
          <w:sz w:val="26"/>
          <w:szCs w:val="26"/>
        </w:rPr>
        <w:t xml:space="preserve"> и индивидуальным планом подготовки </w:t>
      </w:r>
      <w:r w:rsidR="00ED766A" w:rsidRPr="00324CC7">
        <w:rPr>
          <w:sz w:val="26"/>
          <w:szCs w:val="26"/>
        </w:rPr>
        <w:t>аспиранта</w:t>
      </w:r>
      <w:r w:rsidRPr="00324CC7">
        <w:rPr>
          <w:sz w:val="26"/>
          <w:szCs w:val="26"/>
        </w:rPr>
        <w:t>. Практика проходит под контролем научного руководителя.</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Прохождение научно-</w:t>
      </w:r>
      <w:r w:rsidR="00ED766A" w:rsidRPr="00324CC7">
        <w:rPr>
          <w:sz w:val="26"/>
          <w:szCs w:val="26"/>
        </w:rPr>
        <w:t>исследовательской</w:t>
      </w:r>
      <w:r w:rsidRPr="00324CC7">
        <w:rPr>
          <w:sz w:val="26"/>
          <w:szCs w:val="26"/>
        </w:rPr>
        <w:t xml:space="preserve"> практики предусмотрено </w:t>
      </w:r>
      <w:r w:rsidR="00ED766A" w:rsidRPr="00324CC7">
        <w:rPr>
          <w:sz w:val="26"/>
          <w:szCs w:val="26"/>
        </w:rPr>
        <w:t>на</w:t>
      </w:r>
      <w:r w:rsidRPr="00324CC7">
        <w:rPr>
          <w:sz w:val="26"/>
          <w:szCs w:val="26"/>
        </w:rPr>
        <w:t xml:space="preserve"> </w:t>
      </w:r>
      <w:r w:rsidR="00ED766A" w:rsidRPr="00324CC7">
        <w:rPr>
          <w:sz w:val="26"/>
          <w:szCs w:val="26"/>
        </w:rPr>
        <w:t>первом</w:t>
      </w:r>
      <w:r w:rsidRPr="00324CC7">
        <w:rPr>
          <w:sz w:val="26"/>
          <w:szCs w:val="26"/>
        </w:rPr>
        <w:t xml:space="preserve"> </w:t>
      </w:r>
      <w:r w:rsidR="00ED766A" w:rsidRPr="00324CC7">
        <w:rPr>
          <w:sz w:val="26"/>
          <w:szCs w:val="26"/>
        </w:rPr>
        <w:t>году</w:t>
      </w:r>
      <w:r w:rsidRPr="00324CC7">
        <w:rPr>
          <w:sz w:val="26"/>
          <w:szCs w:val="26"/>
        </w:rPr>
        <w:t xml:space="preserve"> обучения</w:t>
      </w:r>
      <w:r w:rsidR="00324CC7" w:rsidRPr="00324CC7">
        <w:rPr>
          <w:sz w:val="26"/>
          <w:szCs w:val="26"/>
        </w:rPr>
        <w:t xml:space="preserve"> в первом и втором семестрах</w:t>
      </w:r>
      <w:r w:rsidRPr="00324CC7">
        <w:rPr>
          <w:sz w:val="26"/>
          <w:szCs w:val="26"/>
        </w:rPr>
        <w:t xml:space="preserve">. Время прохождения практики составляет </w:t>
      </w:r>
      <w:r w:rsidR="00324CC7" w:rsidRPr="00324CC7">
        <w:rPr>
          <w:sz w:val="26"/>
          <w:szCs w:val="26"/>
        </w:rPr>
        <w:t>16</w:t>
      </w:r>
      <w:r w:rsidRPr="00324CC7">
        <w:rPr>
          <w:sz w:val="26"/>
          <w:szCs w:val="26"/>
        </w:rPr>
        <w:t xml:space="preserve"> недел</w:t>
      </w:r>
      <w:r w:rsidR="00324CC7" w:rsidRPr="00324CC7">
        <w:rPr>
          <w:sz w:val="26"/>
          <w:szCs w:val="26"/>
        </w:rPr>
        <w:t>ь</w:t>
      </w:r>
      <w:r w:rsidRPr="00324CC7">
        <w:rPr>
          <w:sz w:val="26"/>
          <w:szCs w:val="26"/>
        </w:rPr>
        <w:t>. Результаты научно-</w:t>
      </w:r>
      <w:r w:rsidR="00324CC7" w:rsidRPr="00324CC7">
        <w:rPr>
          <w:sz w:val="26"/>
          <w:szCs w:val="26"/>
        </w:rPr>
        <w:t>исследовательской</w:t>
      </w:r>
      <w:r w:rsidRPr="00324CC7">
        <w:rPr>
          <w:sz w:val="26"/>
          <w:szCs w:val="26"/>
        </w:rPr>
        <w:t xml:space="preserve"> практики используются при подготовке </w:t>
      </w:r>
      <w:r w:rsidR="00324CC7" w:rsidRPr="00324CC7">
        <w:rPr>
          <w:sz w:val="26"/>
          <w:szCs w:val="26"/>
        </w:rPr>
        <w:t>ВКР</w:t>
      </w:r>
      <w:r w:rsidRPr="00324CC7">
        <w:rPr>
          <w:sz w:val="26"/>
          <w:szCs w:val="26"/>
        </w:rPr>
        <w:t>.</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 xml:space="preserve">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w:t>
      </w:r>
    </w:p>
    <w:p w:rsidR="00E730FF" w:rsidRPr="00324CC7" w:rsidRDefault="00E730FF" w:rsidP="00E730FF">
      <w:pPr>
        <w:pStyle w:val="Default"/>
        <w:rPr>
          <w:b/>
          <w:bCs/>
          <w:sz w:val="28"/>
          <w:szCs w:val="28"/>
        </w:rPr>
      </w:pPr>
    </w:p>
    <w:p w:rsidR="00E730FF" w:rsidRPr="00324CC7" w:rsidRDefault="00E730FF" w:rsidP="00E730FF">
      <w:pPr>
        <w:pStyle w:val="Default"/>
        <w:ind w:firstLine="851"/>
        <w:jc w:val="both"/>
        <w:rPr>
          <w:sz w:val="28"/>
          <w:szCs w:val="28"/>
        </w:rPr>
      </w:pPr>
      <w:r w:rsidRPr="00324CC7">
        <w:rPr>
          <w:b/>
          <w:bCs/>
          <w:sz w:val="28"/>
          <w:szCs w:val="28"/>
        </w:rPr>
        <w:t>2. ЦЕЛИ И ЗАДАЧИ НАУЧНО-</w:t>
      </w:r>
      <w:r w:rsidR="00324CC7">
        <w:rPr>
          <w:b/>
          <w:bCs/>
          <w:sz w:val="28"/>
          <w:szCs w:val="28"/>
        </w:rPr>
        <w:t>ИССЛЕДОВАТЕЛЬСКОЙ</w:t>
      </w:r>
      <w:r w:rsidRPr="00324CC7">
        <w:rPr>
          <w:b/>
          <w:bCs/>
          <w:sz w:val="28"/>
          <w:szCs w:val="28"/>
        </w:rPr>
        <w:t xml:space="preserve"> ПРАКТИКИ </w:t>
      </w:r>
    </w:p>
    <w:p w:rsidR="006A6903" w:rsidRDefault="006A6903" w:rsidP="00E730FF">
      <w:pPr>
        <w:widowControl/>
        <w:autoSpaceDE/>
        <w:autoSpaceDN/>
        <w:adjustRightInd/>
        <w:spacing w:line="276" w:lineRule="auto"/>
        <w:ind w:firstLine="851"/>
        <w:jc w:val="both"/>
        <w:rPr>
          <w:sz w:val="28"/>
          <w:szCs w:val="28"/>
        </w:rPr>
      </w:pPr>
    </w:p>
    <w:p w:rsidR="00E730FF" w:rsidRPr="00324CC7" w:rsidRDefault="00E730FF" w:rsidP="00E730FF">
      <w:pPr>
        <w:widowControl/>
        <w:autoSpaceDE/>
        <w:autoSpaceDN/>
        <w:adjustRightInd/>
        <w:spacing w:line="276" w:lineRule="auto"/>
        <w:ind w:firstLine="851"/>
        <w:jc w:val="both"/>
        <w:rPr>
          <w:sz w:val="28"/>
          <w:szCs w:val="28"/>
        </w:rPr>
      </w:pPr>
      <w:r w:rsidRPr="00324CC7">
        <w:rPr>
          <w:sz w:val="28"/>
          <w:szCs w:val="28"/>
        </w:rPr>
        <w:t>Научно-</w:t>
      </w:r>
      <w:r w:rsidR="00324CC7" w:rsidRPr="00324CC7">
        <w:rPr>
          <w:sz w:val="28"/>
          <w:szCs w:val="28"/>
        </w:rPr>
        <w:t xml:space="preserve">исследовательская </w:t>
      </w:r>
      <w:r w:rsidRPr="00324CC7">
        <w:rPr>
          <w:sz w:val="28"/>
          <w:szCs w:val="28"/>
        </w:rPr>
        <w:t>практика направлена на формирование следующих компетенций:</w:t>
      </w:r>
    </w:p>
    <w:p w:rsidR="00324CC7" w:rsidRDefault="00324CC7" w:rsidP="00324CC7">
      <w:pPr>
        <w:widowControl/>
        <w:ind w:firstLine="851"/>
        <w:jc w:val="both"/>
        <w:rPr>
          <w:rFonts w:eastAsiaTheme="minorHAnsi"/>
          <w:sz w:val="28"/>
          <w:lang w:eastAsia="en-US"/>
        </w:rPr>
      </w:pPr>
      <w:r w:rsidRPr="00324CC7">
        <w:rPr>
          <w:rFonts w:eastAsiaTheme="minorHAnsi"/>
          <w:b/>
          <w:sz w:val="28"/>
          <w:lang w:eastAsia="en-US"/>
        </w:rPr>
        <w:t>ОПК-1</w:t>
      </w:r>
      <w:r w:rsidRPr="00324CC7">
        <w:rPr>
          <w:rFonts w:eastAsiaTheme="minorHAnsi"/>
          <w:sz w:val="28"/>
          <w:lang w:eastAsia="en-US"/>
        </w:rPr>
        <w:t xml:space="preserve"> способностью сам</w:t>
      </w:r>
      <w:r>
        <w:rPr>
          <w:rFonts w:eastAsiaTheme="minorHAnsi"/>
          <w:sz w:val="28"/>
          <w:lang w:eastAsia="en-US"/>
        </w:rPr>
        <w:t xml:space="preserve">остоятельно осуществлять научно </w:t>
      </w:r>
      <w:r w:rsidRPr="00324CC7">
        <w:rPr>
          <w:rFonts w:eastAsiaTheme="minorHAnsi"/>
          <w:sz w:val="28"/>
          <w:lang w:eastAsia="en-US"/>
        </w:rPr>
        <w:t>и</w:t>
      </w:r>
      <w:r>
        <w:rPr>
          <w:rFonts w:eastAsiaTheme="minorHAnsi"/>
          <w:sz w:val="28"/>
          <w:lang w:eastAsia="en-US"/>
        </w:rPr>
        <w:t xml:space="preserve">сследовательскую деятельность в </w:t>
      </w:r>
      <w:r w:rsidRPr="00324CC7">
        <w:rPr>
          <w:rFonts w:eastAsiaTheme="minorHAnsi"/>
          <w:sz w:val="28"/>
          <w:lang w:eastAsia="en-US"/>
        </w:rPr>
        <w:t xml:space="preserve">соответствующей профессиональной области с использованием современных методов исследования и информационно-коммуникационных технологий </w:t>
      </w:r>
    </w:p>
    <w:p w:rsidR="006A6903" w:rsidRPr="006A6903" w:rsidRDefault="006A6903" w:rsidP="00324CC7">
      <w:pPr>
        <w:widowControl/>
        <w:ind w:firstLine="851"/>
        <w:jc w:val="both"/>
        <w:rPr>
          <w:rFonts w:eastAsiaTheme="minorHAnsi"/>
          <w:b/>
          <w:sz w:val="28"/>
          <w:lang w:eastAsia="en-US"/>
        </w:rPr>
      </w:pPr>
      <w:r w:rsidRPr="006A6903">
        <w:rPr>
          <w:rFonts w:eastAsiaTheme="minorHAnsi"/>
          <w:b/>
          <w:sz w:val="28"/>
          <w:lang w:eastAsia="en-US"/>
        </w:rPr>
        <w:t>ПК-3</w:t>
      </w:r>
      <w:r>
        <w:rPr>
          <w:rFonts w:eastAsiaTheme="minorHAnsi"/>
          <w:b/>
          <w:sz w:val="28"/>
          <w:lang w:eastAsia="en-US"/>
        </w:rPr>
        <w:t xml:space="preserve"> </w:t>
      </w:r>
      <w:r w:rsidRPr="006A6903">
        <w:rPr>
          <w:rFonts w:eastAsiaTheme="minorHAnsi"/>
          <w:sz w:val="28"/>
          <w:lang w:eastAsia="en-US"/>
        </w:rPr>
        <w:t>способность к самостоятельному проведению научно-исследовательской работы и получению научных результатов, удовлетворяющих установленным требованиям к содержанию диссертаций на соискание ученой степени кандидата наук по научной специальности "Механика деформируемого твердого тела</w:t>
      </w:r>
    </w:p>
    <w:p w:rsidR="006A6903" w:rsidRDefault="006A6903" w:rsidP="00E730FF">
      <w:pPr>
        <w:widowControl/>
        <w:autoSpaceDE/>
        <w:autoSpaceDN/>
        <w:adjustRightInd/>
        <w:spacing w:line="276" w:lineRule="auto"/>
        <w:ind w:firstLine="851"/>
        <w:jc w:val="both"/>
        <w:rPr>
          <w:b/>
          <w:sz w:val="26"/>
          <w:szCs w:val="26"/>
        </w:rPr>
      </w:pPr>
    </w:p>
    <w:p w:rsidR="00E730FF" w:rsidRPr="00324CC7" w:rsidRDefault="00E730FF" w:rsidP="00E730FF">
      <w:pPr>
        <w:widowControl/>
        <w:autoSpaceDE/>
        <w:autoSpaceDN/>
        <w:adjustRightInd/>
        <w:spacing w:line="276" w:lineRule="auto"/>
        <w:ind w:firstLine="851"/>
        <w:jc w:val="both"/>
        <w:rPr>
          <w:sz w:val="26"/>
          <w:szCs w:val="26"/>
        </w:rPr>
      </w:pPr>
      <w:r w:rsidRPr="00324CC7">
        <w:rPr>
          <w:b/>
          <w:sz w:val="26"/>
          <w:szCs w:val="26"/>
        </w:rPr>
        <w:t>Цель</w:t>
      </w:r>
      <w:r w:rsidRPr="00324CC7">
        <w:rPr>
          <w:sz w:val="26"/>
          <w:szCs w:val="26"/>
        </w:rPr>
        <w:t xml:space="preserve"> практики: систематизация, расширение и закрепление профессиональных знаний, формирование у </w:t>
      </w:r>
      <w:r w:rsidR="00324CC7" w:rsidRPr="00324CC7">
        <w:rPr>
          <w:sz w:val="26"/>
          <w:szCs w:val="26"/>
        </w:rPr>
        <w:t xml:space="preserve">аспирантов </w:t>
      </w:r>
      <w:r w:rsidRPr="00324CC7">
        <w:rPr>
          <w:sz w:val="26"/>
          <w:szCs w:val="26"/>
        </w:rPr>
        <w:t>навыков ведения самостоятельной научной работы, исследования и экспериментирования.</w:t>
      </w:r>
    </w:p>
    <w:p w:rsidR="00E730FF" w:rsidRPr="00324CC7" w:rsidRDefault="00E730FF" w:rsidP="00E730FF">
      <w:pPr>
        <w:widowControl/>
        <w:autoSpaceDE/>
        <w:autoSpaceDN/>
        <w:adjustRightInd/>
        <w:spacing w:line="276" w:lineRule="auto"/>
        <w:ind w:firstLine="851"/>
        <w:jc w:val="both"/>
        <w:rPr>
          <w:sz w:val="26"/>
          <w:szCs w:val="26"/>
        </w:rPr>
      </w:pPr>
      <w:r w:rsidRPr="00324CC7">
        <w:rPr>
          <w:b/>
          <w:sz w:val="26"/>
          <w:szCs w:val="26"/>
        </w:rPr>
        <w:t>Задачи</w:t>
      </w:r>
      <w:r w:rsidRPr="00324CC7">
        <w:rPr>
          <w:sz w:val="26"/>
          <w:szCs w:val="26"/>
        </w:rPr>
        <w:t xml:space="preserve"> практики:</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lastRenderedPageBreak/>
        <w:t>а) изучить:</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 патентные и литературные источники по разрабатываемой теме с целью их использования при выполнении выпускной квалификационной работы;</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 методы исследования и проведения экспериментальных работ;</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 правила эксплуатации приборов и установок;</w:t>
      </w:r>
    </w:p>
    <w:p w:rsidR="00E730FF" w:rsidRPr="00324CC7" w:rsidRDefault="00E730FF" w:rsidP="00E730FF">
      <w:pPr>
        <w:widowControl/>
        <w:autoSpaceDE/>
        <w:autoSpaceDN/>
        <w:adjustRightInd/>
        <w:spacing w:line="276" w:lineRule="auto"/>
        <w:ind w:firstLine="851"/>
        <w:jc w:val="both"/>
        <w:rPr>
          <w:sz w:val="26"/>
          <w:szCs w:val="26"/>
        </w:rPr>
      </w:pPr>
      <w:r w:rsidRPr="00324CC7">
        <w:rPr>
          <w:sz w:val="26"/>
          <w:szCs w:val="26"/>
        </w:rPr>
        <w:t>− методы анализа и обработки экспериментальных данных;</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физические и математические модели процессов и явлений, относящихся к исследуемому объекту;</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информационные технологии в научных исследованиях, программные продукты, относящиеся к профессиональной сфере;</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требования к оформлению научно-технической документации;</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порядок внедрения результатов научных исследований и разработок;</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б) выполнить:</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анализ, систематизацию и обобщение научно-технической информации по теме исследований;</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теоретическое или экспериментальное исследование в рамках поставленных задач, включая математическое моделирование;</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анализ достоверности полученных результатов;</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сравнение результатов исследования объекта разработки с отечественными и зарубежными аналогами;</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анализ научной и практической значимости проводимых исследований, а также технико-экономической эффективности разработки;</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подготовить заявку на патент или на участие в гранте.</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в) приобрести навыки:</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формулирования целей и задач научного исследования;</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выбора и обоснования методики исследования;</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работы с прикладными научными пакетами и редакторскими программами, используемыми при проведении научных исследований и разработок;</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оформления результатов научных исследований (оформление отчёта, написание научных статей, тезисов докладов);</w:t>
      </w:r>
    </w:p>
    <w:p w:rsidR="00E730FF" w:rsidRPr="0057362C" w:rsidRDefault="00E730FF" w:rsidP="00E730FF">
      <w:pPr>
        <w:widowControl/>
        <w:autoSpaceDE/>
        <w:autoSpaceDN/>
        <w:adjustRightInd/>
        <w:spacing w:line="276" w:lineRule="auto"/>
        <w:ind w:firstLine="851"/>
        <w:jc w:val="both"/>
        <w:rPr>
          <w:sz w:val="26"/>
          <w:szCs w:val="26"/>
        </w:rPr>
      </w:pPr>
      <w:r w:rsidRPr="0057362C">
        <w:rPr>
          <w:sz w:val="26"/>
          <w:szCs w:val="26"/>
        </w:rPr>
        <w:t>− работы на экспериментальных установках, приборах и стендах.</w:t>
      </w:r>
    </w:p>
    <w:p w:rsidR="002A065E" w:rsidRPr="00ED766A" w:rsidRDefault="002A065E" w:rsidP="00E730FF">
      <w:pPr>
        <w:widowControl/>
        <w:autoSpaceDE/>
        <w:autoSpaceDN/>
        <w:adjustRightInd/>
        <w:spacing w:line="276" w:lineRule="auto"/>
        <w:ind w:firstLine="851"/>
        <w:jc w:val="both"/>
        <w:rPr>
          <w:sz w:val="26"/>
          <w:szCs w:val="26"/>
          <w:highlight w:val="yellow"/>
        </w:rPr>
      </w:pPr>
    </w:p>
    <w:p w:rsidR="002A065E" w:rsidRDefault="002A065E" w:rsidP="002A065E">
      <w:pPr>
        <w:widowControl/>
        <w:autoSpaceDE/>
        <w:autoSpaceDN/>
        <w:adjustRightInd/>
        <w:spacing w:line="276" w:lineRule="auto"/>
        <w:ind w:firstLine="851"/>
        <w:jc w:val="both"/>
        <w:rPr>
          <w:b/>
          <w:sz w:val="26"/>
          <w:szCs w:val="26"/>
        </w:rPr>
      </w:pPr>
      <w:r w:rsidRPr="0000614A">
        <w:rPr>
          <w:b/>
          <w:sz w:val="26"/>
          <w:szCs w:val="26"/>
        </w:rPr>
        <w:t xml:space="preserve">3. </w:t>
      </w:r>
      <w:r w:rsidR="00CD6CFB">
        <w:rPr>
          <w:b/>
          <w:sz w:val="26"/>
          <w:szCs w:val="26"/>
        </w:rPr>
        <w:t>СОДЕРЖАНИЕ</w:t>
      </w:r>
      <w:r w:rsidRPr="0000614A">
        <w:rPr>
          <w:b/>
          <w:sz w:val="26"/>
          <w:szCs w:val="26"/>
        </w:rPr>
        <w:t xml:space="preserve"> ПРАКТИКИ</w:t>
      </w:r>
    </w:p>
    <w:p w:rsidR="00CD6CFB" w:rsidRDefault="00CD6CFB" w:rsidP="002A065E">
      <w:pPr>
        <w:widowControl/>
        <w:autoSpaceDE/>
        <w:autoSpaceDN/>
        <w:adjustRightInd/>
        <w:spacing w:line="276" w:lineRule="auto"/>
        <w:ind w:firstLine="851"/>
        <w:jc w:val="both"/>
        <w:rPr>
          <w:b/>
          <w:sz w:val="26"/>
          <w:szCs w:val="26"/>
        </w:rPr>
      </w:pPr>
    </w:p>
    <w:tbl>
      <w:tblPr>
        <w:tblStyle w:val="a4"/>
        <w:tblW w:w="0" w:type="auto"/>
        <w:tblLayout w:type="fixed"/>
        <w:tblLook w:val="04A0" w:firstRow="1" w:lastRow="0" w:firstColumn="1" w:lastColumn="0" w:noHBand="0" w:noVBand="1"/>
      </w:tblPr>
      <w:tblGrid>
        <w:gridCol w:w="1098"/>
        <w:gridCol w:w="4964"/>
        <w:gridCol w:w="1027"/>
        <w:gridCol w:w="2482"/>
      </w:tblGrid>
      <w:tr w:rsidR="00CD6CFB" w:rsidRPr="006A6903" w:rsidTr="006A6903">
        <w:tc>
          <w:tcPr>
            <w:tcW w:w="1098" w:type="dxa"/>
          </w:tcPr>
          <w:p w:rsidR="00CD6CFB" w:rsidRPr="006A6903" w:rsidRDefault="00CD6CFB" w:rsidP="002A065E">
            <w:pPr>
              <w:widowControl/>
              <w:autoSpaceDE/>
              <w:autoSpaceDN/>
              <w:adjustRightInd/>
              <w:spacing w:line="276" w:lineRule="auto"/>
              <w:jc w:val="both"/>
              <w:rPr>
                <w:b/>
                <w:sz w:val="28"/>
                <w:szCs w:val="28"/>
              </w:rPr>
            </w:pPr>
            <w:r w:rsidRPr="006A6903">
              <w:rPr>
                <w:b/>
                <w:sz w:val="28"/>
                <w:szCs w:val="28"/>
              </w:rPr>
              <w:t>Этапы</w:t>
            </w:r>
          </w:p>
        </w:tc>
        <w:tc>
          <w:tcPr>
            <w:tcW w:w="4964" w:type="dxa"/>
          </w:tcPr>
          <w:p w:rsidR="00CD6CFB" w:rsidRPr="006A6903" w:rsidRDefault="00CD6CFB" w:rsidP="002A065E">
            <w:pPr>
              <w:widowControl/>
              <w:autoSpaceDE/>
              <w:autoSpaceDN/>
              <w:adjustRightInd/>
              <w:spacing w:line="276" w:lineRule="auto"/>
              <w:jc w:val="both"/>
              <w:rPr>
                <w:b/>
                <w:sz w:val="28"/>
                <w:szCs w:val="28"/>
              </w:rPr>
            </w:pPr>
            <w:r w:rsidRPr="006A6903">
              <w:rPr>
                <w:b/>
                <w:sz w:val="28"/>
                <w:szCs w:val="28"/>
              </w:rPr>
              <w:t>Виды работ на практике</w:t>
            </w:r>
          </w:p>
        </w:tc>
        <w:tc>
          <w:tcPr>
            <w:tcW w:w="1027" w:type="dxa"/>
          </w:tcPr>
          <w:p w:rsidR="00CD6CFB" w:rsidRPr="006A6903" w:rsidRDefault="00CD6CFB" w:rsidP="002A065E">
            <w:pPr>
              <w:widowControl/>
              <w:autoSpaceDE/>
              <w:autoSpaceDN/>
              <w:adjustRightInd/>
              <w:spacing w:line="276" w:lineRule="auto"/>
              <w:jc w:val="both"/>
              <w:rPr>
                <w:b/>
                <w:sz w:val="28"/>
                <w:szCs w:val="28"/>
              </w:rPr>
            </w:pPr>
            <w:r w:rsidRPr="006A6903">
              <w:rPr>
                <w:b/>
                <w:sz w:val="28"/>
                <w:szCs w:val="28"/>
              </w:rPr>
              <w:t>Часы</w:t>
            </w:r>
          </w:p>
        </w:tc>
        <w:tc>
          <w:tcPr>
            <w:tcW w:w="2482" w:type="dxa"/>
          </w:tcPr>
          <w:p w:rsidR="00CD6CFB" w:rsidRPr="006A6903" w:rsidRDefault="00CD6CFB" w:rsidP="002A065E">
            <w:pPr>
              <w:widowControl/>
              <w:autoSpaceDE/>
              <w:autoSpaceDN/>
              <w:adjustRightInd/>
              <w:spacing w:line="276" w:lineRule="auto"/>
              <w:jc w:val="both"/>
              <w:rPr>
                <w:b/>
                <w:sz w:val="28"/>
                <w:szCs w:val="28"/>
              </w:rPr>
            </w:pPr>
            <w:r w:rsidRPr="006A6903">
              <w:rPr>
                <w:b/>
                <w:sz w:val="28"/>
                <w:szCs w:val="28"/>
              </w:rPr>
              <w:t>Формы контроля</w:t>
            </w:r>
          </w:p>
        </w:tc>
      </w:tr>
      <w:tr w:rsidR="006A6903" w:rsidRPr="006A6903" w:rsidTr="006A6903">
        <w:tc>
          <w:tcPr>
            <w:tcW w:w="1098" w:type="dxa"/>
          </w:tcPr>
          <w:p w:rsidR="006A6903" w:rsidRPr="006A6903" w:rsidRDefault="006A6903" w:rsidP="002A065E">
            <w:pPr>
              <w:widowControl/>
              <w:autoSpaceDE/>
              <w:autoSpaceDN/>
              <w:adjustRightInd/>
              <w:spacing w:line="276" w:lineRule="auto"/>
              <w:jc w:val="both"/>
              <w:rPr>
                <w:i/>
                <w:sz w:val="28"/>
                <w:szCs w:val="28"/>
              </w:rPr>
            </w:pPr>
          </w:p>
        </w:tc>
        <w:tc>
          <w:tcPr>
            <w:tcW w:w="4964" w:type="dxa"/>
          </w:tcPr>
          <w:p w:rsidR="006A6903" w:rsidRPr="006A6903" w:rsidRDefault="006A6903" w:rsidP="00CD6CFB">
            <w:pPr>
              <w:widowControl/>
              <w:autoSpaceDE/>
              <w:autoSpaceDN/>
              <w:adjustRightInd/>
              <w:jc w:val="both"/>
              <w:rPr>
                <w:sz w:val="28"/>
                <w:szCs w:val="28"/>
              </w:rPr>
            </w:pPr>
            <w:r w:rsidRPr="006A6903">
              <w:rPr>
                <w:sz w:val="28"/>
                <w:szCs w:val="28"/>
              </w:rPr>
              <w:t>1 семестр</w:t>
            </w:r>
          </w:p>
        </w:tc>
        <w:tc>
          <w:tcPr>
            <w:tcW w:w="1027" w:type="dxa"/>
          </w:tcPr>
          <w:p w:rsidR="006A6903" w:rsidRPr="006A6903" w:rsidRDefault="006A6903" w:rsidP="002A065E">
            <w:pPr>
              <w:widowControl/>
              <w:autoSpaceDE/>
              <w:autoSpaceDN/>
              <w:adjustRightInd/>
              <w:spacing w:line="276" w:lineRule="auto"/>
              <w:jc w:val="both"/>
              <w:rPr>
                <w:b/>
                <w:sz w:val="28"/>
                <w:szCs w:val="28"/>
              </w:rPr>
            </w:pPr>
          </w:p>
        </w:tc>
        <w:tc>
          <w:tcPr>
            <w:tcW w:w="2482" w:type="dxa"/>
          </w:tcPr>
          <w:p w:rsidR="006A6903" w:rsidRPr="006A6903" w:rsidRDefault="006A6903" w:rsidP="002A065E">
            <w:pPr>
              <w:widowControl/>
              <w:autoSpaceDE/>
              <w:autoSpaceDN/>
              <w:adjustRightInd/>
              <w:spacing w:line="276" w:lineRule="auto"/>
              <w:jc w:val="both"/>
              <w:rPr>
                <w:b/>
                <w:sz w:val="28"/>
                <w:szCs w:val="28"/>
              </w:rPr>
            </w:pPr>
          </w:p>
        </w:tc>
      </w:tr>
      <w:tr w:rsidR="00CD6CFB" w:rsidRPr="006A6903" w:rsidTr="006A6903">
        <w:tc>
          <w:tcPr>
            <w:tcW w:w="1098" w:type="dxa"/>
          </w:tcPr>
          <w:p w:rsidR="00CD6CFB" w:rsidRPr="006A6903" w:rsidRDefault="00CD6CFB" w:rsidP="002A065E">
            <w:pPr>
              <w:widowControl/>
              <w:autoSpaceDE/>
              <w:autoSpaceDN/>
              <w:adjustRightInd/>
              <w:spacing w:line="276" w:lineRule="auto"/>
              <w:jc w:val="both"/>
              <w:rPr>
                <w:b/>
                <w:sz w:val="28"/>
                <w:szCs w:val="28"/>
              </w:rPr>
            </w:pPr>
            <w:r w:rsidRPr="006A6903">
              <w:rPr>
                <w:i/>
                <w:sz w:val="28"/>
                <w:szCs w:val="28"/>
              </w:rPr>
              <w:t>1 этап</w:t>
            </w:r>
          </w:p>
        </w:tc>
        <w:tc>
          <w:tcPr>
            <w:tcW w:w="4964" w:type="dxa"/>
          </w:tcPr>
          <w:p w:rsidR="00CD6CFB" w:rsidRPr="006A6903" w:rsidRDefault="00CD6CFB" w:rsidP="006A6903">
            <w:pPr>
              <w:widowControl/>
              <w:autoSpaceDE/>
              <w:autoSpaceDN/>
              <w:adjustRightInd/>
              <w:rPr>
                <w:b/>
                <w:sz w:val="28"/>
                <w:szCs w:val="28"/>
              </w:rPr>
            </w:pPr>
            <w:r w:rsidRPr="006A6903">
              <w:rPr>
                <w:sz w:val="28"/>
                <w:szCs w:val="28"/>
              </w:rPr>
              <w:t xml:space="preserve">Составление индивидуального плана прохождения практики совместно с научным руководителем. Также на этом этапе формулируются цель и задачи экспериментального </w:t>
            </w:r>
            <w:r w:rsidRPr="006A6903">
              <w:rPr>
                <w:sz w:val="28"/>
                <w:szCs w:val="28"/>
              </w:rPr>
              <w:lastRenderedPageBreak/>
              <w:t>исследования</w:t>
            </w:r>
          </w:p>
        </w:tc>
        <w:tc>
          <w:tcPr>
            <w:tcW w:w="1027" w:type="dxa"/>
          </w:tcPr>
          <w:p w:rsidR="00CD6CFB" w:rsidRPr="006A6903" w:rsidRDefault="006A6903" w:rsidP="006A6903">
            <w:pPr>
              <w:widowControl/>
              <w:autoSpaceDE/>
              <w:autoSpaceDN/>
              <w:adjustRightInd/>
              <w:spacing w:line="276" w:lineRule="auto"/>
              <w:jc w:val="both"/>
              <w:rPr>
                <w:sz w:val="28"/>
                <w:szCs w:val="28"/>
              </w:rPr>
            </w:pPr>
            <w:r w:rsidRPr="006A6903">
              <w:rPr>
                <w:sz w:val="28"/>
                <w:szCs w:val="28"/>
              </w:rPr>
              <w:lastRenderedPageBreak/>
              <w:t>18</w:t>
            </w:r>
          </w:p>
        </w:tc>
        <w:tc>
          <w:tcPr>
            <w:tcW w:w="2482" w:type="dxa"/>
          </w:tcPr>
          <w:p w:rsidR="00CD6CFB" w:rsidRPr="006A6903" w:rsidRDefault="00CD6CFB" w:rsidP="002A065E">
            <w:pPr>
              <w:widowControl/>
              <w:autoSpaceDE/>
              <w:autoSpaceDN/>
              <w:adjustRightInd/>
              <w:spacing w:line="276" w:lineRule="auto"/>
              <w:jc w:val="both"/>
              <w:rPr>
                <w:b/>
                <w:sz w:val="28"/>
                <w:szCs w:val="28"/>
              </w:rPr>
            </w:pPr>
          </w:p>
        </w:tc>
      </w:tr>
      <w:tr w:rsidR="00CD6CFB" w:rsidRPr="006A6903" w:rsidTr="006A6903">
        <w:tc>
          <w:tcPr>
            <w:tcW w:w="1098" w:type="dxa"/>
          </w:tcPr>
          <w:p w:rsidR="00CD6CFB" w:rsidRPr="006A6903" w:rsidRDefault="00CD6CFB" w:rsidP="002A065E">
            <w:pPr>
              <w:widowControl/>
              <w:autoSpaceDE/>
              <w:autoSpaceDN/>
              <w:adjustRightInd/>
              <w:spacing w:line="276" w:lineRule="auto"/>
              <w:jc w:val="both"/>
              <w:rPr>
                <w:b/>
                <w:sz w:val="28"/>
                <w:szCs w:val="28"/>
              </w:rPr>
            </w:pPr>
            <w:r w:rsidRPr="006A6903">
              <w:rPr>
                <w:i/>
                <w:sz w:val="28"/>
                <w:szCs w:val="28"/>
              </w:rPr>
              <w:lastRenderedPageBreak/>
              <w:t>2 этап</w:t>
            </w:r>
          </w:p>
        </w:tc>
        <w:tc>
          <w:tcPr>
            <w:tcW w:w="4964" w:type="dxa"/>
          </w:tcPr>
          <w:p w:rsidR="00CD6CFB" w:rsidRPr="006A6903" w:rsidRDefault="00CD6CFB" w:rsidP="006A6903">
            <w:pPr>
              <w:widowControl/>
              <w:autoSpaceDE/>
              <w:autoSpaceDN/>
              <w:adjustRightInd/>
              <w:rPr>
                <w:sz w:val="28"/>
                <w:szCs w:val="28"/>
              </w:rPr>
            </w:pPr>
            <w:r w:rsidRPr="006A6903">
              <w:rPr>
                <w:sz w:val="28"/>
                <w:szCs w:val="28"/>
              </w:rPr>
              <w:t>подготовка к проведению научного исследования. Для подготовки к проведению научного исследования аспиранту необходимо изучить:</w:t>
            </w:r>
          </w:p>
          <w:p w:rsidR="00CD6CFB" w:rsidRPr="006A6903" w:rsidRDefault="00CD6CFB" w:rsidP="006A6903">
            <w:pPr>
              <w:widowControl/>
              <w:autoSpaceDE/>
              <w:autoSpaceDN/>
              <w:adjustRightInd/>
              <w:rPr>
                <w:sz w:val="28"/>
                <w:szCs w:val="28"/>
              </w:rPr>
            </w:pPr>
            <w:r w:rsidRPr="006A6903">
              <w:rPr>
                <w:sz w:val="28"/>
                <w:szCs w:val="28"/>
              </w:rPr>
              <w:t>- методы исследования и проведения экспериментальных работ;</w:t>
            </w:r>
          </w:p>
          <w:p w:rsidR="00CD6CFB" w:rsidRPr="006A6903" w:rsidRDefault="00CD6CFB" w:rsidP="006A6903">
            <w:pPr>
              <w:widowControl/>
              <w:autoSpaceDE/>
              <w:autoSpaceDN/>
              <w:adjustRightInd/>
              <w:rPr>
                <w:sz w:val="28"/>
                <w:szCs w:val="28"/>
              </w:rPr>
            </w:pPr>
            <w:r w:rsidRPr="006A6903">
              <w:rPr>
                <w:sz w:val="28"/>
                <w:szCs w:val="28"/>
              </w:rPr>
              <w:t>- правила эксплуатации исследовательского оборудования;</w:t>
            </w:r>
          </w:p>
          <w:p w:rsidR="00CD6CFB" w:rsidRPr="006A6903" w:rsidRDefault="00CD6CFB" w:rsidP="006A6903">
            <w:pPr>
              <w:widowControl/>
              <w:autoSpaceDE/>
              <w:autoSpaceDN/>
              <w:adjustRightInd/>
              <w:rPr>
                <w:sz w:val="28"/>
                <w:szCs w:val="28"/>
              </w:rPr>
            </w:pPr>
            <w:r w:rsidRPr="006A6903">
              <w:rPr>
                <w:sz w:val="28"/>
                <w:szCs w:val="28"/>
              </w:rPr>
              <w:t>- методы анализа и обработки экспериментальных данных;</w:t>
            </w:r>
          </w:p>
          <w:p w:rsidR="00CD6CFB" w:rsidRPr="006A6903" w:rsidRDefault="00CD6CFB" w:rsidP="006A6903">
            <w:pPr>
              <w:widowControl/>
              <w:autoSpaceDE/>
              <w:autoSpaceDN/>
              <w:adjustRightInd/>
              <w:rPr>
                <w:sz w:val="28"/>
                <w:szCs w:val="28"/>
              </w:rPr>
            </w:pPr>
            <w:r w:rsidRPr="006A6903">
              <w:rPr>
                <w:sz w:val="28"/>
                <w:szCs w:val="28"/>
              </w:rPr>
              <w:t>- физические и математические модели процессов и явлений, относящихся к исследуемому объекту;</w:t>
            </w:r>
          </w:p>
          <w:p w:rsidR="00CD6CFB" w:rsidRPr="006A6903" w:rsidRDefault="00CD6CFB" w:rsidP="006A6903">
            <w:pPr>
              <w:widowControl/>
              <w:autoSpaceDE/>
              <w:autoSpaceDN/>
              <w:adjustRightInd/>
              <w:rPr>
                <w:sz w:val="28"/>
                <w:szCs w:val="28"/>
              </w:rPr>
            </w:pPr>
            <w:r w:rsidRPr="006A6903">
              <w:rPr>
                <w:sz w:val="28"/>
                <w:szCs w:val="28"/>
              </w:rPr>
              <w:t>- информационные технологии в научных исследованиях, программные продукты, относящиеся к профессиональной сфере;</w:t>
            </w:r>
          </w:p>
          <w:p w:rsidR="00CD6CFB" w:rsidRPr="006A6903" w:rsidRDefault="00CD6CFB" w:rsidP="006A6903">
            <w:pPr>
              <w:widowControl/>
              <w:autoSpaceDE/>
              <w:autoSpaceDN/>
              <w:adjustRightInd/>
              <w:rPr>
                <w:sz w:val="28"/>
                <w:szCs w:val="28"/>
              </w:rPr>
            </w:pPr>
            <w:r w:rsidRPr="006A6903">
              <w:rPr>
                <w:sz w:val="28"/>
                <w:szCs w:val="28"/>
              </w:rPr>
              <w:t>- требования к оформлению научно-технической документации;</w:t>
            </w:r>
          </w:p>
          <w:p w:rsidR="00CD6CFB" w:rsidRPr="006A6903" w:rsidRDefault="00CD6CFB" w:rsidP="006A6903">
            <w:pPr>
              <w:widowControl/>
              <w:autoSpaceDE/>
              <w:autoSpaceDN/>
              <w:adjustRightInd/>
              <w:rPr>
                <w:b/>
                <w:sz w:val="28"/>
                <w:szCs w:val="28"/>
              </w:rPr>
            </w:pPr>
            <w:r w:rsidRPr="006A6903">
              <w:rPr>
                <w:sz w:val="28"/>
                <w:szCs w:val="28"/>
              </w:rPr>
              <w:t>- порядок внедрения результатов научных исследований и разработок. На этом же этапе аспирант разрабатывает методику проведения эксперимента</w:t>
            </w:r>
          </w:p>
        </w:tc>
        <w:tc>
          <w:tcPr>
            <w:tcW w:w="1027" w:type="dxa"/>
          </w:tcPr>
          <w:p w:rsidR="00CD6CFB" w:rsidRPr="006A6903" w:rsidRDefault="006A6903" w:rsidP="002A065E">
            <w:pPr>
              <w:widowControl/>
              <w:autoSpaceDE/>
              <w:autoSpaceDN/>
              <w:adjustRightInd/>
              <w:spacing w:line="276" w:lineRule="auto"/>
              <w:jc w:val="both"/>
              <w:rPr>
                <w:sz w:val="28"/>
                <w:szCs w:val="28"/>
              </w:rPr>
            </w:pPr>
            <w:r w:rsidRPr="006A6903">
              <w:rPr>
                <w:sz w:val="28"/>
                <w:szCs w:val="28"/>
              </w:rPr>
              <w:t>216</w:t>
            </w:r>
          </w:p>
        </w:tc>
        <w:tc>
          <w:tcPr>
            <w:tcW w:w="2482" w:type="dxa"/>
          </w:tcPr>
          <w:p w:rsidR="00CD6CFB" w:rsidRPr="006A6903" w:rsidRDefault="00CD6CFB" w:rsidP="002A065E">
            <w:pPr>
              <w:widowControl/>
              <w:autoSpaceDE/>
              <w:autoSpaceDN/>
              <w:adjustRightInd/>
              <w:spacing w:line="276" w:lineRule="auto"/>
              <w:jc w:val="both"/>
              <w:rPr>
                <w:sz w:val="28"/>
                <w:szCs w:val="28"/>
              </w:rPr>
            </w:pPr>
            <w:r w:rsidRPr="006A6903">
              <w:rPr>
                <w:sz w:val="28"/>
                <w:szCs w:val="28"/>
              </w:rPr>
              <w:t>Разработка методики проведения исследования.</w:t>
            </w:r>
          </w:p>
        </w:tc>
      </w:tr>
      <w:tr w:rsidR="00CD6CFB" w:rsidRPr="006A6903" w:rsidTr="006A6903">
        <w:tc>
          <w:tcPr>
            <w:tcW w:w="1098" w:type="dxa"/>
          </w:tcPr>
          <w:p w:rsidR="00CD6CFB" w:rsidRPr="006A6903" w:rsidRDefault="00CD6CFB" w:rsidP="002A065E">
            <w:pPr>
              <w:widowControl/>
              <w:autoSpaceDE/>
              <w:autoSpaceDN/>
              <w:adjustRightInd/>
              <w:spacing w:line="276" w:lineRule="auto"/>
              <w:jc w:val="both"/>
              <w:rPr>
                <w:b/>
                <w:sz w:val="28"/>
                <w:szCs w:val="28"/>
              </w:rPr>
            </w:pPr>
            <w:r w:rsidRPr="006A6903">
              <w:rPr>
                <w:i/>
                <w:sz w:val="28"/>
                <w:szCs w:val="28"/>
              </w:rPr>
              <w:t>3 этап</w:t>
            </w:r>
          </w:p>
        </w:tc>
        <w:tc>
          <w:tcPr>
            <w:tcW w:w="4964" w:type="dxa"/>
          </w:tcPr>
          <w:p w:rsidR="00CD6CFB" w:rsidRPr="006A6903" w:rsidRDefault="00CD6CFB" w:rsidP="006A6903">
            <w:pPr>
              <w:widowControl/>
              <w:autoSpaceDE/>
              <w:autoSpaceDN/>
              <w:adjustRightInd/>
              <w:rPr>
                <w:b/>
                <w:sz w:val="28"/>
                <w:szCs w:val="28"/>
              </w:rPr>
            </w:pPr>
            <w:r w:rsidRPr="006A6903">
              <w:rPr>
                <w:sz w:val="28"/>
                <w:szCs w:val="28"/>
              </w:rPr>
              <w:t>Проведение экспериментального исследования. На данном этапе аспирант собирает экспериментальную установку, производит монтаж необходимого оборудования, разрабатывает компьютерную программу, проводит экспериментальное исследование.</w:t>
            </w:r>
          </w:p>
        </w:tc>
        <w:tc>
          <w:tcPr>
            <w:tcW w:w="1027" w:type="dxa"/>
          </w:tcPr>
          <w:p w:rsidR="00CD6CFB" w:rsidRPr="006A6903" w:rsidRDefault="006A6903" w:rsidP="002A065E">
            <w:pPr>
              <w:widowControl/>
              <w:autoSpaceDE/>
              <w:autoSpaceDN/>
              <w:adjustRightInd/>
              <w:spacing w:line="276" w:lineRule="auto"/>
              <w:jc w:val="both"/>
              <w:rPr>
                <w:sz w:val="28"/>
                <w:szCs w:val="28"/>
              </w:rPr>
            </w:pPr>
            <w:r w:rsidRPr="006A6903">
              <w:rPr>
                <w:sz w:val="28"/>
                <w:szCs w:val="28"/>
              </w:rPr>
              <w:t>180</w:t>
            </w:r>
          </w:p>
        </w:tc>
        <w:tc>
          <w:tcPr>
            <w:tcW w:w="2482" w:type="dxa"/>
          </w:tcPr>
          <w:p w:rsidR="00CD6CFB" w:rsidRPr="006A6903" w:rsidRDefault="00CD6CFB" w:rsidP="002A065E">
            <w:pPr>
              <w:widowControl/>
              <w:autoSpaceDE/>
              <w:autoSpaceDN/>
              <w:adjustRightInd/>
              <w:spacing w:line="276" w:lineRule="auto"/>
              <w:jc w:val="both"/>
              <w:rPr>
                <w:sz w:val="28"/>
                <w:szCs w:val="28"/>
              </w:rPr>
            </w:pPr>
            <w:r w:rsidRPr="006A6903">
              <w:rPr>
                <w:sz w:val="28"/>
                <w:szCs w:val="28"/>
              </w:rPr>
              <w:t>Подготовка публикаций по теме исследования</w:t>
            </w:r>
          </w:p>
        </w:tc>
      </w:tr>
      <w:tr w:rsidR="006A6903" w:rsidRPr="006A6903" w:rsidTr="006A6903">
        <w:tc>
          <w:tcPr>
            <w:tcW w:w="1098" w:type="dxa"/>
          </w:tcPr>
          <w:p w:rsidR="006A6903" w:rsidRPr="006A6903" w:rsidRDefault="006A6903" w:rsidP="00741113">
            <w:pPr>
              <w:widowControl/>
              <w:autoSpaceDE/>
              <w:autoSpaceDN/>
              <w:adjustRightInd/>
              <w:spacing w:line="276" w:lineRule="auto"/>
              <w:jc w:val="both"/>
              <w:rPr>
                <w:i/>
                <w:sz w:val="28"/>
                <w:szCs w:val="28"/>
              </w:rPr>
            </w:pPr>
            <w:r w:rsidRPr="006A6903">
              <w:rPr>
                <w:i/>
                <w:sz w:val="28"/>
                <w:szCs w:val="28"/>
              </w:rPr>
              <w:t>4 этап</w:t>
            </w:r>
          </w:p>
        </w:tc>
        <w:tc>
          <w:tcPr>
            <w:tcW w:w="4964" w:type="dxa"/>
          </w:tcPr>
          <w:p w:rsidR="006A6903" w:rsidRPr="006A6903" w:rsidRDefault="006A6903" w:rsidP="006A6903">
            <w:pPr>
              <w:widowControl/>
              <w:autoSpaceDE/>
              <w:autoSpaceDN/>
              <w:adjustRightInd/>
              <w:spacing w:line="276" w:lineRule="auto"/>
              <w:rPr>
                <w:sz w:val="28"/>
                <w:szCs w:val="28"/>
              </w:rPr>
            </w:pPr>
            <w:r w:rsidRPr="006A6903">
              <w:rPr>
                <w:sz w:val="28"/>
                <w:szCs w:val="28"/>
              </w:rPr>
              <w:t>Заключительный. Аспирант оформляет отчет о практике, готовит публикацию и презентацию результатов проведенного исследования. Защищает отчет по научно-производственной практике.</w:t>
            </w:r>
          </w:p>
        </w:tc>
        <w:tc>
          <w:tcPr>
            <w:tcW w:w="1027" w:type="dxa"/>
          </w:tcPr>
          <w:p w:rsidR="006A6903" w:rsidRPr="006A6903" w:rsidRDefault="006A6903" w:rsidP="00741113">
            <w:pPr>
              <w:widowControl/>
              <w:autoSpaceDE/>
              <w:autoSpaceDN/>
              <w:adjustRightInd/>
              <w:spacing w:line="276" w:lineRule="auto"/>
              <w:jc w:val="both"/>
              <w:rPr>
                <w:sz w:val="28"/>
                <w:szCs w:val="28"/>
              </w:rPr>
            </w:pPr>
            <w:r w:rsidRPr="006A6903">
              <w:rPr>
                <w:sz w:val="28"/>
                <w:szCs w:val="28"/>
              </w:rPr>
              <w:t>18</w:t>
            </w:r>
          </w:p>
        </w:tc>
        <w:tc>
          <w:tcPr>
            <w:tcW w:w="2482" w:type="dxa"/>
          </w:tcPr>
          <w:p w:rsidR="006A6903" w:rsidRPr="006A6903" w:rsidRDefault="006A6903" w:rsidP="00741113">
            <w:pPr>
              <w:widowControl/>
              <w:autoSpaceDE/>
              <w:autoSpaceDN/>
              <w:adjustRightInd/>
              <w:spacing w:line="276" w:lineRule="auto"/>
              <w:rPr>
                <w:b/>
                <w:sz w:val="28"/>
                <w:szCs w:val="28"/>
              </w:rPr>
            </w:pPr>
            <w:r w:rsidRPr="006A6903">
              <w:rPr>
                <w:sz w:val="28"/>
                <w:szCs w:val="28"/>
              </w:rPr>
              <w:t>Презентация, аттестация по научно- исследовательской практике.</w:t>
            </w:r>
          </w:p>
        </w:tc>
      </w:tr>
      <w:tr w:rsidR="006A6903" w:rsidRPr="006A6903" w:rsidTr="006A6903">
        <w:tc>
          <w:tcPr>
            <w:tcW w:w="1098" w:type="dxa"/>
          </w:tcPr>
          <w:p w:rsidR="006A6903" w:rsidRPr="006A6903" w:rsidRDefault="006A6903" w:rsidP="002A065E">
            <w:pPr>
              <w:widowControl/>
              <w:autoSpaceDE/>
              <w:autoSpaceDN/>
              <w:adjustRightInd/>
              <w:spacing w:line="276" w:lineRule="auto"/>
              <w:jc w:val="both"/>
              <w:rPr>
                <w:i/>
                <w:sz w:val="28"/>
                <w:szCs w:val="28"/>
              </w:rPr>
            </w:pPr>
          </w:p>
        </w:tc>
        <w:tc>
          <w:tcPr>
            <w:tcW w:w="4964" w:type="dxa"/>
          </w:tcPr>
          <w:p w:rsidR="006A6903" w:rsidRPr="006A6903" w:rsidRDefault="006A6903" w:rsidP="006A6903">
            <w:pPr>
              <w:widowControl/>
              <w:autoSpaceDE/>
              <w:autoSpaceDN/>
              <w:adjustRightInd/>
              <w:spacing w:line="276" w:lineRule="auto"/>
              <w:rPr>
                <w:sz w:val="28"/>
                <w:szCs w:val="28"/>
              </w:rPr>
            </w:pPr>
            <w:r w:rsidRPr="006A6903">
              <w:rPr>
                <w:sz w:val="28"/>
                <w:szCs w:val="28"/>
              </w:rPr>
              <w:t>2 семестр</w:t>
            </w:r>
          </w:p>
        </w:tc>
        <w:tc>
          <w:tcPr>
            <w:tcW w:w="1027" w:type="dxa"/>
          </w:tcPr>
          <w:p w:rsidR="006A6903" w:rsidRPr="006A6903" w:rsidRDefault="006A6903" w:rsidP="002A065E">
            <w:pPr>
              <w:widowControl/>
              <w:autoSpaceDE/>
              <w:autoSpaceDN/>
              <w:adjustRightInd/>
              <w:spacing w:line="276" w:lineRule="auto"/>
              <w:jc w:val="both"/>
              <w:rPr>
                <w:b/>
                <w:sz w:val="28"/>
                <w:szCs w:val="28"/>
              </w:rPr>
            </w:pPr>
          </w:p>
        </w:tc>
        <w:tc>
          <w:tcPr>
            <w:tcW w:w="2482" w:type="dxa"/>
          </w:tcPr>
          <w:p w:rsidR="006A6903" w:rsidRPr="006A6903" w:rsidRDefault="006A6903" w:rsidP="002A065E">
            <w:pPr>
              <w:widowControl/>
              <w:autoSpaceDE/>
              <w:autoSpaceDN/>
              <w:adjustRightInd/>
              <w:spacing w:line="276" w:lineRule="auto"/>
              <w:jc w:val="both"/>
              <w:rPr>
                <w:sz w:val="28"/>
                <w:szCs w:val="28"/>
              </w:rPr>
            </w:pPr>
          </w:p>
        </w:tc>
      </w:tr>
      <w:tr w:rsidR="006A6903" w:rsidRPr="006A6903" w:rsidTr="006A6903">
        <w:tc>
          <w:tcPr>
            <w:tcW w:w="1098" w:type="dxa"/>
          </w:tcPr>
          <w:p w:rsidR="006A6903" w:rsidRPr="006A6903" w:rsidRDefault="006A6903" w:rsidP="00741113">
            <w:pPr>
              <w:widowControl/>
              <w:autoSpaceDE/>
              <w:autoSpaceDN/>
              <w:adjustRightInd/>
              <w:spacing w:line="276" w:lineRule="auto"/>
              <w:jc w:val="both"/>
              <w:rPr>
                <w:b/>
                <w:sz w:val="28"/>
                <w:szCs w:val="28"/>
              </w:rPr>
            </w:pPr>
            <w:r w:rsidRPr="006A6903">
              <w:rPr>
                <w:i/>
                <w:sz w:val="28"/>
                <w:szCs w:val="28"/>
              </w:rPr>
              <w:t>1 этап</w:t>
            </w:r>
          </w:p>
        </w:tc>
        <w:tc>
          <w:tcPr>
            <w:tcW w:w="4964" w:type="dxa"/>
          </w:tcPr>
          <w:p w:rsidR="006A6903" w:rsidRPr="006A6903" w:rsidRDefault="006A6903" w:rsidP="006A6903">
            <w:pPr>
              <w:widowControl/>
              <w:autoSpaceDE/>
              <w:autoSpaceDN/>
              <w:adjustRightInd/>
              <w:rPr>
                <w:b/>
                <w:sz w:val="28"/>
                <w:szCs w:val="28"/>
              </w:rPr>
            </w:pPr>
            <w:r w:rsidRPr="006A6903">
              <w:rPr>
                <w:sz w:val="28"/>
                <w:szCs w:val="28"/>
              </w:rPr>
              <w:t xml:space="preserve">Составление индивидуального плана прохождения практики совместно с научным руководителем. </w:t>
            </w:r>
          </w:p>
        </w:tc>
        <w:tc>
          <w:tcPr>
            <w:tcW w:w="1027" w:type="dxa"/>
          </w:tcPr>
          <w:p w:rsidR="006A6903" w:rsidRPr="006A6903" w:rsidRDefault="006A6903" w:rsidP="00741113">
            <w:pPr>
              <w:widowControl/>
              <w:autoSpaceDE/>
              <w:autoSpaceDN/>
              <w:adjustRightInd/>
              <w:spacing w:line="276" w:lineRule="auto"/>
              <w:jc w:val="both"/>
              <w:rPr>
                <w:sz w:val="28"/>
                <w:szCs w:val="28"/>
              </w:rPr>
            </w:pPr>
            <w:r w:rsidRPr="006A6903">
              <w:rPr>
                <w:sz w:val="28"/>
                <w:szCs w:val="28"/>
              </w:rPr>
              <w:t>18</w:t>
            </w:r>
          </w:p>
        </w:tc>
        <w:tc>
          <w:tcPr>
            <w:tcW w:w="2482" w:type="dxa"/>
          </w:tcPr>
          <w:p w:rsidR="006A6903" w:rsidRPr="006A6903" w:rsidRDefault="006A6903" w:rsidP="00741113">
            <w:pPr>
              <w:widowControl/>
              <w:autoSpaceDE/>
              <w:autoSpaceDN/>
              <w:adjustRightInd/>
              <w:spacing w:line="276" w:lineRule="auto"/>
              <w:jc w:val="both"/>
              <w:rPr>
                <w:b/>
                <w:sz w:val="28"/>
                <w:szCs w:val="28"/>
              </w:rPr>
            </w:pPr>
          </w:p>
        </w:tc>
      </w:tr>
      <w:tr w:rsidR="006A6903" w:rsidRPr="006A6903" w:rsidTr="006A6903">
        <w:tc>
          <w:tcPr>
            <w:tcW w:w="1098" w:type="dxa"/>
          </w:tcPr>
          <w:p w:rsidR="006A6903" w:rsidRPr="006A6903" w:rsidRDefault="006A6903" w:rsidP="002A065E">
            <w:pPr>
              <w:widowControl/>
              <w:autoSpaceDE/>
              <w:autoSpaceDN/>
              <w:adjustRightInd/>
              <w:spacing w:line="276" w:lineRule="auto"/>
              <w:jc w:val="both"/>
              <w:rPr>
                <w:b/>
                <w:sz w:val="28"/>
                <w:szCs w:val="28"/>
              </w:rPr>
            </w:pPr>
            <w:r w:rsidRPr="006A6903">
              <w:rPr>
                <w:i/>
                <w:sz w:val="28"/>
                <w:szCs w:val="28"/>
              </w:rPr>
              <w:lastRenderedPageBreak/>
              <w:t>2 этап</w:t>
            </w:r>
          </w:p>
        </w:tc>
        <w:tc>
          <w:tcPr>
            <w:tcW w:w="4964" w:type="dxa"/>
          </w:tcPr>
          <w:p w:rsidR="006A6903" w:rsidRPr="006A6903" w:rsidRDefault="006A6903" w:rsidP="006A6903">
            <w:pPr>
              <w:widowControl/>
              <w:autoSpaceDE/>
              <w:autoSpaceDN/>
              <w:adjustRightInd/>
              <w:spacing w:line="276" w:lineRule="auto"/>
              <w:rPr>
                <w:b/>
                <w:sz w:val="28"/>
                <w:szCs w:val="28"/>
              </w:rPr>
            </w:pPr>
            <w:r w:rsidRPr="006A6903">
              <w:rPr>
                <w:sz w:val="28"/>
                <w:szCs w:val="28"/>
              </w:rPr>
              <w:t>Обработка и анализ полученных результатов. На данном этапе аспирант проводит статистическую обработку экспериментальных данных, делает выводы об их достоверности, проводит их анализ, проверяет адекватность математической модели.</w:t>
            </w:r>
          </w:p>
        </w:tc>
        <w:tc>
          <w:tcPr>
            <w:tcW w:w="1027" w:type="dxa"/>
          </w:tcPr>
          <w:p w:rsidR="006A6903" w:rsidRPr="006A6903" w:rsidRDefault="006A6903" w:rsidP="002A065E">
            <w:pPr>
              <w:widowControl/>
              <w:autoSpaceDE/>
              <w:autoSpaceDN/>
              <w:adjustRightInd/>
              <w:spacing w:line="276" w:lineRule="auto"/>
              <w:jc w:val="both"/>
              <w:rPr>
                <w:sz w:val="28"/>
                <w:szCs w:val="28"/>
              </w:rPr>
            </w:pPr>
            <w:r w:rsidRPr="006A6903">
              <w:rPr>
                <w:sz w:val="28"/>
                <w:szCs w:val="28"/>
              </w:rPr>
              <w:t>180</w:t>
            </w:r>
          </w:p>
        </w:tc>
        <w:tc>
          <w:tcPr>
            <w:tcW w:w="2482" w:type="dxa"/>
          </w:tcPr>
          <w:p w:rsidR="006A6903" w:rsidRPr="006A6903" w:rsidRDefault="006A6903" w:rsidP="002A065E">
            <w:pPr>
              <w:widowControl/>
              <w:autoSpaceDE/>
              <w:autoSpaceDN/>
              <w:adjustRightInd/>
              <w:spacing w:line="276" w:lineRule="auto"/>
              <w:jc w:val="both"/>
              <w:rPr>
                <w:b/>
                <w:sz w:val="28"/>
                <w:szCs w:val="28"/>
              </w:rPr>
            </w:pPr>
            <w:r w:rsidRPr="006A6903">
              <w:rPr>
                <w:sz w:val="28"/>
                <w:szCs w:val="28"/>
              </w:rPr>
              <w:t>Подготовка публикаций по теме исследования</w:t>
            </w:r>
          </w:p>
        </w:tc>
      </w:tr>
      <w:tr w:rsidR="006A6903" w:rsidRPr="006A6903" w:rsidTr="006A6903">
        <w:tc>
          <w:tcPr>
            <w:tcW w:w="1098" w:type="dxa"/>
          </w:tcPr>
          <w:p w:rsidR="006A6903" w:rsidRPr="006A6903" w:rsidRDefault="006A6903" w:rsidP="002A065E">
            <w:pPr>
              <w:widowControl/>
              <w:autoSpaceDE/>
              <w:autoSpaceDN/>
              <w:adjustRightInd/>
              <w:spacing w:line="276" w:lineRule="auto"/>
              <w:jc w:val="both"/>
              <w:rPr>
                <w:b/>
                <w:sz w:val="28"/>
                <w:szCs w:val="28"/>
              </w:rPr>
            </w:pPr>
            <w:r w:rsidRPr="006A6903">
              <w:rPr>
                <w:i/>
                <w:sz w:val="28"/>
                <w:szCs w:val="28"/>
              </w:rPr>
              <w:t>3 этап</w:t>
            </w:r>
          </w:p>
        </w:tc>
        <w:tc>
          <w:tcPr>
            <w:tcW w:w="4964" w:type="dxa"/>
          </w:tcPr>
          <w:p w:rsidR="006A6903" w:rsidRPr="006A6903" w:rsidRDefault="006A6903" w:rsidP="006A6903">
            <w:pPr>
              <w:widowControl/>
              <w:autoSpaceDE/>
              <w:autoSpaceDN/>
              <w:adjustRightInd/>
              <w:spacing w:line="276" w:lineRule="auto"/>
              <w:rPr>
                <w:b/>
                <w:sz w:val="28"/>
                <w:szCs w:val="28"/>
              </w:rPr>
            </w:pPr>
            <w:r w:rsidRPr="006A6903">
              <w:rPr>
                <w:sz w:val="28"/>
                <w:szCs w:val="28"/>
              </w:rPr>
              <w:t>Инновационная деятельность. Аспирант анализирует возможность внедрения результатов исследования, их использования для разработки нового или усовершенствованного продукта или технологи. Оформляет заявку на патент, на участие в гранте или конкурсе научных работ.</w:t>
            </w:r>
          </w:p>
        </w:tc>
        <w:tc>
          <w:tcPr>
            <w:tcW w:w="1027" w:type="dxa"/>
          </w:tcPr>
          <w:p w:rsidR="006A6903" w:rsidRPr="006A6903" w:rsidRDefault="006A6903" w:rsidP="002A065E">
            <w:pPr>
              <w:widowControl/>
              <w:autoSpaceDE/>
              <w:autoSpaceDN/>
              <w:adjustRightInd/>
              <w:spacing w:line="276" w:lineRule="auto"/>
              <w:jc w:val="both"/>
              <w:rPr>
                <w:sz w:val="28"/>
                <w:szCs w:val="28"/>
              </w:rPr>
            </w:pPr>
            <w:r w:rsidRPr="006A6903">
              <w:rPr>
                <w:sz w:val="28"/>
                <w:szCs w:val="28"/>
              </w:rPr>
              <w:t>216</w:t>
            </w:r>
          </w:p>
        </w:tc>
        <w:tc>
          <w:tcPr>
            <w:tcW w:w="2482" w:type="dxa"/>
          </w:tcPr>
          <w:p w:rsidR="006A6903" w:rsidRPr="006A6903" w:rsidRDefault="006A6903" w:rsidP="00CD6CFB">
            <w:pPr>
              <w:widowControl/>
              <w:autoSpaceDE/>
              <w:autoSpaceDN/>
              <w:adjustRightInd/>
              <w:spacing w:line="276" w:lineRule="auto"/>
              <w:rPr>
                <w:sz w:val="28"/>
                <w:szCs w:val="28"/>
              </w:rPr>
            </w:pPr>
            <w:r w:rsidRPr="006A6903">
              <w:rPr>
                <w:sz w:val="28"/>
                <w:szCs w:val="28"/>
              </w:rPr>
              <w:t>Подготовка заявки на изобретение. Подготовка заявки на конкурс грантов</w:t>
            </w:r>
          </w:p>
        </w:tc>
      </w:tr>
      <w:tr w:rsidR="006A6903" w:rsidRPr="006A6903" w:rsidTr="006A6903">
        <w:tc>
          <w:tcPr>
            <w:tcW w:w="1098" w:type="dxa"/>
          </w:tcPr>
          <w:p w:rsidR="006A6903" w:rsidRPr="006A6903" w:rsidRDefault="006A6903" w:rsidP="002A065E">
            <w:pPr>
              <w:widowControl/>
              <w:autoSpaceDE/>
              <w:autoSpaceDN/>
              <w:adjustRightInd/>
              <w:spacing w:line="276" w:lineRule="auto"/>
              <w:jc w:val="both"/>
              <w:rPr>
                <w:i/>
                <w:sz w:val="28"/>
                <w:szCs w:val="28"/>
              </w:rPr>
            </w:pPr>
            <w:r w:rsidRPr="006A6903">
              <w:rPr>
                <w:i/>
                <w:sz w:val="28"/>
                <w:szCs w:val="28"/>
              </w:rPr>
              <w:t>4 этап</w:t>
            </w:r>
          </w:p>
        </w:tc>
        <w:tc>
          <w:tcPr>
            <w:tcW w:w="4964" w:type="dxa"/>
          </w:tcPr>
          <w:p w:rsidR="006A6903" w:rsidRPr="006A6903" w:rsidRDefault="006A6903" w:rsidP="006A6903">
            <w:pPr>
              <w:widowControl/>
              <w:autoSpaceDE/>
              <w:autoSpaceDN/>
              <w:adjustRightInd/>
              <w:spacing w:line="276" w:lineRule="auto"/>
              <w:rPr>
                <w:sz w:val="28"/>
                <w:szCs w:val="28"/>
              </w:rPr>
            </w:pPr>
            <w:r w:rsidRPr="006A6903">
              <w:rPr>
                <w:sz w:val="28"/>
                <w:szCs w:val="28"/>
              </w:rPr>
              <w:t>Заключительный. Аспирант оформляет отчет о практике, готовит публикацию и презентацию результатов проведенного исследования. Защищает отчет по научно-производственной практике.</w:t>
            </w:r>
          </w:p>
        </w:tc>
        <w:tc>
          <w:tcPr>
            <w:tcW w:w="1027" w:type="dxa"/>
          </w:tcPr>
          <w:p w:rsidR="006A6903" w:rsidRPr="006A6903" w:rsidRDefault="006A6903" w:rsidP="002A065E">
            <w:pPr>
              <w:widowControl/>
              <w:autoSpaceDE/>
              <w:autoSpaceDN/>
              <w:adjustRightInd/>
              <w:spacing w:line="276" w:lineRule="auto"/>
              <w:jc w:val="both"/>
              <w:rPr>
                <w:sz w:val="28"/>
                <w:szCs w:val="28"/>
              </w:rPr>
            </w:pPr>
            <w:r w:rsidRPr="006A6903">
              <w:rPr>
                <w:sz w:val="28"/>
                <w:szCs w:val="28"/>
              </w:rPr>
              <w:t>18</w:t>
            </w:r>
          </w:p>
        </w:tc>
        <w:tc>
          <w:tcPr>
            <w:tcW w:w="2482" w:type="dxa"/>
          </w:tcPr>
          <w:p w:rsidR="006A6903" w:rsidRPr="006A6903" w:rsidRDefault="006A6903" w:rsidP="00CD6CFB">
            <w:pPr>
              <w:widowControl/>
              <w:autoSpaceDE/>
              <w:autoSpaceDN/>
              <w:adjustRightInd/>
              <w:spacing w:line="276" w:lineRule="auto"/>
              <w:rPr>
                <w:b/>
                <w:sz w:val="28"/>
                <w:szCs w:val="28"/>
              </w:rPr>
            </w:pPr>
            <w:r w:rsidRPr="006A6903">
              <w:rPr>
                <w:sz w:val="28"/>
                <w:szCs w:val="28"/>
              </w:rPr>
              <w:t>Презентация, аттестация по научно- исследовательской практике.</w:t>
            </w:r>
          </w:p>
        </w:tc>
      </w:tr>
    </w:tbl>
    <w:p w:rsidR="00CD6CFB" w:rsidRPr="0000614A" w:rsidRDefault="00CD6CFB" w:rsidP="002A065E">
      <w:pPr>
        <w:widowControl/>
        <w:autoSpaceDE/>
        <w:autoSpaceDN/>
        <w:adjustRightInd/>
        <w:spacing w:line="276" w:lineRule="auto"/>
        <w:ind w:firstLine="851"/>
        <w:jc w:val="both"/>
        <w:rPr>
          <w:b/>
          <w:sz w:val="26"/>
          <w:szCs w:val="26"/>
        </w:rPr>
      </w:pPr>
    </w:p>
    <w:p w:rsidR="002A065E" w:rsidRPr="0000614A" w:rsidRDefault="002A065E" w:rsidP="00FE089A">
      <w:pPr>
        <w:widowControl/>
        <w:autoSpaceDE/>
        <w:autoSpaceDN/>
        <w:adjustRightInd/>
        <w:spacing w:line="276" w:lineRule="auto"/>
        <w:ind w:firstLine="851"/>
        <w:jc w:val="both"/>
        <w:rPr>
          <w:b/>
          <w:sz w:val="26"/>
          <w:szCs w:val="26"/>
        </w:rPr>
      </w:pPr>
      <w:r w:rsidRPr="0000614A">
        <w:rPr>
          <w:b/>
          <w:sz w:val="26"/>
          <w:szCs w:val="26"/>
        </w:rPr>
        <w:t>4. ФОРМЫ ОТЧЕТА О ПРОХОЖДЕНИИ ПРАКТИКИ. ТРЕБОВАНИЯ К СОДЕРЖАНИЮ И ОФОРМЛЕНИЮ ОТЧЕТА</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К отчетным документам о прохождении практики относятся:</w:t>
      </w:r>
    </w:p>
    <w:p w:rsidR="002A065E" w:rsidRPr="0000614A" w:rsidRDefault="0000614A" w:rsidP="00FE089A">
      <w:pPr>
        <w:widowControl/>
        <w:autoSpaceDE/>
        <w:autoSpaceDN/>
        <w:adjustRightInd/>
        <w:spacing w:line="276" w:lineRule="auto"/>
        <w:ind w:firstLine="851"/>
        <w:jc w:val="both"/>
        <w:rPr>
          <w:sz w:val="26"/>
          <w:szCs w:val="26"/>
        </w:rPr>
      </w:pPr>
      <w:r w:rsidRPr="0000614A">
        <w:rPr>
          <w:sz w:val="26"/>
          <w:szCs w:val="26"/>
        </w:rPr>
        <w:t>I. Отзыв о прохождении научно-исследовательской</w:t>
      </w:r>
      <w:r w:rsidR="002A065E" w:rsidRPr="0000614A">
        <w:rPr>
          <w:sz w:val="26"/>
          <w:szCs w:val="26"/>
        </w:rPr>
        <w:t xml:space="preserve"> практики </w:t>
      </w:r>
      <w:r w:rsidRPr="0000614A">
        <w:rPr>
          <w:sz w:val="26"/>
          <w:szCs w:val="26"/>
        </w:rPr>
        <w:t>аспирантом</w:t>
      </w:r>
      <w:r w:rsidR="002A065E" w:rsidRPr="0000614A">
        <w:rPr>
          <w:sz w:val="26"/>
          <w:szCs w:val="26"/>
        </w:rPr>
        <w:t>, составленный руководителем (см. прил. 2). Для написания отзыва используются данные наблюдений за научно-исследовательской деятельностью, результаты выполнения заданий, отчет о практике.</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II. Отчет о прохождении научно-производственной практики, оформленный в соответствии с установленными требованиями.</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III. Подготовленную по результатам выполненного научного исследования публикацию.</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Содержание отчета. Текст отчета должен включать следующие основные структурные элементы:</w:t>
      </w:r>
    </w:p>
    <w:p w:rsidR="002A065E" w:rsidRPr="0000614A" w:rsidRDefault="002A065E" w:rsidP="00FE089A">
      <w:pPr>
        <w:widowControl/>
        <w:autoSpaceDE/>
        <w:autoSpaceDN/>
        <w:adjustRightInd/>
        <w:spacing w:line="276" w:lineRule="auto"/>
        <w:ind w:firstLine="851"/>
        <w:jc w:val="both"/>
        <w:rPr>
          <w:sz w:val="26"/>
          <w:szCs w:val="26"/>
        </w:rPr>
      </w:pPr>
      <w:r w:rsidRPr="0000614A">
        <w:rPr>
          <w:i/>
          <w:sz w:val="26"/>
          <w:szCs w:val="26"/>
        </w:rPr>
        <w:t xml:space="preserve">1. Титульный лист </w:t>
      </w:r>
      <w:r w:rsidRPr="0000614A">
        <w:rPr>
          <w:sz w:val="26"/>
          <w:szCs w:val="26"/>
        </w:rPr>
        <w:t>(прил. 3).</w:t>
      </w:r>
    </w:p>
    <w:p w:rsidR="002A065E" w:rsidRPr="0000614A" w:rsidRDefault="002A065E" w:rsidP="00FE089A">
      <w:pPr>
        <w:widowControl/>
        <w:autoSpaceDE/>
        <w:autoSpaceDN/>
        <w:adjustRightInd/>
        <w:spacing w:line="276" w:lineRule="auto"/>
        <w:ind w:firstLine="851"/>
        <w:jc w:val="both"/>
        <w:rPr>
          <w:sz w:val="26"/>
          <w:szCs w:val="26"/>
        </w:rPr>
      </w:pPr>
      <w:r w:rsidRPr="0000614A">
        <w:rPr>
          <w:i/>
          <w:sz w:val="26"/>
          <w:szCs w:val="26"/>
        </w:rPr>
        <w:t>2. Индивидуальный план научно-производственной практики</w:t>
      </w:r>
      <w:r w:rsidRPr="0000614A">
        <w:rPr>
          <w:sz w:val="26"/>
          <w:szCs w:val="26"/>
        </w:rPr>
        <w:t xml:space="preserve"> (прил. 1).</w:t>
      </w:r>
    </w:p>
    <w:p w:rsidR="002A065E" w:rsidRPr="0000614A" w:rsidRDefault="002A065E" w:rsidP="00FE089A">
      <w:pPr>
        <w:widowControl/>
        <w:autoSpaceDE/>
        <w:autoSpaceDN/>
        <w:adjustRightInd/>
        <w:spacing w:line="276" w:lineRule="auto"/>
        <w:ind w:firstLine="851"/>
        <w:jc w:val="both"/>
        <w:rPr>
          <w:i/>
          <w:sz w:val="26"/>
          <w:szCs w:val="26"/>
        </w:rPr>
      </w:pPr>
      <w:r w:rsidRPr="0000614A">
        <w:rPr>
          <w:i/>
          <w:sz w:val="26"/>
          <w:szCs w:val="26"/>
        </w:rPr>
        <w:t xml:space="preserve">3. Введение, </w:t>
      </w:r>
      <w:r w:rsidRPr="0000614A">
        <w:rPr>
          <w:sz w:val="26"/>
          <w:szCs w:val="26"/>
        </w:rPr>
        <w:t>в котором указываются</w:t>
      </w:r>
      <w:r w:rsidRPr="0000614A">
        <w:rPr>
          <w:i/>
          <w:sz w:val="26"/>
          <w:szCs w:val="26"/>
        </w:rPr>
        <w:t xml:space="preserve">: </w:t>
      </w:r>
    </w:p>
    <w:p w:rsidR="002A065E" w:rsidRPr="0000614A" w:rsidRDefault="002A065E" w:rsidP="00FE089A">
      <w:pPr>
        <w:pStyle w:val="a3"/>
        <w:widowControl/>
        <w:numPr>
          <w:ilvl w:val="0"/>
          <w:numId w:val="1"/>
        </w:numPr>
        <w:autoSpaceDE/>
        <w:autoSpaceDN/>
        <w:adjustRightInd/>
        <w:spacing w:line="276" w:lineRule="auto"/>
        <w:ind w:left="1418"/>
        <w:jc w:val="both"/>
        <w:rPr>
          <w:sz w:val="26"/>
          <w:szCs w:val="26"/>
        </w:rPr>
      </w:pPr>
      <w:r w:rsidRPr="0000614A">
        <w:rPr>
          <w:sz w:val="26"/>
          <w:szCs w:val="26"/>
        </w:rPr>
        <w:t xml:space="preserve">цель, задачи, место, дата начала и продолжительность практики; </w:t>
      </w:r>
    </w:p>
    <w:p w:rsidR="002A065E" w:rsidRPr="0000614A" w:rsidRDefault="002A065E" w:rsidP="00FE089A">
      <w:pPr>
        <w:pStyle w:val="a3"/>
        <w:widowControl/>
        <w:numPr>
          <w:ilvl w:val="0"/>
          <w:numId w:val="1"/>
        </w:numPr>
        <w:autoSpaceDE/>
        <w:autoSpaceDN/>
        <w:adjustRightInd/>
        <w:spacing w:line="276" w:lineRule="auto"/>
        <w:ind w:left="1418"/>
        <w:jc w:val="both"/>
        <w:rPr>
          <w:sz w:val="26"/>
          <w:szCs w:val="26"/>
        </w:rPr>
      </w:pPr>
      <w:r w:rsidRPr="0000614A">
        <w:rPr>
          <w:sz w:val="26"/>
          <w:szCs w:val="26"/>
        </w:rPr>
        <w:lastRenderedPageBreak/>
        <w:t>перечень основных работ и заданий, выполненных в процессе практики.</w:t>
      </w:r>
    </w:p>
    <w:p w:rsidR="002A065E" w:rsidRPr="0000614A" w:rsidRDefault="002A065E" w:rsidP="00FE089A">
      <w:pPr>
        <w:widowControl/>
        <w:autoSpaceDE/>
        <w:autoSpaceDN/>
        <w:adjustRightInd/>
        <w:spacing w:line="276" w:lineRule="auto"/>
        <w:ind w:firstLine="851"/>
        <w:jc w:val="both"/>
        <w:rPr>
          <w:sz w:val="26"/>
          <w:szCs w:val="26"/>
        </w:rPr>
      </w:pPr>
      <w:r w:rsidRPr="0000614A">
        <w:rPr>
          <w:i/>
          <w:sz w:val="26"/>
          <w:szCs w:val="26"/>
        </w:rPr>
        <w:t xml:space="preserve">4. Основная часть, </w:t>
      </w:r>
      <w:r w:rsidRPr="0000614A">
        <w:rPr>
          <w:sz w:val="26"/>
          <w:szCs w:val="26"/>
        </w:rPr>
        <w:t xml:space="preserve">содержащая: </w:t>
      </w:r>
    </w:p>
    <w:p w:rsidR="002A065E" w:rsidRPr="0000614A" w:rsidRDefault="002A065E" w:rsidP="00FE089A">
      <w:pPr>
        <w:pStyle w:val="a3"/>
        <w:widowControl/>
        <w:numPr>
          <w:ilvl w:val="0"/>
          <w:numId w:val="2"/>
        </w:numPr>
        <w:autoSpaceDE/>
        <w:autoSpaceDN/>
        <w:adjustRightInd/>
        <w:spacing w:line="276" w:lineRule="auto"/>
        <w:ind w:left="1418" w:hanging="284"/>
        <w:jc w:val="both"/>
        <w:rPr>
          <w:sz w:val="26"/>
          <w:szCs w:val="26"/>
        </w:rPr>
      </w:pPr>
      <w:r w:rsidRPr="0000614A">
        <w:rPr>
          <w:sz w:val="26"/>
          <w:szCs w:val="26"/>
        </w:rPr>
        <w:t xml:space="preserve">методику проведения эксперимента; математическую (статистическую) обработку результатов; </w:t>
      </w:r>
    </w:p>
    <w:p w:rsidR="002A065E" w:rsidRPr="0000614A" w:rsidRDefault="002A065E" w:rsidP="00FE089A">
      <w:pPr>
        <w:pStyle w:val="a3"/>
        <w:widowControl/>
        <w:numPr>
          <w:ilvl w:val="0"/>
          <w:numId w:val="2"/>
        </w:numPr>
        <w:autoSpaceDE/>
        <w:autoSpaceDN/>
        <w:adjustRightInd/>
        <w:spacing w:line="276" w:lineRule="auto"/>
        <w:ind w:left="1418" w:hanging="284"/>
        <w:jc w:val="both"/>
        <w:rPr>
          <w:sz w:val="26"/>
          <w:szCs w:val="26"/>
        </w:rPr>
      </w:pPr>
      <w:r w:rsidRPr="0000614A">
        <w:rPr>
          <w:sz w:val="26"/>
          <w:szCs w:val="26"/>
        </w:rPr>
        <w:t xml:space="preserve">оценку точности и достоверности данных; </w:t>
      </w:r>
    </w:p>
    <w:p w:rsidR="002A065E" w:rsidRPr="0000614A" w:rsidRDefault="002A065E" w:rsidP="00FE089A">
      <w:pPr>
        <w:pStyle w:val="a3"/>
        <w:widowControl/>
        <w:numPr>
          <w:ilvl w:val="0"/>
          <w:numId w:val="2"/>
        </w:numPr>
        <w:autoSpaceDE/>
        <w:autoSpaceDN/>
        <w:adjustRightInd/>
        <w:spacing w:line="276" w:lineRule="auto"/>
        <w:ind w:left="1418" w:hanging="284"/>
        <w:jc w:val="both"/>
        <w:rPr>
          <w:sz w:val="26"/>
          <w:szCs w:val="26"/>
        </w:rPr>
      </w:pPr>
      <w:r w:rsidRPr="0000614A">
        <w:rPr>
          <w:sz w:val="26"/>
          <w:szCs w:val="26"/>
        </w:rPr>
        <w:t xml:space="preserve">проверку адекватности модели; анализ полученных результатов; </w:t>
      </w:r>
    </w:p>
    <w:p w:rsidR="002A065E" w:rsidRPr="0000614A" w:rsidRDefault="002A065E" w:rsidP="00FE089A">
      <w:pPr>
        <w:pStyle w:val="a3"/>
        <w:widowControl/>
        <w:numPr>
          <w:ilvl w:val="0"/>
          <w:numId w:val="2"/>
        </w:numPr>
        <w:autoSpaceDE/>
        <w:autoSpaceDN/>
        <w:adjustRightInd/>
        <w:spacing w:line="276" w:lineRule="auto"/>
        <w:ind w:left="1418" w:hanging="284"/>
        <w:jc w:val="both"/>
        <w:rPr>
          <w:sz w:val="26"/>
          <w:szCs w:val="26"/>
        </w:rPr>
      </w:pPr>
      <w:r w:rsidRPr="0000614A">
        <w:rPr>
          <w:sz w:val="26"/>
          <w:szCs w:val="26"/>
        </w:rPr>
        <w:t>анализ научной новизны и практической значимости результатов; обоснование необходимости проведения дополнительных исследований.</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 xml:space="preserve">5. </w:t>
      </w:r>
      <w:r w:rsidRPr="0000614A">
        <w:rPr>
          <w:i/>
          <w:sz w:val="26"/>
          <w:szCs w:val="26"/>
        </w:rPr>
        <w:t>Заключение</w:t>
      </w:r>
      <w:r w:rsidRPr="0000614A">
        <w:rPr>
          <w:sz w:val="26"/>
          <w:szCs w:val="26"/>
        </w:rPr>
        <w:t xml:space="preserve">, включающее: </w:t>
      </w:r>
    </w:p>
    <w:p w:rsidR="002A065E" w:rsidRPr="0000614A" w:rsidRDefault="002A065E" w:rsidP="00FE089A">
      <w:pPr>
        <w:pStyle w:val="a3"/>
        <w:widowControl/>
        <w:numPr>
          <w:ilvl w:val="0"/>
          <w:numId w:val="3"/>
        </w:numPr>
        <w:autoSpaceDE/>
        <w:autoSpaceDN/>
        <w:adjustRightInd/>
        <w:spacing w:line="276" w:lineRule="auto"/>
        <w:ind w:left="1418" w:hanging="284"/>
        <w:jc w:val="both"/>
        <w:rPr>
          <w:sz w:val="26"/>
          <w:szCs w:val="26"/>
        </w:rPr>
      </w:pPr>
      <w:r w:rsidRPr="0000614A">
        <w:rPr>
          <w:sz w:val="26"/>
          <w:szCs w:val="26"/>
        </w:rPr>
        <w:t xml:space="preserve">описание навыков и умений, приобретенных в процессе практики; </w:t>
      </w:r>
    </w:p>
    <w:p w:rsidR="002A065E" w:rsidRPr="0000614A" w:rsidRDefault="002A065E" w:rsidP="00FE089A">
      <w:pPr>
        <w:pStyle w:val="a3"/>
        <w:widowControl/>
        <w:numPr>
          <w:ilvl w:val="0"/>
          <w:numId w:val="3"/>
        </w:numPr>
        <w:autoSpaceDE/>
        <w:autoSpaceDN/>
        <w:adjustRightInd/>
        <w:spacing w:line="276" w:lineRule="auto"/>
        <w:ind w:left="1418" w:hanging="284"/>
        <w:jc w:val="both"/>
        <w:rPr>
          <w:sz w:val="26"/>
          <w:szCs w:val="26"/>
        </w:rPr>
      </w:pPr>
      <w:r w:rsidRPr="0000614A">
        <w:rPr>
          <w:sz w:val="26"/>
          <w:szCs w:val="26"/>
        </w:rPr>
        <w:t xml:space="preserve">анализ возможности внедрения результатов исследования, их использования для разработки нового или усовершенствованного продукта или технологии; </w:t>
      </w:r>
    </w:p>
    <w:p w:rsidR="002A065E" w:rsidRPr="0000614A" w:rsidRDefault="002A065E" w:rsidP="00FE089A">
      <w:pPr>
        <w:pStyle w:val="a3"/>
        <w:widowControl/>
        <w:numPr>
          <w:ilvl w:val="0"/>
          <w:numId w:val="3"/>
        </w:numPr>
        <w:autoSpaceDE/>
        <w:autoSpaceDN/>
        <w:adjustRightInd/>
        <w:spacing w:line="276" w:lineRule="auto"/>
        <w:ind w:left="1418" w:hanging="284"/>
        <w:jc w:val="both"/>
        <w:rPr>
          <w:sz w:val="26"/>
          <w:szCs w:val="26"/>
        </w:rPr>
      </w:pPr>
      <w:r w:rsidRPr="0000614A">
        <w:rPr>
          <w:sz w:val="26"/>
          <w:szCs w:val="26"/>
        </w:rPr>
        <w:t xml:space="preserve">сведения о возможности патентования и участия в научных конкурсах, инновационных проектах, грантах; </w:t>
      </w:r>
    </w:p>
    <w:p w:rsidR="002A065E" w:rsidRPr="0000614A" w:rsidRDefault="002A065E" w:rsidP="00FE089A">
      <w:pPr>
        <w:pStyle w:val="a3"/>
        <w:widowControl/>
        <w:numPr>
          <w:ilvl w:val="0"/>
          <w:numId w:val="3"/>
        </w:numPr>
        <w:autoSpaceDE/>
        <w:autoSpaceDN/>
        <w:adjustRightInd/>
        <w:spacing w:line="276" w:lineRule="auto"/>
        <w:ind w:left="1418" w:hanging="284"/>
        <w:jc w:val="both"/>
        <w:rPr>
          <w:sz w:val="26"/>
          <w:szCs w:val="26"/>
        </w:rPr>
      </w:pPr>
      <w:r w:rsidRPr="0000614A">
        <w:rPr>
          <w:sz w:val="26"/>
          <w:szCs w:val="26"/>
        </w:rPr>
        <w:t xml:space="preserve">апробации результатов исследования на конференциях, семинарах и т.п.; </w:t>
      </w:r>
    </w:p>
    <w:p w:rsidR="002A065E" w:rsidRPr="0000614A" w:rsidRDefault="002A065E" w:rsidP="00FE089A">
      <w:pPr>
        <w:pStyle w:val="a3"/>
        <w:widowControl/>
        <w:numPr>
          <w:ilvl w:val="0"/>
          <w:numId w:val="3"/>
        </w:numPr>
        <w:autoSpaceDE/>
        <w:autoSpaceDN/>
        <w:adjustRightInd/>
        <w:spacing w:line="276" w:lineRule="auto"/>
        <w:ind w:left="1418" w:hanging="284"/>
        <w:jc w:val="both"/>
        <w:rPr>
          <w:sz w:val="26"/>
          <w:szCs w:val="26"/>
        </w:rPr>
      </w:pPr>
      <w:r w:rsidRPr="0000614A">
        <w:rPr>
          <w:sz w:val="26"/>
          <w:szCs w:val="26"/>
        </w:rPr>
        <w:t>индивидуальные выводы о практической значимости проведенного исследования.</w:t>
      </w:r>
    </w:p>
    <w:p w:rsidR="002A065E" w:rsidRPr="0000614A" w:rsidRDefault="002A065E" w:rsidP="00FE089A">
      <w:pPr>
        <w:widowControl/>
        <w:autoSpaceDE/>
        <w:autoSpaceDN/>
        <w:adjustRightInd/>
        <w:spacing w:line="276" w:lineRule="auto"/>
        <w:ind w:firstLine="851"/>
        <w:jc w:val="both"/>
        <w:rPr>
          <w:i/>
          <w:sz w:val="26"/>
          <w:szCs w:val="26"/>
        </w:rPr>
      </w:pPr>
      <w:r w:rsidRPr="0000614A">
        <w:rPr>
          <w:sz w:val="26"/>
          <w:szCs w:val="26"/>
        </w:rPr>
        <w:t>6</w:t>
      </w:r>
      <w:r w:rsidRPr="0000614A">
        <w:rPr>
          <w:i/>
          <w:sz w:val="26"/>
          <w:szCs w:val="26"/>
        </w:rPr>
        <w:t>. Список использованных источников.</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 xml:space="preserve">7. </w:t>
      </w:r>
      <w:r w:rsidRPr="0000614A">
        <w:rPr>
          <w:i/>
          <w:sz w:val="26"/>
          <w:szCs w:val="26"/>
        </w:rPr>
        <w:t>Приложения</w:t>
      </w:r>
      <w:r w:rsidRPr="0000614A">
        <w:rPr>
          <w:sz w:val="26"/>
          <w:szCs w:val="26"/>
        </w:rPr>
        <w:t xml:space="preserve">, которые могут включать: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 xml:space="preserve">иллюстрации в виде фотографий, графиков, рисунков, схем, таблиц;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 xml:space="preserve">листинги разработанных и использованных программ;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 xml:space="preserve">промежуточные расчеты;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 xml:space="preserve">дневники испытаний;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 xml:space="preserve">заявку на патент; </w:t>
      </w:r>
    </w:p>
    <w:p w:rsidR="002A065E" w:rsidRPr="0000614A" w:rsidRDefault="002A065E" w:rsidP="00FE089A">
      <w:pPr>
        <w:pStyle w:val="a3"/>
        <w:widowControl/>
        <w:numPr>
          <w:ilvl w:val="0"/>
          <w:numId w:val="4"/>
        </w:numPr>
        <w:autoSpaceDE/>
        <w:autoSpaceDN/>
        <w:adjustRightInd/>
        <w:spacing w:line="276" w:lineRule="auto"/>
        <w:ind w:left="1418" w:hanging="284"/>
        <w:jc w:val="both"/>
        <w:rPr>
          <w:sz w:val="26"/>
          <w:szCs w:val="26"/>
        </w:rPr>
      </w:pPr>
      <w:r w:rsidRPr="0000614A">
        <w:rPr>
          <w:sz w:val="26"/>
          <w:szCs w:val="26"/>
        </w:rPr>
        <w:t>заявку на участие в гранте, научном конкурсе, инновационном проекте.</w:t>
      </w:r>
    </w:p>
    <w:p w:rsidR="002A065E" w:rsidRPr="0000614A" w:rsidRDefault="002A065E" w:rsidP="00FE089A">
      <w:pPr>
        <w:widowControl/>
        <w:autoSpaceDE/>
        <w:autoSpaceDN/>
        <w:adjustRightInd/>
        <w:spacing w:line="276" w:lineRule="auto"/>
        <w:ind w:firstLine="851"/>
        <w:jc w:val="both"/>
        <w:rPr>
          <w:sz w:val="26"/>
          <w:szCs w:val="26"/>
        </w:rPr>
      </w:pPr>
      <w:r w:rsidRPr="0000614A">
        <w:rPr>
          <w:sz w:val="26"/>
          <w:szCs w:val="26"/>
        </w:rPr>
        <w:t xml:space="preserve">Основные требования, предъявляемые к оформлению отчета по практике: </w:t>
      </w:r>
    </w:p>
    <w:p w:rsidR="002A065E" w:rsidRPr="0000614A" w:rsidRDefault="002A065E" w:rsidP="00FE089A">
      <w:pPr>
        <w:pStyle w:val="a3"/>
        <w:widowControl/>
        <w:numPr>
          <w:ilvl w:val="0"/>
          <w:numId w:val="5"/>
        </w:numPr>
        <w:autoSpaceDE/>
        <w:autoSpaceDN/>
        <w:adjustRightInd/>
        <w:spacing w:line="276" w:lineRule="auto"/>
        <w:ind w:left="1418" w:hanging="284"/>
        <w:jc w:val="both"/>
        <w:rPr>
          <w:sz w:val="26"/>
          <w:szCs w:val="26"/>
        </w:rPr>
      </w:pPr>
      <w:r w:rsidRPr="0000614A">
        <w:rPr>
          <w:sz w:val="26"/>
          <w:szCs w:val="26"/>
        </w:rPr>
        <w:t xml:space="preserve">отчет должен быть отпечатан на компьютере через 1,5 интервала шрифт </w:t>
      </w:r>
      <w:proofErr w:type="spellStart"/>
      <w:r w:rsidRPr="0000614A">
        <w:rPr>
          <w:sz w:val="26"/>
          <w:szCs w:val="26"/>
        </w:rPr>
        <w:t>Times</w:t>
      </w:r>
      <w:proofErr w:type="spellEnd"/>
      <w:r w:rsidRPr="0000614A">
        <w:rPr>
          <w:sz w:val="26"/>
          <w:szCs w:val="26"/>
        </w:rPr>
        <w:t xml:space="preserve"> </w:t>
      </w:r>
      <w:proofErr w:type="spellStart"/>
      <w:r w:rsidRPr="0000614A">
        <w:rPr>
          <w:sz w:val="26"/>
          <w:szCs w:val="26"/>
        </w:rPr>
        <w:t>New</w:t>
      </w:r>
      <w:proofErr w:type="spellEnd"/>
      <w:r w:rsidRPr="0000614A">
        <w:rPr>
          <w:sz w:val="26"/>
          <w:szCs w:val="26"/>
        </w:rPr>
        <w:t xml:space="preserve"> </w:t>
      </w:r>
      <w:proofErr w:type="spellStart"/>
      <w:r w:rsidRPr="0000614A">
        <w:rPr>
          <w:sz w:val="26"/>
          <w:szCs w:val="26"/>
        </w:rPr>
        <w:t>Roman</w:t>
      </w:r>
      <w:proofErr w:type="spellEnd"/>
      <w:r w:rsidRPr="0000614A">
        <w:rPr>
          <w:sz w:val="26"/>
          <w:szCs w:val="26"/>
        </w:rPr>
        <w:t xml:space="preserve">, номер 14 </w:t>
      </w:r>
      <w:proofErr w:type="spellStart"/>
      <w:r w:rsidRPr="0000614A">
        <w:rPr>
          <w:sz w:val="26"/>
          <w:szCs w:val="26"/>
        </w:rPr>
        <w:t>pt</w:t>
      </w:r>
      <w:proofErr w:type="spellEnd"/>
      <w:r w:rsidRPr="0000614A">
        <w:rPr>
          <w:sz w:val="26"/>
          <w:szCs w:val="26"/>
        </w:rPr>
        <w:t xml:space="preserve">; </w:t>
      </w:r>
    </w:p>
    <w:p w:rsidR="002A065E" w:rsidRPr="0000614A" w:rsidRDefault="002A065E" w:rsidP="00FE089A">
      <w:pPr>
        <w:pStyle w:val="a3"/>
        <w:widowControl/>
        <w:numPr>
          <w:ilvl w:val="0"/>
          <w:numId w:val="5"/>
        </w:numPr>
        <w:autoSpaceDE/>
        <w:autoSpaceDN/>
        <w:adjustRightInd/>
        <w:spacing w:line="276" w:lineRule="auto"/>
        <w:ind w:left="1418" w:hanging="284"/>
        <w:jc w:val="both"/>
        <w:rPr>
          <w:sz w:val="26"/>
          <w:szCs w:val="26"/>
        </w:rPr>
      </w:pPr>
      <w:proofErr w:type="gramStart"/>
      <w:r w:rsidRPr="0000614A">
        <w:rPr>
          <w:sz w:val="26"/>
          <w:szCs w:val="26"/>
        </w:rPr>
        <w:t>размеры полей: верхнее и нижнее – 2 см, левое – 3 см, правое – 1,5 см; рекомендуемый объем отчета – 15 – 20 страниц машинописного текста (без приложений);</w:t>
      </w:r>
      <w:proofErr w:type="gramEnd"/>
    </w:p>
    <w:p w:rsidR="002A065E" w:rsidRPr="0000614A" w:rsidRDefault="002A065E" w:rsidP="00FE089A">
      <w:pPr>
        <w:pStyle w:val="a3"/>
        <w:widowControl/>
        <w:numPr>
          <w:ilvl w:val="0"/>
          <w:numId w:val="5"/>
        </w:numPr>
        <w:autoSpaceDE/>
        <w:autoSpaceDN/>
        <w:adjustRightInd/>
        <w:spacing w:line="276" w:lineRule="auto"/>
        <w:ind w:left="1418" w:hanging="284"/>
        <w:jc w:val="both"/>
        <w:rPr>
          <w:sz w:val="26"/>
          <w:szCs w:val="26"/>
        </w:rPr>
      </w:pPr>
      <w:r w:rsidRPr="0000614A">
        <w:rPr>
          <w:sz w:val="26"/>
          <w:szCs w:val="26"/>
        </w:rPr>
        <w:t xml:space="preserve">в отчет могут быть включены приложения, объемом не более 20 страниц, которые не входят в общее количество страниц отчета; </w:t>
      </w:r>
    </w:p>
    <w:p w:rsidR="002A065E" w:rsidRPr="0000614A" w:rsidRDefault="002A065E" w:rsidP="00FE089A">
      <w:pPr>
        <w:pStyle w:val="a3"/>
        <w:widowControl/>
        <w:numPr>
          <w:ilvl w:val="0"/>
          <w:numId w:val="5"/>
        </w:numPr>
        <w:autoSpaceDE/>
        <w:autoSpaceDN/>
        <w:adjustRightInd/>
        <w:spacing w:line="276" w:lineRule="auto"/>
        <w:ind w:left="1418" w:hanging="284"/>
        <w:jc w:val="both"/>
        <w:rPr>
          <w:sz w:val="26"/>
          <w:szCs w:val="26"/>
        </w:rPr>
      </w:pPr>
      <w:r w:rsidRPr="0000614A">
        <w:rPr>
          <w:sz w:val="26"/>
          <w:szCs w:val="26"/>
        </w:rPr>
        <w:t>отчет должен быть иллюстрирован таблицами, графиками, схемами и т.п.</w:t>
      </w:r>
    </w:p>
    <w:p w:rsidR="002A065E" w:rsidRPr="0000614A" w:rsidRDefault="0000614A" w:rsidP="00FE089A">
      <w:pPr>
        <w:widowControl/>
        <w:autoSpaceDE/>
        <w:autoSpaceDN/>
        <w:adjustRightInd/>
        <w:spacing w:line="276" w:lineRule="auto"/>
        <w:ind w:firstLine="851"/>
        <w:jc w:val="both"/>
        <w:rPr>
          <w:sz w:val="26"/>
          <w:szCs w:val="26"/>
        </w:rPr>
      </w:pPr>
      <w:r w:rsidRPr="0000614A">
        <w:rPr>
          <w:sz w:val="26"/>
          <w:szCs w:val="26"/>
        </w:rPr>
        <w:lastRenderedPageBreak/>
        <w:t>Аспирант</w:t>
      </w:r>
      <w:r w:rsidR="002A065E" w:rsidRPr="0000614A">
        <w:rPr>
          <w:sz w:val="26"/>
          <w:szCs w:val="26"/>
        </w:rPr>
        <w:t xml:space="preserve"> представляет отчет в сброшюрованном виде вместе с другими отчетными документами ответственному за проведение научно- производственной практики преподавателю.</w:t>
      </w:r>
    </w:p>
    <w:p w:rsidR="002A065E" w:rsidRPr="0000614A" w:rsidRDefault="002A065E" w:rsidP="00FE089A">
      <w:pPr>
        <w:widowControl/>
        <w:autoSpaceDE/>
        <w:autoSpaceDN/>
        <w:adjustRightInd/>
        <w:spacing w:line="276" w:lineRule="auto"/>
        <w:ind w:firstLine="851"/>
        <w:jc w:val="both"/>
        <w:rPr>
          <w:sz w:val="26"/>
          <w:szCs w:val="26"/>
        </w:rPr>
      </w:pPr>
    </w:p>
    <w:p w:rsidR="002A065E" w:rsidRPr="00141F75" w:rsidRDefault="002A065E" w:rsidP="00FE089A">
      <w:pPr>
        <w:widowControl/>
        <w:autoSpaceDE/>
        <w:autoSpaceDN/>
        <w:adjustRightInd/>
        <w:spacing w:line="276" w:lineRule="auto"/>
        <w:ind w:firstLine="851"/>
        <w:jc w:val="both"/>
        <w:rPr>
          <w:b/>
          <w:sz w:val="26"/>
          <w:szCs w:val="26"/>
        </w:rPr>
      </w:pPr>
      <w:r w:rsidRPr="00141F75">
        <w:rPr>
          <w:b/>
          <w:sz w:val="26"/>
          <w:szCs w:val="26"/>
        </w:rPr>
        <w:t>5. ПОДВЕДЕНИЕ ИТОГОВ И ОЦЕНКА ПРАКТИКИ</w:t>
      </w:r>
    </w:p>
    <w:p w:rsidR="002A065E" w:rsidRPr="00141F75" w:rsidRDefault="0000614A" w:rsidP="00FE089A">
      <w:pPr>
        <w:widowControl/>
        <w:autoSpaceDE/>
        <w:autoSpaceDN/>
        <w:adjustRightInd/>
        <w:spacing w:line="276" w:lineRule="auto"/>
        <w:ind w:firstLine="851"/>
        <w:jc w:val="both"/>
        <w:rPr>
          <w:sz w:val="26"/>
          <w:szCs w:val="26"/>
        </w:rPr>
      </w:pPr>
      <w:r w:rsidRPr="00141F75">
        <w:rPr>
          <w:sz w:val="26"/>
          <w:szCs w:val="26"/>
        </w:rPr>
        <w:t>Аттестация по научно-исследовательской</w:t>
      </w:r>
      <w:r w:rsidR="002A065E" w:rsidRPr="00141F75">
        <w:rPr>
          <w:sz w:val="26"/>
          <w:szCs w:val="26"/>
        </w:rPr>
        <w:t xml:space="preserve"> практике осуществляется в два этапа. На начальном этапе научный руководитель проводит оценку </w:t>
      </w:r>
      <w:proofErr w:type="spellStart"/>
      <w:r w:rsidR="002A065E" w:rsidRPr="00141F75">
        <w:rPr>
          <w:sz w:val="26"/>
          <w:szCs w:val="26"/>
        </w:rPr>
        <w:t>сформированности</w:t>
      </w:r>
      <w:proofErr w:type="spellEnd"/>
      <w:r w:rsidR="002A065E" w:rsidRPr="00141F75">
        <w:rPr>
          <w:sz w:val="26"/>
          <w:szCs w:val="26"/>
        </w:rPr>
        <w:t xml:space="preserve"> умений и навыков научно-исследовательской деятельности, отношения к выполняемой работе, к практике (степень ответственности, самостоятельности, творчества, интереса к работе и др.), которую излагает в отзыве.</w:t>
      </w:r>
    </w:p>
    <w:p w:rsidR="002A065E" w:rsidRPr="00141F75" w:rsidRDefault="002A065E" w:rsidP="00FE089A">
      <w:pPr>
        <w:widowControl/>
        <w:autoSpaceDE/>
        <w:autoSpaceDN/>
        <w:adjustRightInd/>
        <w:spacing w:line="276" w:lineRule="auto"/>
        <w:ind w:firstLine="851"/>
        <w:jc w:val="both"/>
        <w:rPr>
          <w:sz w:val="26"/>
          <w:szCs w:val="26"/>
        </w:rPr>
      </w:pPr>
      <w:r w:rsidRPr="00141F75">
        <w:rPr>
          <w:sz w:val="26"/>
          <w:szCs w:val="26"/>
        </w:rPr>
        <w:t xml:space="preserve">На следующем этапе проводится защита практики по форме мини-конференции с участием всех </w:t>
      </w:r>
      <w:r w:rsidR="0000614A" w:rsidRPr="00141F75">
        <w:rPr>
          <w:sz w:val="26"/>
          <w:szCs w:val="26"/>
        </w:rPr>
        <w:t>аспирантов</w:t>
      </w:r>
      <w:r w:rsidRPr="00141F75">
        <w:rPr>
          <w:sz w:val="26"/>
          <w:szCs w:val="26"/>
        </w:rPr>
        <w:t xml:space="preserve"> одного направления. Каждый выступает с презентацией результатов проведенного исследования и задает вопросы </w:t>
      </w:r>
      <w:proofErr w:type="gramStart"/>
      <w:r w:rsidRPr="00141F75">
        <w:rPr>
          <w:sz w:val="26"/>
          <w:szCs w:val="26"/>
        </w:rPr>
        <w:t>выступающим</w:t>
      </w:r>
      <w:proofErr w:type="gramEnd"/>
      <w:r w:rsidRPr="00141F75">
        <w:rPr>
          <w:sz w:val="26"/>
          <w:szCs w:val="26"/>
        </w:rPr>
        <w:t xml:space="preserve"> </w:t>
      </w:r>
      <w:proofErr w:type="spellStart"/>
      <w:r w:rsidRPr="00141F75">
        <w:rPr>
          <w:sz w:val="26"/>
          <w:szCs w:val="26"/>
        </w:rPr>
        <w:t>одногруппникам</w:t>
      </w:r>
      <w:proofErr w:type="spellEnd"/>
      <w:r w:rsidRPr="00141F75">
        <w:rPr>
          <w:sz w:val="26"/>
          <w:szCs w:val="26"/>
        </w:rPr>
        <w:t xml:space="preserve">. </w:t>
      </w:r>
      <w:proofErr w:type="gramStart"/>
      <w:r w:rsidRPr="00141F75">
        <w:rPr>
          <w:sz w:val="26"/>
          <w:szCs w:val="26"/>
        </w:rPr>
        <w:t xml:space="preserve">Аттестацию проводит преподаватель, ответственный за организацию научно-исследовательской практики </w:t>
      </w:r>
      <w:r w:rsidR="00141F75" w:rsidRPr="00141F75">
        <w:rPr>
          <w:sz w:val="26"/>
          <w:szCs w:val="26"/>
        </w:rPr>
        <w:t>аспирантов</w:t>
      </w:r>
      <w:r w:rsidRPr="00141F75">
        <w:rPr>
          <w:sz w:val="26"/>
          <w:szCs w:val="26"/>
        </w:rPr>
        <w:t>, по представленным: отчету, отзыву непосредственного руководителя практики, качества работы на консультациях и защиты практики по показателям, предложенным в табл. 1.</w:t>
      </w:r>
      <w:proofErr w:type="gramEnd"/>
    </w:p>
    <w:p w:rsidR="002A065E" w:rsidRPr="00141F75" w:rsidRDefault="002A065E" w:rsidP="00FE089A">
      <w:pPr>
        <w:widowControl/>
        <w:autoSpaceDE/>
        <w:autoSpaceDN/>
        <w:adjustRightInd/>
        <w:spacing w:line="276" w:lineRule="auto"/>
        <w:ind w:firstLine="851"/>
        <w:jc w:val="both"/>
        <w:rPr>
          <w:sz w:val="26"/>
          <w:szCs w:val="26"/>
        </w:rPr>
      </w:pPr>
    </w:p>
    <w:p w:rsidR="002A065E" w:rsidRPr="00141F75" w:rsidRDefault="002A065E" w:rsidP="00FE089A">
      <w:pPr>
        <w:tabs>
          <w:tab w:val="left" w:pos="360"/>
        </w:tabs>
        <w:spacing w:line="276" w:lineRule="auto"/>
        <w:jc w:val="center"/>
        <w:rPr>
          <w:b/>
          <w:sz w:val="24"/>
          <w:szCs w:val="24"/>
        </w:rPr>
      </w:pPr>
      <w:proofErr w:type="spellStart"/>
      <w:r w:rsidRPr="00141F75">
        <w:rPr>
          <w:b/>
          <w:sz w:val="24"/>
          <w:szCs w:val="24"/>
        </w:rPr>
        <w:t>Балльно</w:t>
      </w:r>
      <w:proofErr w:type="spellEnd"/>
      <w:r w:rsidRPr="00141F75">
        <w:rPr>
          <w:b/>
          <w:sz w:val="24"/>
          <w:szCs w:val="24"/>
        </w:rPr>
        <w:t xml:space="preserve">-рейтинговая оценка деятельности </w:t>
      </w:r>
      <w:r w:rsidR="006A6903">
        <w:rPr>
          <w:b/>
          <w:sz w:val="24"/>
          <w:szCs w:val="24"/>
        </w:rPr>
        <w:t>аспиранта</w:t>
      </w:r>
      <w:r w:rsidRPr="00141F75">
        <w:rPr>
          <w:b/>
          <w:sz w:val="24"/>
          <w:szCs w:val="24"/>
        </w:rPr>
        <w:t xml:space="preserve"> </w:t>
      </w:r>
    </w:p>
    <w:tbl>
      <w:tblPr>
        <w:tblStyle w:val="a4"/>
        <w:tblW w:w="0" w:type="auto"/>
        <w:tblInd w:w="614" w:type="dxa"/>
        <w:tblLook w:val="04A0" w:firstRow="1" w:lastRow="0" w:firstColumn="1" w:lastColumn="0" w:noHBand="0" w:noVBand="1"/>
      </w:tblPr>
      <w:tblGrid>
        <w:gridCol w:w="4351"/>
        <w:gridCol w:w="4009"/>
      </w:tblGrid>
      <w:tr w:rsidR="002A065E" w:rsidRPr="00141F75" w:rsidTr="00FE089A">
        <w:trPr>
          <w:trHeight w:val="306"/>
        </w:trPr>
        <w:tc>
          <w:tcPr>
            <w:tcW w:w="4351" w:type="dxa"/>
          </w:tcPr>
          <w:p w:rsidR="002A065E" w:rsidRPr="00141F75" w:rsidRDefault="002A065E" w:rsidP="00FE089A">
            <w:pPr>
              <w:pStyle w:val="a3"/>
              <w:widowControl/>
              <w:autoSpaceDE/>
              <w:autoSpaceDN/>
              <w:adjustRightInd/>
              <w:spacing w:line="276" w:lineRule="auto"/>
              <w:jc w:val="both"/>
              <w:rPr>
                <w:b/>
                <w:sz w:val="26"/>
                <w:szCs w:val="26"/>
              </w:rPr>
            </w:pPr>
            <w:r w:rsidRPr="00141F75">
              <w:rPr>
                <w:b/>
                <w:sz w:val="26"/>
                <w:szCs w:val="26"/>
              </w:rPr>
              <w:t>Наименование показателей</w:t>
            </w:r>
          </w:p>
        </w:tc>
        <w:tc>
          <w:tcPr>
            <w:tcW w:w="4009" w:type="dxa"/>
          </w:tcPr>
          <w:p w:rsidR="002A065E" w:rsidRPr="00141F75" w:rsidRDefault="002A065E" w:rsidP="00FE089A">
            <w:pPr>
              <w:pStyle w:val="a3"/>
              <w:widowControl/>
              <w:autoSpaceDE/>
              <w:autoSpaceDN/>
              <w:adjustRightInd/>
              <w:spacing w:line="276" w:lineRule="auto"/>
              <w:ind w:left="0"/>
              <w:jc w:val="both"/>
              <w:rPr>
                <w:b/>
                <w:sz w:val="26"/>
                <w:szCs w:val="26"/>
              </w:rPr>
            </w:pPr>
            <w:r w:rsidRPr="00141F75">
              <w:rPr>
                <w:b/>
                <w:sz w:val="26"/>
                <w:szCs w:val="26"/>
              </w:rPr>
              <w:t>Баллы</w:t>
            </w:r>
          </w:p>
        </w:tc>
      </w:tr>
      <w:tr w:rsidR="002A065E" w:rsidRPr="00141F75" w:rsidTr="00FE089A">
        <w:trPr>
          <w:trHeight w:val="272"/>
        </w:trPr>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Отзыв руководителя</w:t>
            </w:r>
          </w:p>
        </w:tc>
        <w:tc>
          <w:tcPr>
            <w:tcW w:w="4009" w:type="dxa"/>
          </w:tcPr>
          <w:p w:rsidR="002A065E" w:rsidRPr="00141F75" w:rsidRDefault="00FE089A" w:rsidP="00FE089A">
            <w:pPr>
              <w:pStyle w:val="a3"/>
              <w:spacing w:line="276" w:lineRule="auto"/>
              <w:ind w:left="0"/>
              <w:jc w:val="both"/>
              <w:rPr>
                <w:sz w:val="26"/>
                <w:szCs w:val="26"/>
              </w:rPr>
            </w:pPr>
            <w:r w:rsidRPr="00141F75">
              <w:rPr>
                <w:sz w:val="26"/>
                <w:szCs w:val="26"/>
              </w:rPr>
              <w:t>15</w:t>
            </w:r>
          </w:p>
        </w:tc>
      </w:tr>
      <w:tr w:rsidR="002A065E" w:rsidRPr="00141F75" w:rsidTr="00FE089A">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Содержание отчета</w:t>
            </w:r>
          </w:p>
        </w:tc>
        <w:tc>
          <w:tcPr>
            <w:tcW w:w="4009" w:type="dxa"/>
          </w:tcPr>
          <w:p w:rsidR="002A065E" w:rsidRPr="00141F75" w:rsidRDefault="00FE089A" w:rsidP="00FE089A">
            <w:pPr>
              <w:pStyle w:val="a3"/>
              <w:widowControl/>
              <w:autoSpaceDE/>
              <w:autoSpaceDN/>
              <w:adjustRightInd/>
              <w:spacing w:line="276" w:lineRule="auto"/>
              <w:ind w:left="0"/>
              <w:jc w:val="both"/>
              <w:rPr>
                <w:sz w:val="26"/>
                <w:szCs w:val="26"/>
              </w:rPr>
            </w:pPr>
            <w:r w:rsidRPr="00141F75">
              <w:rPr>
                <w:sz w:val="26"/>
                <w:szCs w:val="26"/>
              </w:rPr>
              <w:t>20</w:t>
            </w:r>
          </w:p>
        </w:tc>
      </w:tr>
      <w:tr w:rsidR="002A065E" w:rsidRPr="00141F75" w:rsidTr="00FE089A">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Качество публикации</w:t>
            </w:r>
          </w:p>
        </w:tc>
        <w:tc>
          <w:tcPr>
            <w:tcW w:w="4009" w:type="dxa"/>
          </w:tcPr>
          <w:p w:rsidR="002A065E" w:rsidRPr="00141F75" w:rsidRDefault="00FE089A" w:rsidP="00FE089A">
            <w:pPr>
              <w:pStyle w:val="a3"/>
              <w:widowControl/>
              <w:autoSpaceDE/>
              <w:autoSpaceDN/>
              <w:adjustRightInd/>
              <w:spacing w:line="276" w:lineRule="auto"/>
              <w:ind w:left="0"/>
              <w:jc w:val="both"/>
              <w:rPr>
                <w:sz w:val="26"/>
                <w:szCs w:val="26"/>
              </w:rPr>
            </w:pPr>
            <w:r w:rsidRPr="00141F75">
              <w:rPr>
                <w:sz w:val="26"/>
                <w:szCs w:val="26"/>
              </w:rPr>
              <w:t>15</w:t>
            </w:r>
          </w:p>
        </w:tc>
      </w:tr>
      <w:tr w:rsidR="002A065E" w:rsidRPr="00141F75" w:rsidTr="00FE089A">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Выступление</w:t>
            </w:r>
          </w:p>
        </w:tc>
        <w:tc>
          <w:tcPr>
            <w:tcW w:w="4009" w:type="dxa"/>
          </w:tcPr>
          <w:p w:rsidR="002A065E" w:rsidRPr="00141F75" w:rsidRDefault="00FE089A" w:rsidP="00FE089A">
            <w:pPr>
              <w:pStyle w:val="a3"/>
              <w:widowControl/>
              <w:autoSpaceDE/>
              <w:autoSpaceDN/>
              <w:adjustRightInd/>
              <w:spacing w:line="276" w:lineRule="auto"/>
              <w:ind w:left="0"/>
              <w:jc w:val="both"/>
              <w:rPr>
                <w:sz w:val="26"/>
                <w:szCs w:val="26"/>
              </w:rPr>
            </w:pPr>
            <w:r w:rsidRPr="00141F75">
              <w:rPr>
                <w:sz w:val="26"/>
                <w:szCs w:val="26"/>
              </w:rPr>
              <w:t>10</w:t>
            </w:r>
          </w:p>
        </w:tc>
      </w:tr>
      <w:tr w:rsidR="002A065E" w:rsidRPr="00141F75" w:rsidTr="00FE089A">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Качество презентации</w:t>
            </w:r>
          </w:p>
        </w:tc>
        <w:tc>
          <w:tcPr>
            <w:tcW w:w="4009" w:type="dxa"/>
          </w:tcPr>
          <w:p w:rsidR="002A065E" w:rsidRPr="00141F75" w:rsidRDefault="00FE089A" w:rsidP="00FE089A">
            <w:pPr>
              <w:pStyle w:val="a3"/>
              <w:widowControl/>
              <w:autoSpaceDE/>
              <w:autoSpaceDN/>
              <w:adjustRightInd/>
              <w:spacing w:line="276" w:lineRule="auto"/>
              <w:ind w:left="0"/>
              <w:jc w:val="both"/>
              <w:rPr>
                <w:sz w:val="26"/>
                <w:szCs w:val="26"/>
              </w:rPr>
            </w:pPr>
            <w:r w:rsidRPr="00141F75">
              <w:rPr>
                <w:sz w:val="26"/>
                <w:szCs w:val="26"/>
              </w:rPr>
              <w:t>10</w:t>
            </w:r>
          </w:p>
        </w:tc>
      </w:tr>
      <w:tr w:rsidR="002A065E" w:rsidRPr="00141F75" w:rsidTr="00FE089A">
        <w:tc>
          <w:tcPr>
            <w:tcW w:w="4351" w:type="dxa"/>
          </w:tcPr>
          <w:p w:rsidR="002A065E" w:rsidRPr="00141F75" w:rsidRDefault="002A065E" w:rsidP="00FE089A">
            <w:pPr>
              <w:pStyle w:val="a3"/>
              <w:widowControl/>
              <w:autoSpaceDE/>
              <w:autoSpaceDN/>
              <w:adjustRightInd/>
              <w:spacing w:line="276" w:lineRule="auto"/>
              <w:ind w:left="65"/>
              <w:rPr>
                <w:sz w:val="26"/>
                <w:szCs w:val="26"/>
              </w:rPr>
            </w:pPr>
            <w:r w:rsidRPr="00141F75">
              <w:rPr>
                <w:sz w:val="26"/>
                <w:szCs w:val="26"/>
              </w:rPr>
              <w:t>Ответы на вопросы</w:t>
            </w:r>
          </w:p>
        </w:tc>
        <w:tc>
          <w:tcPr>
            <w:tcW w:w="4009" w:type="dxa"/>
          </w:tcPr>
          <w:p w:rsidR="002A065E" w:rsidRPr="00141F75" w:rsidRDefault="00FE089A" w:rsidP="00FE089A">
            <w:pPr>
              <w:pStyle w:val="a3"/>
              <w:widowControl/>
              <w:autoSpaceDE/>
              <w:autoSpaceDN/>
              <w:adjustRightInd/>
              <w:spacing w:line="276" w:lineRule="auto"/>
              <w:ind w:left="0"/>
              <w:jc w:val="both"/>
              <w:rPr>
                <w:sz w:val="26"/>
                <w:szCs w:val="26"/>
              </w:rPr>
            </w:pPr>
            <w:r w:rsidRPr="00141F75">
              <w:rPr>
                <w:sz w:val="26"/>
                <w:szCs w:val="26"/>
              </w:rPr>
              <w:t>30</w:t>
            </w:r>
          </w:p>
        </w:tc>
      </w:tr>
    </w:tbl>
    <w:p w:rsidR="002A065E" w:rsidRPr="00141F75" w:rsidRDefault="002A065E" w:rsidP="00FE089A">
      <w:pPr>
        <w:pStyle w:val="a3"/>
        <w:widowControl/>
        <w:autoSpaceDE/>
        <w:autoSpaceDN/>
        <w:adjustRightInd/>
        <w:spacing w:line="276" w:lineRule="auto"/>
        <w:ind w:left="0" w:firstLine="851"/>
        <w:jc w:val="both"/>
        <w:rPr>
          <w:sz w:val="36"/>
          <w:szCs w:val="26"/>
        </w:rPr>
      </w:pPr>
    </w:p>
    <w:p w:rsidR="00DA517C" w:rsidRPr="00141F75" w:rsidRDefault="00FE089A" w:rsidP="00FE089A">
      <w:pPr>
        <w:spacing w:line="276" w:lineRule="auto"/>
        <w:ind w:firstLine="851"/>
        <w:jc w:val="both"/>
        <w:rPr>
          <w:sz w:val="28"/>
        </w:rPr>
      </w:pPr>
      <w:r w:rsidRPr="00141F75">
        <w:rPr>
          <w:sz w:val="28"/>
        </w:rPr>
        <w:t xml:space="preserve">Итоги практики оцениваются на защите индивидуально по пятибалльной шкале. Оценка по практике приравнивается к оценкам по теоретическому обучению и учитывается при подведении итогов общей успеваемости </w:t>
      </w:r>
      <w:r w:rsidR="006A6903">
        <w:rPr>
          <w:sz w:val="28"/>
        </w:rPr>
        <w:t>аспиранта</w:t>
      </w:r>
      <w:r w:rsidRPr="00141F75">
        <w:rPr>
          <w:sz w:val="28"/>
        </w:rPr>
        <w:t>.</w:t>
      </w:r>
    </w:p>
    <w:p w:rsidR="00FE089A" w:rsidRPr="00141F75" w:rsidRDefault="00FE089A" w:rsidP="00FE089A">
      <w:pPr>
        <w:spacing w:line="276" w:lineRule="auto"/>
        <w:ind w:firstLine="851"/>
        <w:jc w:val="both"/>
        <w:rPr>
          <w:sz w:val="28"/>
        </w:rPr>
      </w:pPr>
    </w:p>
    <w:tbl>
      <w:tblPr>
        <w:tblpPr w:leftFromText="180" w:rightFromText="180" w:vertAnchor="text"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827"/>
        <w:gridCol w:w="4820"/>
      </w:tblGrid>
      <w:tr w:rsidR="00FE089A" w:rsidRPr="00141F75" w:rsidTr="00FE089A">
        <w:tc>
          <w:tcPr>
            <w:tcW w:w="817" w:type="dxa"/>
            <w:shd w:val="clear" w:color="auto" w:fill="auto"/>
            <w:vAlign w:val="center"/>
          </w:tcPr>
          <w:p w:rsidR="00FE089A" w:rsidRPr="00141F75" w:rsidRDefault="00FE089A" w:rsidP="00FE089A">
            <w:pPr>
              <w:spacing w:line="276" w:lineRule="auto"/>
              <w:jc w:val="center"/>
              <w:rPr>
                <w:b/>
                <w:sz w:val="24"/>
                <w:szCs w:val="24"/>
              </w:rPr>
            </w:pPr>
            <w:r w:rsidRPr="00141F75">
              <w:rPr>
                <w:b/>
                <w:sz w:val="24"/>
                <w:szCs w:val="24"/>
              </w:rPr>
              <w:t>№ п\</w:t>
            </w:r>
            <w:proofErr w:type="gramStart"/>
            <w:r w:rsidRPr="00141F75">
              <w:rPr>
                <w:b/>
                <w:sz w:val="24"/>
                <w:szCs w:val="24"/>
              </w:rPr>
              <w:t>п</w:t>
            </w:r>
            <w:proofErr w:type="gramEnd"/>
          </w:p>
        </w:tc>
        <w:tc>
          <w:tcPr>
            <w:tcW w:w="3827" w:type="dxa"/>
            <w:shd w:val="clear" w:color="auto" w:fill="auto"/>
            <w:vAlign w:val="center"/>
          </w:tcPr>
          <w:p w:rsidR="00FE089A" w:rsidRPr="00141F75" w:rsidRDefault="00FE089A" w:rsidP="00FE089A">
            <w:pPr>
              <w:spacing w:line="276" w:lineRule="auto"/>
              <w:jc w:val="center"/>
              <w:rPr>
                <w:b/>
                <w:sz w:val="24"/>
                <w:szCs w:val="24"/>
              </w:rPr>
            </w:pPr>
            <w:r w:rsidRPr="00141F75">
              <w:rPr>
                <w:b/>
                <w:sz w:val="24"/>
                <w:szCs w:val="24"/>
              </w:rPr>
              <w:t>Баллы</w:t>
            </w:r>
          </w:p>
        </w:tc>
        <w:tc>
          <w:tcPr>
            <w:tcW w:w="4820" w:type="dxa"/>
            <w:shd w:val="clear" w:color="auto" w:fill="auto"/>
            <w:vAlign w:val="center"/>
          </w:tcPr>
          <w:p w:rsidR="00FE089A" w:rsidRPr="00141F75" w:rsidRDefault="00FE089A" w:rsidP="00FE089A">
            <w:pPr>
              <w:spacing w:line="276" w:lineRule="auto"/>
              <w:jc w:val="center"/>
              <w:rPr>
                <w:b/>
                <w:sz w:val="24"/>
                <w:szCs w:val="24"/>
              </w:rPr>
            </w:pPr>
            <w:r w:rsidRPr="00141F75">
              <w:rPr>
                <w:b/>
                <w:sz w:val="24"/>
                <w:szCs w:val="24"/>
              </w:rPr>
              <w:t>Итоговая оценка</w:t>
            </w:r>
          </w:p>
        </w:tc>
      </w:tr>
      <w:tr w:rsidR="00FE089A" w:rsidRPr="00141F75" w:rsidTr="00FE089A">
        <w:tc>
          <w:tcPr>
            <w:tcW w:w="817" w:type="dxa"/>
            <w:shd w:val="clear" w:color="auto" w:fill="auto"/>
          </w:tcPr>
          <w:p w:rsidR="00FE089A" w:rsidRPr="00141F75" w:rsidRDefault="00FE089A" w:rsidP="00FE089A">
            <w:pPr>
              <w:spacing w:line="276" w:lineRule="auto"/>
              <w:jc w:val="both"/>
              <w:rPr>
                <w:sz w:val="24"/>
                <w:szCs w:val="24"/>
              </w:rPr>
            </w:pPr>
            <w:r w:rsidRPr="00141F75">
              <w:rPr>
                <w:sz w:val="24"/>
                <w:szCs w:val="24"/>
              </w:rPr>
              <w:t>1.</w:t>
            </w:r>
          </w:p>
        </w:tc>
        <w:tc>
          <w:tcPr>
            <w:tcW w:w="3827" w:type="dxa"/>
            <w:shd w:val="clear" w:color="auto" w:fill="auto"/>
          </w:tcPr>
          <w:p w:rsidR="00FE089A" w:rsidRPr="00141F75" w:rsidRDefault="00FE089A" w:rsidP="00FE089A">
            <w:pPr>
              <w:spacing w:line="276" w:lineRule="auto"/>
              <w:jc w:val="both"/>
              <w:rPr>
                <w:sz w:val="24"/>
                <w:szCs w:val="24"/>
              </w:rPr>
            </w:pPr>
            <w:r w:rsidRPr="00141F75">
              <w:rPr>
                <w:sz w:val="24"/>
                <w:szCs w:val="24"/>
              </w:rPr>
              <w:t>88 - 100</w:t>
            </w:r>
          </w:p>
        </w:tc>
        <w:tc>
          <w:tcPr>
            <w:tcW w:w="4820" w:type="dxa"/>
            <w:shd w:val="clear" w:color="auto" w:fill="auto"/>
          </w:tcPr>
          <w:p w:rsidR="00FE089A" w:rsidRPr="00141F75" w:rsidRDefault="00FE089A" w:rsidP="00FE089A">
            <w:pPr>
              <w:spacing w:line="276" w:lineRule="auto"/>
              <w:jc w:val="both"/>
              <w:rPr>
                <w:sz w:val="24"/>
                <w:szCs w:val="24"/>
              </w:rPr>
            </w:pPr>
            <w:r w:rsidRPr="00141F75">
              <w:rPr>
                <w:sz w:val="24"/>
                <w:szCs w:val="24"/>
              </w:rPr>
              <w:t>«отлично»</w:t>
            </w:r>
          </w:p>
        </w:tc>
      </w:tr>
      <w:tr w:rsidR="00FE089A" w:rsidRPr="00141F75" w:rsidTr="00FE089A">
        <w:tc>
          <w:tcPr>
            <w:tcW w:w="817" w:type="dxa"/>
            <w:shd w:val="clear" w:color="auto" w:fill="auto"/>
          </w:tcPr>
          <w:p w:rsidR="00FE089A" w:rsidRPr="00141F75" w:rsidRDefault="00FE089A" w:rsidP="00FE089A">
            <w:pPr>
              <w:spacing w:line="276" w:lineRule="auto"/>
              <w:jc w:val="both"/>
              <w:rPr>
                <w:sz w:val="24"/>
                <w:szCs w:val="24"/>
              </w:rPr>
            </w:pPr>
            <w:r w:rsidRPr="00141F75">
              <w:rPr>
                <w:sz w:val="24"/>
                <w:szCs w:val="24"/>
              </w:rPr>
              <w:t>2</w:t>
            </w:r>
          </w:p>
        </w:tc>
        <w:tc>
          <w:tcPr>
            <w:tcW w:w="3827" w:type="dxa"/>
            <w:shd w:val="clear" w:color="auto" w:fill="auto"/>
          </w:tcPr>
          <w:p w:rsidR="00FE089A" w:rsidRPr="00141F75" w:rsidRDefault="00FE089A" w:rsidP="00FE089A">
            <w:pPr>
              <w:spacing w:line="276" w:lineRule="auto"/>
              <w:jc w:val="both"/>
              <w:rPr>
                <w:sz w:val="24"/>
                <w:szCs w:val="24"/>
              </w:rPr>
            </w:pPr>
            <w:r w:rsidRPr="00141F75">
              <w:rPr>
                <w:sz w:val="24"/>
                <w:szCs w:val="24"/>
              </w:rPr>
              <w:t>75 - 87</w:t>
            </w:r>
          </w:p>
        </w:tc>
        <w:tc>
          <w:tcPr>
            <w:tcW w:w="4820" w:type="dxa"/>
            <w:shd w:val="clear" w:color="auto" w:fill="auto"/>
          </w:tcPr>
          <w:p w:rsidR="00FE089A" w:rsidRPr="00141F75" w:rsidRDefault="00FE089A" w:rsidP="00FE089A">
            <w:pPr>
              <w:spacing w:line="276" w:lineRule="auto"/>
              <w:jc w:val="both"/>
              <w:rPr>
                <w:sz w:val="24"/>
                <w:szCs w:val="24"/>
              </w:rPr>
            </w:pPr>
            <w:r w:rsidRPr="00141F75">
              <w:rPr>
                <w:sz w:val="24"/>
                <w:szCs w:val="24"/>
              </w:rPr>
              <w:t>«хорошо»</w:t>
            </w:r>
          </w:p>
        </w:tc>
      </w:tr>
      <w:tr w:rsidR="00FE089A" w:rsidRPr="00141F75" w:rsidTr="00FE089A">
        <w:tc>
          <w:tcPr>
            <w:tcW w:w="817" w:type="dxa"/>
            <w:shd w:val="clear" w:color="auto" w:fill="auto"/>
          </w:tcPr>
          <w:p w:rsidR="00FE089A" w:rsidRPr="00141F75" w:rsidRDefault="00FE089A" w:rsidP="00FE089A">
            <w:pPr>
              <w:spacing w:line="276" w:lineRule="auto"/>
              <w:jc w:val="both"/>
              <w:rPr>
                <w:sz w:val="24"/>
                <w:szCs w:val="24"/>
              </w:rPr>
            </w:pPr>
            <w:r w:rsidRPr="00141F75">
              <w:rPr>
                <w:sz w:val="24"/>
                <w:szCs w:val="24"/>
              </w:rPr>
              <w:t>3</w:t>
            </w:r>
          </w:p>
        </w:tc>
        <w:tc>
          <w:tcPr>
            <w:tcW w:w="3827" w:type="dxa"/>
            <w:shd w:val="clear" w:color="auto" w:fill="auto"/>
          </w:tcPr>
          <w:p w:rsidR="00FE089A" w:rsidRPr="00141F75" w:rsidRDefault="00FE089A" w:rsidP="00FE089A">
            <w:pPr>
              <w:spacing w:line="276" w:lineRule="auto"/>
              <w:jc w:val="both"/>
              <w:rPr>
                <w:sz w:val="24"/>
                <w:szCs w:val="24"/>
              </w:rPr>
            </w:pPr>
            <w:r w:rsidRPr="00141F75">
              <w:rPr>
                <w:sz w:val="24"/>
                <w:szCs w:val="24"/>
              </w:rPr>
              <w:t xml:space="preserve">50 – 74 </w:t>
            </w:r>
          </w:p>
        </w:tc>
        <w:tc>
          <w:tcPr>
            <w:tcW w:w="4820" w:type="dxa"/>
            <w:shd w:val="clear" w:color="auto" w:fill="auto"/>
          </w:tcPr>
          <w:p w:rsidR="00FE089A" w:rsidRPr="00141F75" w:rsidRDefault="00FE089A" w:rsidP="00FE089A">
            <w:pPr>
              <w:spacing w:line="276" w:lineRule="auto"/>
              <w:jc w:val="both"/>
              <w:rPr>
                <w:sz w:val="24"/>
                <w:szCs w:val="24"/>
              </w:rPr>
            </w:pPr>
            <w:r w:rsidRPr="00141F75">
              <w:rPr>
                <w:sz w:val="24"/>
                <w:szCs w:val="24"/>
              </w:rPr>
              <w:t>«удовлетворительно»</w:t>
            </w:r>
          </w:p>
        </w:tc>
      </w:tr>
      <w:tr w:rsidR="00FE089A" w:rsidRPr="00141F75" w:rsidTr="00FE089A">
        <w:tc>
          <w:tcPr>
            <w:tcW w:w="817" w:type="dxa"/>
            <w:shd w:val="clear" w:color="auto" w:fill="auto"/>
          </w:tcPr>
          <w:p w:rsidR="00FE089A" w:rsidRPr="00141F75" w:rsidRDefault="00FE089A" w:rsidP="00FE089A">
            <w:pPr>
              <w:spacing w:line="276" w:lineRule="auto"/>
              <w:jc w:val="both"/>
              <w:rPr>
                <w:sz w:val="24"/>
                <w:szCs w:val="24"/>
              </w:rPr>
            </w:pPr>
            <w:r w:rsidRPr="00141F75">
              <w:rPr>
                <w:sz w:val="24"/>
                <w:szCs w:val="24"/>
              </w:rPr>
              <w:t>4</w:t>
            </w:r>
          </w:p>
        </w:tc>
        <w:tc>
          <w:tcPr>
            <w:tcW w:w="3827" w:type="dxa"/>
            <w:shd w:val="clear" w:color="auto" w:fill="auto"/>
          </w:tcPr>
          <w:p w:rsidR="00FE089A" w:rsidRPr="00141F75" w:rsidRDefault="00FE089A" w:rsidP="00FE089A">
            <w:pPr>
              <w:spacing w:line="276" w:lineRule="auto"/>
              <w:jc w:val="both"/>
              <w:rPr>
                <w:sz w:val="24"/>
                <w:szCs w:val="24"/>
              </w:rPr>
            </w:pPr>
            <w:r w:rsidRPr="00141F75">
              <w:rPr>
                <w:sz w:val="24"/>
                <w:szCs w:val="24"/>
              </w:rPr>
              <w:t>Менее 50 баллов</w:t>
            </w:r>
          </w:p>
        </w:tc>
        <w:tc>
          <w:tcPr>
            <w:tcW w:w="4820" w:type="dxa"/>
            <w:shd w:val="clear" w:color="auto" w:fill="auto"/>
          </w:tcPr>
          <w:p w:rsidR="00FE089A" w:rsidRPr="00141F75" w:rsidRDefault="00FE089A" w:rsidP="00FE089A">
            <w:pPr>
              <w:spacing w:line="276" w:lineRule="auto"/>
              <w:jc w:val="both"/>
              <w:rPr>
                <w:sz w:val="24"/>
                <w:szCs w:val="24"/>
              </w:rPr>
            </w:pPr>
            <w:r w:rsidRPr="00141F75">
              <w:rPr>
                <w:sz w:val="24"/>
                <w:szCs w:val="24"/>
              </w:rPr>
              <w:t>«неудовлетворительно»</w:t>
            </w:r>
          </w:p>
        </w:tc>
      </w:tr>
    </w:tbl>
    <w:p w:rsidR="00FE089A" w:rsidRPr="00141F75" w:rsidRDefault="00FE089A" w:rsidP="00FE089A">
      <w:pPr>
        <w:spacing w:line="276" w:lineRule="auto"/>
        <w:ind w:firstLine="851"/>
        <w:jc w:val="both"/>
        <w:rPr>
          <w:sz w:val="28"/>
        </w:rPr>
      </w:pPr>
    </w:p>
    <w:p w:rsidR="00FE089A" w:rsidRPr="00141F75" w:rsidRDefault="00FE089A" w:rsidP="00FE089A">
      <w:pPr>
        <w:pStyle w:val="Default"/>
        <w:spacing w:line="276" w:lineRule="auto"/>
        <w:ind w:firstLine="851"/>
        <w:jc w:val="both"/>
        <w:rPr>
          <w:b/>
          <w:bCs/>
          <w:sz w:val="28"/>
          <w:szCs w:val="28"/>
        </w:rPr>
      </w:pPr>
      <w:r w:rsidRPr="00141F75">
        <w:rPr>
          <w:b/>
          <w:bCs/>
          <w:sz w:val="28"/>
          <w:szCs w:val="28"/>
        </w:rPr>
        <w:lastRenderedPageBreak/>
        <w:t xml:space="preserve">6. МЕТОДИЧЕСКИЕ РЕКОМЕНДАЦИИ ПО ПРОВЕДЕНИЮ НАУЧНОГО ИССЛЕДОВАНИЯ </w:t>
      </w:r>
    </w:p>
    <w:p w:rsidR="00FE089A" w:rsidRPr="00141F75" w:rsidRDefault="00FE089A" w:rsidP="00FE089A">
      <w:pPr>
        <w:pStyle w:val="Default"/>
        <w:spacing w:line="276" w:lineRule="auto"/>
        <w:ind w:firstLine="851"/>
        <w:jc w:val="both"/>
        <w:rPr>
          <w:sz w:val="28"/>
          <w:szCs w:val="28"/>
        </w:rPr>
      </w:pPr>
    </w:p>
    <w:p w:rsidR="00FE089A" w:rsidRPr="00141F75" w:rsidRDefault="00FE089A" w:rsidP="00FE089A">
      <w:pPr>
        <w:pStyle w:val="Default"/>
        <w:spacing w:line="276" w:lineRule="auto"/>
        <w:ind w:firstLine="851"/>
        <w:jc w:val="both"/>
        <w:rPr>
          <w:sz w:val="28"/>
          <w:szCs w:val="28"/>
        </w:rPr>
      </w:pPr>
      <w:r w:rsidRPr="00141F75">
        <w:rPr>
          <w:sz w:val="28"/>
          <w:szCs w:val="28"/>
        </w:rPr>
        <w:t xml:space="preserve">6.1. МЕТОДИКА ПРОВЕДЕНИЯ ЭКСПЕРИМЕНТА И ОСНОВЫ МОДЕЛИРОВАНИЯ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Рекомендуется разрабатывать и излагать методику исследований по следующей схеме: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а) критерии оценки эффективности исследуемого объекта (способа, процесса, устройства);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б) параметры, контролируемые при исследованиях;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в) оборудование, экспериментальные установки, приборы, аппаратура, оснастка;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г) условия и порядок проведения опытов;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д) состав опытов;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е) математическое планирование экспериментов;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ж) обработка результатов исследований и их анализ.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Рассмотрим отдельные методические и технические положения, которые будут полезны начинающим исследователям при подготовке и проведении экспериментальных работ.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Чтобы оценить оптимальность того или иного технического решения (способа, устройства, технологического процесса) важно правильно выбрать критерии оптимальности. </w:t>
      </w:r>
      <w:proofErr w:type="gramStart"/>
      <w:r w:rsidRPr="00141F75">
        <w:rPr>
          <w:sz w:val="28"/>
          <w:szCs w:val="28"/>
        </w:rPr>
        <w:t>Обычно в магистерской диссертации по техническим направлениям в качестве критериев оценки эффективности исследуемого объекта, представляющих ту или иную целевую функцию, позволяющую определить оптимальный вариант этого объекта, принимают критерии качества (точность, надежность), производительности, экономической эффективности (например, наименьшая технологическая или приведенная себестоимость) и др. Эти критерии проще вычисляются, дают комплексную оценку исследуемого объекта по нескольким показателям и позволяют широко использовать методы оптимизации</w:t>
      </w:r>
      <w:proofErr w:type="gramEnd"/>
      <w:r w:rsidRPr="00141F75">
        <w:rPr>
          <w:sz w:val="28"/>
          <w:szCs w:val="28"/>
        </w:rPr>
        <w:t xml:space="preserve">, например, минимизацию или максимизацию целевой функции. Целевую функцию представляют в виде математической зависимости (модели) между критериями эффективности (оптимизации) и рабочими режимами исследуемого объекта. Если этот объект не поддается математическому описанию, то модель приходится создавать в ходе исследований путем установления вероятностной связи между входными </w:t>
      </w:r>
      <w:proofErr w:type="spellStart"/>
      <w:r w:rsidRPr="00141F75">
        <w:rPr>
          <w:i/>
          <w:iCs/>
          <w:sz w:val="28"/>
          <w:szCs w:val="28"/>
        </w:rPr>
        <w:t>x</w:t>
      </w:r>
      <w:r w:rsidRPr="00141F75">
        <w:rPr>
          <w:i/>
          <w:iCs/>
          <w:sz w:val="18"/>
          <w:szCs w:val="18"/>
        </w:rPr>
        <w:t>i</w:t>
      </w:r>
      <w:proofErr w:type="spellEnd"/>
      <w:r w:rsidRPr="00141F75">
        <w:rPr>
          <w:i/>
          <w:iCs/>
          <w:sz w:val="18"/>
          <w:szCs w:val="18"/>
        </w:rPr>
        <w:t xml:space="preserve"> </w:t>
      </w:r>
      <w:r w:rsidRPr="00141F75">
        <w:rPr>
          <w:sz w:val="28"/>
          <w:szCs w:val="28"/>
        </w:rPr>
        <w:t xml:space="preserve">и выходными (откликами) </w:t>
      </w:r>
      <w:proofErr w:type="gramStart"/>
      <w:r w:rsidRPr="00141F75">
        <w:rPr>
          <w:i/>
          <w:iCs/>
          <w:sz w:val="28"/>
          <w:szCs w:val="28"/>
        </w:rPr>
        <w:t>у</w:t>
      </w:r>
      <w:proofErr w:type="gramEnd"/>
      <w:r w:rsidRPr="00141F75">
        <w:rPr>
          <w:i/>
          <w:iCs/>
          <w:sz w:val="28"/>
          <w:szCs w:val="28"/>
        </w:rPr>
        <w:t xml:space="preserve"> </w:t>
      </w:r>
      <w:proofErr w:type="gramStart"/>
      <w:r w:rsidRPr="00141F75">
        <w:rPr>
          <w:sz w:val="28"/>
          <w:szCs w:val="28"/>
        </w:rPr>
        <w:t>параметрами</w:t>
      </w:r>
      <w:proofErr w:type="gramEnd"/>
      <w:r w:rsidRPr="00141F75">
        <w:rPr>
          <w:sz w:val="28"/>
          <w:szCs w:val="28"/>
        </w:rPr>
        <w:t xml:space="preserve"> на основе статистической обработки результатов измерения. Математическую модель (уравнение регрессии) представляют в виде уравнения </w:t>
      </w:r>
      <w:r w:rsidRPr="00141F75">
        <w:rPr>
          <w:i/>
          <w:iCs/>
          <w:sz w:val="28"/>
          <w:szCs w:val="28"/>
        </w:rPr>
        <w:t>y f x</w:t>
      </w:r>
      <w:r w:rsidRPr="00141F75">
        <w:rPr>
          <w:sz w:val="18"/>
          <w:szCs w:val="18"/>
        </w:rPr>
        <w:t xml:space="preserve">1 </w:t>
      </w:r>
      <w:r w:rsidRPr="00141F75">
        <w:rPr>
          <w:sz w:val="28"/>
          <w:szCs w:val="28"/>
        </w:rPr>
        <w:t xml:space="preserve">, </w:t>
      </w:r>
      <w:r w:rsidRPr="00141F75">
        <w:rPr>
          <w:i/>
          <w:iCs/>
          <w:sz w:val="28"/>
          <w:szCs w:val="28"/>
        </w:rPr>
        <w:t>x</w:t>
      </w:r>
      <w:r w:rsidRPr="00141F75">
        <w:rPr>
          <w:sz w:val="18"/>
          <w:szCs w:val="18"/>
        </w:rPr>
        <w:t xml:space="preserve">2 </w:t>
      </w:r>
      <w:r w:rsidRPr="00141F75">
        <w:rPr>
          <w:sz w:val="28"/>
          <w:szCs w:val="28"/>
        </w:rPr>
        <w:t>,</w:t>
      </w:r>
      <w:r w:rsidRPr="00141F75">
        <w:rPr>
          <w:rFonts w:ascii="Arial" w:hAnsi="Arial" w:cs="Arial"/>
          <w:sz w:val="28"/>
          <w:szCs w:val="28"/>
        </w:rPr>
        <w:t>…</w:t>
      </w:r>
      <w:r w:rsidRPr="00141F75">
        <w:rPr>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sz w:val="28"/>
          <w:szCs w:val="28"/>
        </w:rPr>
        <w:t xml:space="preserve">или системы таких уравнений (для сложных </w:t>
      </w:r>
      <w:r w:rsidRPr="00141F75">
        <w:rPr>
          <w:sz w:val="28"/>
          <w:szCs w:val="28"/>
        </w:rPr>
        <w:lastRenderedPageBreak/>
        <w:t xml:space="preserve">плохо организованных систем). Коэффициенты модели (коэффициенты регрессии), оценки их значимости и степени адекватности модели находят методами регрессионного и дисперсионного анализа. </w:t>
      </w:r>
    </w:p>
    <w:p w:rsidR="00FE089A" w:rsidRPr="00141F75" w:rsidRDefault="00FE089A" w:rsidP="00FE089A">
      <w:pPr>
        <w:pStyle w:val="Default"/>
        <w:spacing w:line="276" w:lineRule="auto"/>
        <w:ind w:firstLine="851"/>
        <w:jc w:val="both"/>
        <w:rPr>
          <w:sz w:val="28"/>
          <w:szCs w:val="28"/>
        </w:rPr>
      </w:pPr>
      <w:proofErr w:type="gramStart"/>
      <w:r w:rsidRPr="00141F75">
        <w:rPr>
          <w:sz w:val="28"/>
          <w:szCs w:val="28"/>
        </w:rPr>
        <w:t>В проекте принимают математическую модель (уравнение регрессии), наиболее полно и адекватно (точно) оценивающую качество процесса (объекта), так как одному и тому же процессу исследований могут соответствовать несколько математических моделей в зависимости от критериев оценки эффективности, вида исследуемых процессов (</w:t>
      </w:r>
      <w:proofErr w:type="spellStart"/>
      <w:r w:rsidRPr="00141F75">
        <w:rPr>
          <w:sz w:val="28"/>
          <w:szCs w:val="28"/>
        </w:rPr>
        <w:t>силовыестатические</w:t>
      </w:r>
      <w:proofErr w:type="spellEnd"/>
      <w:r w:rsidRPr="00141F75">
        <w:rPr>
          <w:sz w:val="28"/>
          <w:szCs w:val="28"/>
        </w:rPr>
        <w:t xml:space="preserve"> или динамические, тепловые или электрические) и от типа уравнений модели (линейной или нелинейной, детерминированной или стохастической, стационарной или нестационарной), приближающих ее</w:t>
      </w:r>
      <w:proofErr w:type="gramEnd"/>
      <w:r w:rsidRPr="00141F75">
        <w:rPr>
          <w:sz w:val="28"/>
          <w:szCs w:val="28"/>
        </w:rPr>
        <w:t xml:space="preserve"> к реальному объекту.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При использовании современного математического аппарата для формализации объекта (процесса) исследования в магистерской диссертации следует дать краткое описание этого аппарата и ссылки на соответствующие литературные источники.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В методике проведения эксперимента приводят описание оборудования, оригинальных экспериментальных установок, стендов, измерительных схем, аппаратуры, оснастки, использованных при проведении экспериментов. Весьма тщательно следует подходить к описанию условий и порядка проведения опытов (образцы, инструмент, режимы обработки или функционирования), выполнению расчетов погрешностей измерения исследуемых объектов или процессов. При описании параметров, контролируемых при исследованиях с применением стандартных методов измерения, приборов и устройств, достаточно указать, чем и как измеряется каждый параметр объекта (процесса) и указать в каждом случае погрешность измерения. Особое внимание следует обратить на разработку нестандартных методов измерения и оценки процесса (при необходимости).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Для получения максимума информации об исследуемом объекте (процессе) при минимально возможном числе трудоемких экспериментов необходимо определить состав опытов и выбрать методы планирования экспериментов. Достижение этого результата обеспечивается применением основных положений теории планирования эксперимента, которая подсказывает, как организовать эксперимент и обработку его результатов, чтобы извлечь из них максимум информации.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В зависимости от способа организации экспериментального исследования оно может быть пассивным, т.е. не предполагающим организации специальных мероприятий, направленных на выбор значений входных переменных </w:t>
      </w:r>
      <w:proofErr w:type="spellStart"/>
      <w:r w:rsidRPr="00141F75">
        <w:rPr>
          <w:i/>
          <w:iCs/>
          <w:sz w:val="28"/>
          <w:szCs w:val="28"/>
        </w:rPr>
        <w:t>x</w:t>
      </w:r>
      <w:r w:rsidRPr="00141F75">
        <w:rPr>
          <w:i/>
          <w:iCs/>
          <w:sz w:val="18"/>
          <w:szCs w:val="18"/>
        </w:rPr>
        <w:t>i</w:t>
      </w:r>
      <w:proofErr w:type="spellEnd"/>
      <w:r w:rsidRPr="00141F75">
        <w:rPr>
          <w:i/>
          <w:iCs/>
          <w:sz w:val="18"/>
          <w:szCs w:val="18"/>
        </w:rPr>
        <w:t xml:space="preserve"> </w:t>
      </w:r>
      <w:r w:rsidRPr="00141F75">
        <w:rPr>
          <w:sz w:val="28"/>
          <w:szCs w:val="28"/>
        </w:rPr>
        <w:t xml:space="preserve">или активным, одной из главных задач которого </w:t>
      </w:r>
      <w:r w:rsidRPr="00141F75">
        <w:rPr>
          <w:sz w:val="28"/>
          <w:szCs w:val="28"/>
        </w:rPr>
        <w:lastRenderedPageBreak/>
        <w:t xml:space="preserve">является выбор диапазона значений этих переменных. Преимущество активного эксперимента </w:t>
      </w:r>
      <w:proofErr w:type="gramStart"/>
      <w:r w:rsidRPr="00141F75">
        <w:rPr>
          <w:sz w:val="28"/>
          <w:szCs w:val="28"/>
        </w:rPr>
        <w:t>над</w:t>
      </w:r>
      <w:proofErr w:type="gramEnd"/>
      <w:r w:rsidRPr="00141F75">
        <w:rPr>
          <w:sz w:val="28"/>
          <w:szCs w:val="28"/>
        </w:rPr>
        <w:t xml:space="preserve"> пассивным состоит в простоте и универсальности формул для расчета коэффициентов модели и процедур анализа модели – они не зависят от физической природы факторов </w:t>
      </w:r>
      <w:r w:rsidRPr="00141F75">
        <w:rPr>
          <w:i/>
          <w:iCs/>
          <w:sz w:val="28"/>
          <w:szCs w:val="28"/>
        </w:rPr>
        <w:t>x</w:t>
      </w:r>
      <w:r w:rsidRPr="00141F75">
        <w:rPr>
          <w:sz w:val="18"/>
          <w:szCs w:val="18"/>
        </w:rPr>
        <w:t xml:space="preserve">1 </w:t>
      </w:r>
      <w:r w:rsidRPr="00141F75">
        <w:rPr>
          <w:i/>
          <w:iCs/>
          <w:sz w:val="28"/>
          <w:szCs w:val="28"/>
        </w:rPr>
        <w:t>, x</w:t>
      </w:r>
      <w:r w:rsidRPr="00141F75">
        <w:rPr>
          <w:sz w:val="18"/>
          <w:szCs w:val="18"/>
        </w:rPr>
        <w:t xml:space="preserve">2 </w:t>
      </w:r>
      <w:r w:rsidRPr="00141F75">
        <w:rPr>
          <w:i/>
          <w:iCs/>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i/>
          <w:iCs/>
          <w:sz w:val="28"/>
          <w:szCs w:val="28"/>
        </w:rPr>
        <w:t xml:space="preserve">, </w:t>
      </w:r>
      <w:r w:rsidRPr="00141F75">
        <w:rPr>
          <w:sz w:val="28"/>
          <w:szCs w:val="28"/>
        </w:rPr>
        <w:t xml:space="preserve">поскольку все операции производятся с кодированными факторами и только на последнем этапе производится переход к исходным переменным.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Рассмотрим общий случай активного эксперимента, когда имеются </w:t>
      </w:r>
      <w:r w:rsidRPr="00141F75">
        <w:rPr>
          <w:i/>
          <w:iCs/>
          <w:sz w:val="28"/>
          <w:szCs w:val="28"/>
        </w:rPr>
        <w:t xml:space="preserve">n </w:t>
      </w:r>
      <w:r w:rsidRPr="00141F75">
        <w:rPr>
          <w:sz w:val="28"/>
          <w:szCs w:val="28"/>
        </w:rPr>
        <w:t xml:space="preserve">переменных </w:t>
      </w:r>
      <w:r w:rsidRPr="00141F75">
        <w:rPr>
          <w:i/>
          <w:iCs/>
          <w:sz w:val="28"/>
          <w:szCs w:val="28"/>
        </w:rPr>
        <w:t>x</w:t>
      </w:r>
      <w:r w:rsidRPr="00141F75">
        <w:rPr>
          <w:i/>
          <w:iCs/>
          <w:sz w:val="18"/>
          <w:szCs w:val="18"/>
        </w:rPr>
        <w:t>1</w:t>
      </w:r>
      <w:r w:rsidRPr="00141F75">
        <w:rPr>
          <w:sz w:val="28"/>
          <w:szCs w:val="28"/>
        </w:rPr>
        <w:t xml:space="preserve">, </w:t>
      </w:r>
      <w:r w:rsidRPr="00141F75">
        <w:rPr>
          <w:i/>
          <w:iCs/>
          <w:sz w:val="28"/>
          <w:szCs w:val="28"/>
        </w:rPr>
        <w:t>x</w:t>
      </w:r>
      <w:r w:rsidRPr="00141F75">
        <w:rPr>
          <w:i/>
          <w:iCs/>
          <w:sz w:val="18"/>
          <w:szCs w:val="18"/>
        </w:rPr>
        <w:t>2</w:t>
      </w:r>
      <w:r w:rsidRPr="00141F75">
        <w:rPr>
          <w:sz w:val="28"/>
          <w:szCs w:val="28"/>
        </w:rPr>
        <w:t>,</w:t>
      </w:r>
      <w:r w:rsidRPr="00141F75">
        <w:rPr>
          <w:i/>
          <w:iCs/>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sz w:val="28"/>
          <w:szCs w:val="28"/>
        </w:rPr>
        <w:t xml:space="preserve">(будем называть их входными переменными или факторами) и выходная переменная </w:t>
      </w:r>
      <w:r w:rsidRPr="00141F75">
        <w:rPr>
          <w:i/>
          <w:iCs/>
          <w:sz w:val="28"/>
          <w:szCs w:val="28"/>
        </w:rPr>
        <w:t xml:space="preserve">y – </w:t>
      </w:r>
      <w:r w:rsidRPr="00141F75">
        <w:rPr>
          <w:sz w:val="28"/>
          <w:szCs w:val="28"/>
        </w:rPr>
        <w:t xml:space="preserve">отклик. Требуется выяснить, какой зависимостью </w:t>
      </w:r>
      <w:proofErr w:type="gramStart"/>
      <w:r w:rsidRPr="00141F75">
        <w:rPr>
          <w:sz w:val="28"/>
          <w:szCs w:val="28"/>
        </w:rPr>
        <w:t>связаны</w:t>
      </w:r>
      <w:proofErr w:type="gramEnd"/>
      <w:r w:rsidRPr="00141F75">
        <w:rPr>
          <w:sz w:val="28"/>
          <w:szCs w:val="28"/>
        </w:rPr>
        <w:t xml:space="preserve"> </w:t>
      </w:r>
      <w:r w:rsidRPr="00141F75">
        <w:rPr>
          <w:i/>
          <w:iCs/>
          <w:sz w:val="28"/>
          <w:szCs w:val="28"/>
        </w:rPr>
        <w:t>x</w:t>
      </w:r>
      <w:r w:rsidRPr="00141F75">
        <w:rPr>
          <w:sz w:val="18"/>
          <w:szCs w:val="18"/>
        </w:rPr>
        <w:t xml:space="preserve">1 </w:t>
      </w:r>
      <w:r w:rsidRPr="00141F75">
        <w:rPr>
          <w:sz w:val="28"/>
          <w:szCs w:val="28"/>
        </w:rPr>
        <w:t xml:space="preserve">, </w:t>
      </w:r>
      <w:r w:rsidRPr="00141F75">
        <w:rPr>
          <w:i/>
          <w:iCs/>
          <w:sz w:val="28"/>
          <w:szCs w:val="28"/>
        </w:rPr>
        <w:t>x</w:t>
      </w:r>
      <w:r w:rsidRPr="00141F75">
        <w:rPr>
          <w:sz w:val="18"/>
          <w:szCs w:val="18"/>
        </w:rPr>
        <w:t xml:space="preserve">2 </w:t>
      </w:r>
      <w:r w:rsidRPr="00141F75">
        <w:rPr>
          <w:sz w:val="28"/>
          <w:szCs w:val="28"/>
        </w:rPr>
        <w:t>,</w:t>
      </w:r>
      <w:r w:rsidRPr="00141F75">
        <w:rPr>
          <w:i/>
          <w:iCs/>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sz w:val="28"/>
          <w:szCs w:val="28"/>
        </w:rPr>
        <w:t xml:space="preserve">и </w:t>
      </w:r>
      <w:r w:rsidRPr="00141F75">
        <w:rPr>
          <w:i/>
          <w:iCs/>
          <w:sz w:val="28"/>
          <w:szCs w:val="28"/>
        </w:rPr>
        <w:t>у</w:t>
      </w:r>
      <w:r w:rsidRPr="00141F75">
        <w:rPr>
          <w:sz w:val="28"/>
          <w:szCs w:val="28"/>
        </w:rPr>
        <w:t xml:space="preserve">.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Эту задачу можно рассматривать как задачу построения модели устройства с </w:t>
      </w:r>
      <w:r w:rsidRPr="00141F75">
        <w:rPr>
          <w:i/>
          <w:iCs/>
          <w:sz w:val="28"/>
          <w:szCs w:val="28"/>
        </w:rPr>
        <w:t>x</w:t>
      </w:r>
      <w:r w:rsidRPr="00141F75">
        <w:rPr>
          <w:sz w:val="18"/>
          <w:szCs w:val="18"/>
        </w:rPr>
        <w:t xml:space="preserve">1 </w:t>
      </w:r>
      <w:r w:rsidRPr="00141F75">
        <w:rPr>
          <w:i/>
          <w:iCs/>
          <w:sz w:val="28"/>
          <w:szCs w:val="28"/>
        </w:rPr>
        <w:t>, x</w:t>
      </w:r>
      <w:r w:rsidRPr="00141F75">
        <w:rPr>
          <w:sz w:val="18"/>
          <w:szCs w:val="18"/>
        </w:rPr>
        <w:t xml:space="preserve">2 </w:t>
      </w:r>
      <w:r w:rsidRPr="00141F75">
        <w:rPr>
          <w:i/>
          <w:iCs/>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sz w:val="28"/>
          <w:szCs w:val="28"/>
        </w:rPr>
        <w:t xml:space="preserve">входами и выходом </w:t>
      </w:r>
      <w:r w:rsidRPr="00141F75">
        <w:rPr>
          <w:i/>
          <w:iCs/>
          <w:sz w:val="28"/>
          <w:szCs w:val="28"/>
        </w:rPr>
        <w:t xml:space="preserve">y </w:t>
      </w:r>
      <w:r w:rsidRPr="00141F75">
        <w:rPr>
          <w:sz w:val="28"/>
          <w:szCs w:val="28"/>
        </w:rPr>
        <w:t xml:space="preserve">(рис. 1). Простейшей является линейная модель вида </w:t>
      </w:r>
      <w:r w:rsidRPr="00141F75">
        <w:rPr>
          <w:i/>
          <w:iCs/>
          <w:sz w:val="28"/>
          <w:szCs w:val="28"/>
        </w:rPr>
        <w:t>y a</w:t>
      </w:r>
      <w:r w:rsidRPr="00141F75">
        <w:rPr>
          <w:sz w:val="18"/>
          <w:szCs w:val="18"/>
        </w:rPr>
        <w:t xml:space="preserve">0 </w:t>
      </w:r>
      <w:r w:rsidRPr="00141F75">
        <w:rPr>
          <w:i/>
          <w:iCs/>
          <w:sz w:val="28"/>
          <w:szCs w:val="28"/>
        </w:rPr>
        <w:t>a</w:t>
      </w:r>
      <w:r w:rsidRPr="00141F75">
        <w:rPr>
          <w:sz w:val="18"/>
          <w:szCs w:val="18"/>
        </w:rPr>
        <w:t>1</w:t>
      </w:r>
      <w:r w:rsidRPr="00141F75">
        <w:rPr>
          <w:i/>
          <w:iCs/>
          <w:sz w:val="28"/>
          <w:szCs w:val="28"/>
        </w:rPr>
        <w:t>x</w:t>
      </w:r>
      <w:r w:rsidRPr="00141F75">
        <w:rPr>
          <w:sz w:val="18"/>
          <w:szCs w:val="18"/>
        </w:rPr>
        <w:t xml:space="preserve">1 </w:t>
      </w:r>
      <w:r w:rsidRPr="00141F75">
        <w:rPr>
          <w:sz w:val="28"/>
          <w:szCs w:val="28"/>
        </w:rPr>
        <w:t xml:space="preserve">... </w:t>
      </w:r>
      <w:proofErr w:type="spellStart"/>
      <w:r w:rsidRPr="00141F75">
        <w:rPr>
          <w:i/>
          <w:iCs/>
          <w:sz w:val="28"/>
          <w:szCs w:val="28"/>
        </w:rPr>
        <w:t>a</w:t>
      </w:r>
      <w:r w:rsidRPr="00141F75">
        <w:rPr>
          <w:i/>
          <w:iCs/>
          <w:sz w:val="18"/>
          <w:szCs w:val="18"/>
        </w:rPr>
        <w:t>n</w:t>
      </w:r>
      <w:proofErr w:type="spellEnd"/>
      <w:r w:rsidRPr="00141F75">
        <w:rPr>
          <w:i/>
          <w:iCs/>
          <w:sz w:val="18"/>
          <w:szCs w:val="18"/>
        </w:rPr>
        <w:t xml:space="preserve"> </w:t>
      </w:r>
      <w:proofErr w:type="spellStart"/>
      <w:r w:rsidRPr="00141F75">
        <w:rPr>
          <w:i/>
          <w:iCs/>
          <w:sz w:val="28"/>
          <w:szCs w:val="28"/>
        </w:rPr>
        <w:t>x</w:t>
      </w:r>
      <w:r w:rsidRPr="00141F75">
        <w:rPr>
          <w:i/>
          <w:iCs/>
          <w:sz w:val="18"/>
          <w:szCs w:val="18"/>
        </w:rPr>
        <w:t>n</w:t>
      </w:r>
      <w:proofErr w:type="spellEnd"/>
      <w:r w:rsidRPr="00141F75">
        <w:rPr>
          <w:i/>
          <w:iCs/>
          <w:sz w:val="28"/>
          <w:szCs w:val="28"/>
        </w:rPr>
        <w:t xml:space="preserve">; </w:t>
      </w:r>
      <w:r w:rsidRPr="00141F75">
        <w:rPr>
          <w:sz w:val="28"/>
          <w:szCs w:val="28"/>
        </w:rPr>
        <w:t xml:space="preserve">нередко ее бывает вполне достаточно </w:t>
      </w:r>
      <w:proofErr w:type="spellStart"/>
      <w:r w:rsidRPr="00141F75">
        <w:rPr>
          <w:sz w:val="28"/>
          <w:szCs w:val="28"/>
        </w:rPr>
        <w:t>длядостижения</w:t>
      </w:r>
      <w:proofErr w:type="spellEnd"/>
      <w:r w:rsidRPr="00141F75">
        <w:rPr>
          <w:sz w:val="28"/>
          <w:szCs w:val="28"/>
        </w:rPr>
        <w:t xml:space="preserve"> заданных целей. Для определения величин коэффициентов </w:t>
      </w:r>
      <w:r w:rsidRPr="00141F75">
        <w:rPr>
          <w:i/>
          <w:iCs/>
          <w:sz w:val="28"/>
          <w:szCs w:val="28"/>
        </w:rPr>
        <w:t>a</w:t>
      </w:r>
      <w:r w:rsidRPr="00141F75">
        <w:rPr>
          <w:sz w:val="18"/>
          <w:szCs w:val="18"/>
        </w:rPr>
        <w:t xml:space="preserve">0 </w:t>
      </w:r>
      <w:r w:rsidRPr="00141F75">
        <w:rPr>
          <w:sz w:val="28"/>
          <w:szCs w:val="28"/>
        </w:rPr>
        <w:t xml:space="preserve">, </w:t>
      </w:r>
      <w:r w:rsidRPr="00141F75">
        <w:rPr>
          <w:i/>
          <w:iCs/>
          <w:sz w:val="28"/>
          <w:szCs w:val="28"/>
        </w:rPr>
        <w:t>a</w:t>
      </w:r>
      <w:r w:rsidRPr="00141F75">
        <w:rPr>
          <w:sz w:val="18"/>
          <w:szCs w:val="18"/>
        </w:rPr>
        <w:t xml:space="preserve">1 </w:t>
      </w:r>
      <w:r w:rsidRPr="00141F75">
        <w:rPr>
          <w:sz w:val="28"/>
          <w:szCs w:val="28"/>
        </w:rPr>
        <w:t xml:space="preserve">,…., </w:t>
      </w:r>
      <w:proofErr w:type="spellStart"/>
      <w:r w:rsidRPr="00141F75">
        <w:rPr>
          <w:i/>
          <w:iCs/>
          <w:sz w:val="28"/>
          <w:szCs w:val="28"/>
        </w:rPr>
        <w:t>a</w:t>
      </w:r>
      <w:r w:rsidRPr="00141F75">
        <w:rPr>
          <w:i/>
          <w:iCs/>
          <w:sz w:val="18"/>
          <w:szCs w:val="18"/>
        </w:rPr>
        <w:t>n</w:t>
      </w:r>
      <w:proofErr w:type="spellEnd"/>
      <w:r w:rsidRPr="00141F75">
        <w:rPr>
          <w:i/>
          <w:iCs/>
          <w:sz w:val="18"/>
          <w:szCs w:val="18"/>
        </w:rPr>
        <w:t xml:space="preserve"> </w:t>
      </w:r>
      <w:r w:rsidRPr="00141F75">
        <w:rPr>
          <w:sz w:val="28"/>
          <w:szCs w:val="28"/>
        </w:rPr>
        <w:t xml:space="preserve">необходимо провести опыты, в каждом из которых </w:t>
      </w:r>
      <w:r w:rsidRPr="00141F75">
        <w:rPr>
          <w:i/>
          <w:iCs/>
          <w:sz w:val="28"/>
          <w:szCs w:val="28"/>
        </w:rPr>
        <w:t>x</w:t>
      </w:r>
      <w:r w:rsidRPr="00141F75">
        <w:rPr>
          <w:sz w:val="18"/>
          <w:szCs w:val="18"/>
        </w:rPr>
        <w:t xml:space="preserve">1 </w:t>
      </w:r>
      <w:r w:rsidRPr="00141F75">
        <w:rPr>
          <w:i/>
          <w:iCs/>
          <w:sz w:val="28"/>
          <w:szCs w:val="28"/>
        </w:rPr>
        <w:t>, x</w:t>
      </w:r>
      <w:r w:rsidRPr="00141F75">
        <w:rPr>
          <w:sz w:val="18"/>
          <w:szCs w:val="18"/>
        </w:rPr>
        <w:t xml:space="preserve">2 </w:t>
      </w:r>
      <w:r w:rsidRPr="00141F75">
        <w:rPr>
          <w:i/>
          <w:iCs/>
          <w:sz w:val="28"/>
          <w:szCs w:val="28"/>
        </w:rPr>
        <w:t xml:space="preserve">,… </w:t>
      </w:r>
      <w:proofErr w:type="spellStart"/>
      <w:r w:rsidRPr="00141F75">
        <w:rPr>
          <w:i/>
          <w:iCs/>
          <w:sz w:val="28"/>
          <w:szCs w:val="28"/>
        </w:rPr>
        <w:t>x</w:t>
      </w:r>
      <w:r w:rsidRPr="00141F75">
        <w:rPr>
          <w:i/>
          <w:iCs/>
          <w:sz w:val="18"/>
          <w:szCs w:val="18"/>
        </w:rPr>
        <w:t>n</w:t>
      </w:r>
      <w:proofErr w:type="spellEnd"/>
      <w:r w:rsidRPr="00141F75">
        <w:rPr>
          <w:i/>
          <w:iCs/>
          <w:sz w:val="18"/>
          <w:szCs w:val="18"/>
        </w:rPr>
        <w:t xml:space="preserve"> </w:t>
      </w:r>
      <w:r w:rsidRPr="00141F75">
        <w:rPr>
          <w:sz w:val="28"/>
          <w:szCs w:val="28"/>
        </w:rPr>
        <w:t xml:space="preserve">факторы принимают определенные значения. Число таких значений зависит от поставленной задачи.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Получение модели объекта исследования преследует, как правило, следующие цели: </w:t>
      </w:r>
    </w:p>
    <w:p w:rsidR="00FE089A" w:rsidRPr="00141F75" w:rsidRDefault="00FE089A" w:rsidP="00FE089A">
      <w:pPr>
        <w:pStyle w:val="Default"/>
        <w:numPr>
          <w:ilvl w:val="0"/>
          <w:numId w:val="7"/>
        </w:numPr>
        <w:tabs>
          <w:tab w:val="left" w:pos="1134"/>
        </w:tabs>
        <w:spacing w:after="55" w:line="276" w:lineRule="auto"/>
        <w:ind w:left="0" w:firstLine="851"/>
        <w:jc w:val="both"/>
        <w:rPr>
          <w:sz w:val="28"/>
          <w:szCs w:val="28"/>
        </w:rPr>
      </w:pPr>
      <w:r w:rsidRPr="00141F75">
        <w:rPr>
          <w:sz w:val="28"/>
          <w:szCs w:val="28"/>
        </w:rPr>
        <w:t xml:space="preserve">минимизировать расход материалов на единицу выпускаемой продукции при сохранении ее качества, т.е. произвести замену дорогостоящих материалов на недорогостоящие или дефицитных </w:t>
      </w:r>
      <w:proofErr w:type="gramStart"/>
      <w:r w:rsidRPr="00141F75">
        <w:rPr>
          <w:sz w:val="28"/>
          <w:szCs w:val="28"/>
        </w:rPr>
        <w:t>на</w:t>
      </w:r>
      <w:proofErr w:type="gramEnd"/>
      <w:r w:rsidRPr="00141F75">
        <w:rPr>
          <w:sz w:val="28"/>
          <w:szCs w:val="28"/>
        </w:rPr>
        <w:t xml:space="preserve"> распространенные; </w:t>
      </w:r>
    </w:p>
    <w:p w:rsidR="00FE089A" w:rsidRPr="00141F75" w:rsidRDefault="00FE089A" w:rsidP="00FE089A">
      <w:pPr>
        <w:pStyle w:val="Default"/>
        <w:numPr>
          <w:ilvl w:val="0"/>
          <w:numId w:val="7"/>
        </w:numPr>
        <w:tabs>
          <w:tab w:val="left" w:pos="1134"/>
        </w:tabs>
        <w:spacing w:after="55" w:line="276" w:lineRule="auto"/>
        <w:ind w:left="0" w:firstLine="851"/>
        <w:jc w:val="both"/>
        <w:rPr>
          <w:sz w:val="28"/>
          <w:szCs w:val="28"/>
        </w:rPr>
      </w:pPr>
      <w:r w:rsidRPr="00141F75">
        <w:rPr>
          <w:sz w:val="28"/>
          <w:szCs w:val="28"/>
        </w:rPr>
        <w:t xml:space="preserve">при сохранении качества выпускаемой продукции сократить время обработки в целом или на отдельных операциях, перевести отдельные режимы в некритические зоны, повысить производительность труда, т.е. снизить трудовые затраты на единицу продукции, и т.д.; </w:t>
      </w:r>
    </w:p>
    <w:p w:rsidR="00FE089A" w:rsidRPr="00141F75" w:rsidRDefault="00FE089A" w:rsidP="00FE089A">
      <w:pPr>
        <w:pStyle w:val="Default"/>
        <w:numPr>
          <w:ilvl w:val="0"/>
          <w:numId w:val="7"/>
        </w:numPr>
        <w:tabs>
          <w:tab w:val="left" w:pos="1134"/>
        </w:tabs>
        <w:spacing w:after="55" w:line="276" w:lineRule="auto"/>
        <w:ind w:left="0" w:firstLine="851"/>
        <w:jc w:val="both"/>
        <w:rPr>
          <w:sz w:val="28"/>
          <w:szCs w:val="28"/>
        </w:rPr>
      </w:pPr>
      <w:r w:rsidRPr="00141F75">
        <w:rPr>
          <w:sz w:val="28"/>
          <w:szCs w:val="28"/>
        </w:rPr>
        <w:t xml:space="preserve">улучшить частные показатели и увеличить общее количество готовой продукции, повысить однородность качества и надежности деталей, сборочных единиц; </w:t>
      </w:r>
    </w:p>
    <w:p w:rsidR="00FE089A" w:rsidRPr="00141F75" w:rsidRDefault="00FE089A" w:rsidP="00FE089A">
      <w:pPr>
        <w:pStyle w:val="Default"/>
        <w:numPr>
          <w:ilvl w:val="0"/>
          <w:numId w:val="7"/>
        </w:numPr>
        <w:tabs>
          <w:tab w:val="left" w:pos="1134"/>
        </w:tabs>
        <w:spacing w:line="276" w:lineRule="auto"/>
        <w:ind w:left="0" w:firstLine="851"/>
        <w:jc w:val="both"/>
        <w:rPr>
          <w:sz w:val="28"/>
          <w:szCs w:val="28"/>
        </w:rPr>
      </w:pPr>
      <w:r w:rsidRPr="00141F75">
        <w:rPr>
          <w:sz w:val="28"/>
          <w:szCs w:val="28"/>
        </w:rPr>
        <w:t xml:space="preserve">увеличить надежность и быстродействие управления технологическим процессом; снизить ошибки контроля за счет внедрения новых методов и средств контроля. </w:t>
      </w:r>
    </w:p>
    <w:p w:rsidR="00FE089A" w:rsidRPr="00141F75" w:rsidRDefault="00FE089A" w:rsidP="00FE089A">
      <w:pPr>
        <w:pStyle w:val="Default"/>
        <w:spacing w:line="276" w:lineRule="auto"/>
        <w:rPr>
          <w:sz w:val="28"/>
          <w:szCs w:val="28"/>
        </w:rPr>
      </w:pPr>
    </w:p>
    <w:p w:rsidR="00FE089A" w:rsidRPr="00141F75" w:rsidRDefault="00FE089A" w:rsidP="00FE089A">
      <w:pPr>
        <w:pStyle w:val="Default"/>
        <w:spacing w:line="276" w:lineRule="auto"/>
        <w:jc w:val="center"/>
        <w:rPr>
          <w:sz w:val="28"/>
          <w:szCs w:val="28"/>
        </w:rPr>
      </w:pPr>
      <w:r w:rsidRPr="00141F75">
        <w:rPr>
          <w:noProof/>
          <w:sz w:val="28"/>
          <w:szCs w:val="28"/>
          <w:lang w:eastAsia="ru-RU"/>
        </w:rPr>
        <w:lastRenderedPageBreak/>
        <w:drawing>
          <wp:inline distT="0" distB="0" distL="0" distR="0" wp14:anchorId="2769ED7A" wp14:editId="25C82D26">
            <wp:extent cx="3439885" cy="1310984"/>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0408" cy="1311183"/>
                    </a:xfrm>
                    <a:prstGeom prst="rect">
                      <a:avLst/>
                    </a:prstGeom>
                    <a:noFill/>
                    <a:ln>
                      <a:noFill/>
                    </a:ln>
                  </pic:spPr>
                </pic:pic>
              </a:graphicData>
            </a:graphic>
          </wp:inline>
        </w:drawing>
      </w:r>
    </w:p>
    <w:p w:rsidR="00FE089A" w:rsidRPr="00141F75" w:rsidRDefault="00FE089A" w:rsidP="00FE089A">
      <w:pPr>
        <w:spacing w:line="276" w:lineRule="auto"/>
        <w:jc w:val="center"/>
        <w:rPr>
          <w:b/>
          <w:bCs/>
          <w:sz w:val="28"/>
          <w:szCs w:val="28"/>
        </w:rPr>
      </w:pPr>
      <w:r w:rsidRPr="00141F75">
        <w:rPr>
          <w:b/>
          <w:bCs/>
          <w:sz w:val="28"/>
          <w:szCs w:val="28"/>
        </w:rPr>
        <w:t>Рис. 1. Заданное устройство</w:t>
      </w:r>
    </w:p>
    <w:p w:rsidR="00FE089A" w:rsidRPr="00141F75" w:rsidRDefault="00FE089A" w:rsidP="00FE089A">
      <w:pPr>
        <w:spacing w:line="276" w:lineRule="auto"/>
        <w:jc w:val="center"/>
        <w:rPr>
          <w:b/>
          <w:bCs/>
          <w:sz w:val="28"/>
          <w:szCs w:val="28"/>
        </w:rPr>
      </w:pPr>
    </w:p>
    <w:p w:rsidR="00FE089A" w:rsidRPr="00141F75" w:rsidRDefault="00FE089A" w:rsidP="00FE089A">
      <w:pPr>
        <w:pStyle w:val="Default"/>
        <w:spacing w:line="276" w:lineRule="auto"/>
        <w:ind w:firstLine="851"/>
        <w:jc w:val="both"/>
        <w:rPr>
          <w:sz w:val="28"/>
          <w:szCs w:val="28"/>
        </w:rPr>
      </w:pPr>
      <w:r w:rsidRPr="00141F75">
        <w:rPr>
          <w:sz w:val="28"/>
          <w:szCs w:val="28"/>
        </w:rPr>
        <w:t xml:space="preserve">6.2. ОБРАБОТКА ЭКСПЕРИМЕНТАЛЬНЫХ ДАННЫХ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Первичные экспериментальные данные, как правило, не могут быть использованы непосредственно для анализа. В связи с этим появляется необходимость обработки опытных данных, что связано с проблемами интерполирования, дифференцирования и интегрирования функции, значение которой известны с некоторой погрешностью из эксперимента [5, 8, 13]. При этом наиболее "капризной" операцией является нахождение производной функции; это обусловлено тем, что процесс дифференцирования является расходящимся (неустойчивым) и даже небольшие ошибки в исходных данных приводят к существенным погрешностям при вычислении производных. Операция интегрирования опытных данных является менее чувствительной к погрешностям первичной информации.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В работах отечественных и зарубежных ученых предложено много разнообразных способов обработки экспериментальных данных, которые можно разделить на следующие виды: графические, аналитические, графоаналитические способы.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При обработке опытных данных важно уметь оценивать погрешность полученного результата. Она может быть обусловлена </w:t>
      </w:r>
      <w:proofErr w:type="spellStart"/>
      <w:r w:rsidRPr="00141F75">
        <w:rPr>
          <w:sz w:val="28"/>
          <w:szCs w:val="28"/>
        </w:rPr>
        <w:t>следующимипричинами</w:t>
      </w:r>
      <w:proofErr w:type="spellEnd"/>
      <w:r w:rsidRPr="00141F75">
        <w:rPr>
          <w:sz w:val="28"/>
          <w:szCs w:val="28"/>
        </w:rPr>
        <w:t xml:space="preserve">: </w:t>
      </w:r>
    </w:p>
    <w:p w:rsidR="00FE089A" w:rsidRPr="00141F75" w:rsidRDefault="00FE089A" w:rsidP="00FE089A">
      <w:pPr>
        <w:pStyle w:val="Default"/>
        <w:numPr>
          <w:ilvl w:val="0"/>
          <w:numId w:val="8"/>
        </w:numPr>
        <w:tabs>
          <w:tab w:val="left" w:pos="1134"/>
        </w:tabs>
        <w:spacing w:after="55" w:line="276" w:lineRule="auto"/>
        <w:ind w:left="0" w:firstLine="851"/>
        <w:jc w:val="both"/>
        <w:rPr>
          <w:sz w:val="28"/>
          <w:szCs w:val="28"/>
        </w:rPr>
      </w:pPr>
      <w:r w:rsidRPr="00141F75">
        <w:rPr>
          <w:sz w:val="28"/>
          <w:szCs w:val="28"/>
        </w:rPr>
        <w:t xml:space="preserve">во-первых, исходные числовые данные, с которыми производятся вычисления, полученные из эксперимента и не всегда точны, так как любые измерения неизбежно сопровождаются погрешностями; </w:t>
      </w:r>
    </w:p>
    <w:p w:rsidR="00FE089A" w:rsidRPr="00141F75" w:rsidRDefault="00FE089A" w:rsidP="00FE089A">
      <w:pPr>
        <w:pStyle w:val="Default"/>
        <w:numPr>
          <w:ilvl w:val="0"/>
          <w:numId w:val="8"/>
        </w:numPr>
        <w:tabs>
          <w:tab w:val="left" w:pos="1134"/>
        </w:tabs>
        <w:spacing w:after="55" w:line="276" w:lineRule="auto"/>
        <w:ind w:left="0" w:firstLine="851"/>
        <w:jc w:val="both"/>
        <w:rPr>
          <w:sz w:val="28"/>
          <w:szCs w:val="28"/>
        </w:rPr>
      </w:pPr>
      <w:r w:rsidRPr="00141F75">
        <w:rPr>
          <w:sz w:val="28"/>
          <w:szCs w:val="28"/>
        </w:rPr>
        <w:t xml:space="preserve">во-вторых, приближенные исходные данные будут подвергаться не тем операциям, которые требуются для решения задачи, а псевдооперациям, поскольку при вычислении даже на ЭВМ можно использовать ограниченное число разрядов; </w:t>
      </w:r>
    </w:p>
    <w:p w:rsidR="00FE089A" w:rsidRPr="00141F75" w:rsidRDefault="00FE089A" w:rsidP="00FE089A">
      <w:pPr>
        <w:pStyle w:val="Default"/>
        <w:numPr>
          <w:ilvl w:val="0"/>
          <w:numId w:val="8"/>
        </w:numPr>
        <w:tabs>
          <w:tab w:val="left" w:pos="1134"/>
        </w:tabs>
        <w:spacing w:line="276" w:lineRule="auto"/>
        <w:ind w:left="0" w:firstLine="851"/>
        <w:jc w:val="both"/>
        <w:rPr>
          <w:sz w:val="28"/>
          <w:szCs w:val="28"/>
        </w:rPr>
      </w:pPr>
      <w:r w:rsidRPr="00141F75">
        <w:rPr>
          <w:sz w:val="28"/>
          <w:szCs w:val="28"/>
        </w:rPr>
        <w:t xml:space="preserve">наконец, во многих случаях существующие методы решения задач могут дать точный ответ только после бесконечного числа шагов. Так как на практике приходится ограничиваться конечным числом шагов, то заданная задача фактически заменяется другой, и полученное решение будет </w:t>
      </w:r>
      <w:r w:rsidRPr="00141F75">
        <w:rPr>
          <w:sz w:val="28"/>
          <w:szCs w:val="28"/>
        </w:rPr>
        <w:lastRenderedPageBreak/>
        <w:t xml:space="preserve">отличаться от точного решения. При этом появляется третий вид ошибки – погрешность метода. </w:t>
      </w:r>
    </w:p>
    <w:p w:rsidR="00FE089A" w:rsidRPr="00141F75" w:rsidRDefault="00FE089A" w:rsidP="00FE089A">
      <w:pPr>
        <w:pStyle w:val="Default"/>
        <w:spacing w:line="276" w:lineRule="auto"/>
        <w:ind w:firstLine="851"/>
        <w:jc w:val="both"/>
        <w:rPr>
          <w:sz w:val="28"/>
          <w:szCs w:val="28"/>
        </w:rPr>
      </w:pPr>
    </w:p>
    <w:p w:rsidR="00FE089A" w:rsidRPr="00141F75" w:rsidRDefault="00FE089A" w:rsidP="00FE089A">
      <w:pPr>
        <w:pStyle w:val="Default"/>
        <w:spacing w:line="276" w:lineRule="auto"/>
        <w:ind w:firstLine="851"/>
        <w:jc w:val="both"/>
        <w:rPr>
          <w:sz w:val="28"/>
          <w:szCs w:val="28"/>
        </w:rPr>
      </w:pPr>
      <w:r w:rsidRPr="00141F75">
        <w:rPr>
          <w:b/>
          <w:bCs/>
          <w:sz w:val="28"/>
          <w:szCs w:val="28"/>
        </w:rPr>
        <w:t xml:space="preserve">Графические способы обработки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Эти способы обработки заключаются в том, что путем соединения плавной линией точек, образующихся в результате измерения экспериментальных данных, получают график. Затем можно выполнить графическое дифференцирование любой функции.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Полученные графические функции стремятся привести к пропорциональной зависимости первого порядка. Исходя из полученной линии, определяют коэффициенты уравнения, описывающего процесс. </w:t>
      </w:r>
    </w:p>
    <w:p w:rsidR="00FE089A" w:rsidRPr="00141F75" w:rsidRDefault="00FE089A" w:rsidP="00FE089A">
      <w:pPr>
        <w:pStyle w:val="Default"/>
        <w:spacing w:line="276" w:lineRule="auto"/>
        <w:ind w:firstLine="851"/>
        <w:jc w:val="both"/>
        <w:rPr>
          <w:sz w:val="28"/>
          <w:szCs w:val="28"/>
        </w:rPr>
      </w:pPr>
      <w:r w:rsidRPr="00141F75">
        <w:rPr>
          <w:b/>
          <w:bCs/>
          <w:sz w:val="28"/>
          <w:szCs w:val="28"/>
        </w:rPr>
        <w:t xml:space="preserve">Аналитические способы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Аналитические способы заключаются в численном анализе экспериментальных значений. Классический подход численного анализа заключается в том, что используют некоторые узлы функций для получения приближенного многочлена. И затем, выполняя аналитические операции над многочленом, выявляют зависимость. Обычно, окончательный результат стараются описать линейной комбинацией значений функций и/или ее производных в первоначальных узлах. Аналитические методы обработки включают интерполирование многочленами, численное дифференцирование, метод наименьших квадратов и локальную аппроксимацию опытных данных. </w:t>
      </w:r>
    </w:p>
    <w:p w:rsidR="00FE089A" w:rsidRPr="00141F75" w:rsidRDefault="00FE089A" w:rsidP="00FE089A">
      <w:pPr>
        <w:pStyle w:val="Default"/>
        <w:spacing w:line="276" w:lineRule="auto"/>
        <w:ind w:firstLine="851"/>
        <w:jc w:val="both"/>
        <w:rPr>
          <w:sz w:val="28"/>
          <w:szCs w:val="28"/>
        </w:rPr>
      </w:pPr>
      <w:r w:rsidRPr="00141F75">
        <w:rPr>
          <w:b/>
          <w:bCs/>
          <w:sz w:val="28"/>
          <w:szCs w:val="28"/>
        </w:rPr>
        <w:t xml:space="preserve">Статистическая обработка результатов измерений </w:t>
      </w:r>
    </w:p>
    <w:p w:rsidR="00FE089A" w:rsidRPr="00141F75" w:rsidRDefault="00FE089A" w:rsidP="00FE089A">
      <w:pPr>
        <w:pStyle w:val="Default"/>
        <w:spacing w:line="276" w:lineRule="auto"/>
        <w:ind w:firstLine="851"/>
        <w:jc w:val="both"/>
        <w:rPr>
          <w:rFonts w:eastAsia="Arial Unicode MS"/>
          <w:sz w:val="28"/>
          <w:szCs w:val="28"/>
        </w:rPr>
      </w:pPr>
      <w:r w:rsidRPr="00141F75">
        <w:rPr>
          <w:sz w:val="28"/>
          <w:szCs w:val="28"/>
        </w:rPr>
        <w:t xml:space="preserve">Основными задачами статистической обработки результатов испытаний является определение среднего значения рассматриваемого параметра и оценка точности его вычисления. Пусть в результате испытаний </w:t>
      </w:r>
      <w:r w:rsidRPr="00141F75">
        <w:rPr>
          <w:i/>
          <w:iCs/>
          <w:sz w:val="28"/>
          <w:szCs w:val="28"/>
        </w:rPr>
        <w:t>n</w:t>
      </w:r>
      <w:r w:rsidRPr="00141F75">
        <w:rPr>
          <w:sz w:val="28"/>
          <w:szCs w:val="28"/>
        </w:rPr>
        <w:t xml:space="preserve">-образцов получено среднеарифметическое значение </w:t>
      </w:r>
      <w:proofErr w:type="spellStart"/>
      <w:r w:rsidRPr="00141F75">
        <w:rPr>
          <w:i/>
          <w:iCs/>
          <w:sz w:val="28"/>
          <w:szCs w:val="28"/>
        </w:rPr>
        <w:t>х</w:t>
      </w:r>
      <w:r w:rsidRPr="00141F75">
        <w:rPr>
          <w:i/>
          <w:iCs/>
          <w:sz w:val="18"/>
          <w:szCs w:val="18"/>
        </w:rPr>
        <w:t>ср</w:t>
      </w:r>
      <w:proofErr w:type="spellEnd"/>
      <w:r w:rsidRPr="00141F75">
        <w:rPr>
          <w:sz w:val="28"/>
          <w:szCs w:val="28"/>
        </w:rPr>
        <w:t xml:space="preserve">. Обозначим через </w:t>
      </w:r>
      <w:r w:rsidRPr="00141F75">
        <w:rPr>
          <w:rFonts w:ascii="Arial Unicode MS" w:eastAsia="Arial Unicode MS" w:cs="Arial Unicode MS" w:hint="eastAsia"/>
          <w:sz w:val="28"/>
          <w:szCs w:val="28"/>
        </w:rPr>
        <w:t>α</w:t>
      </w:r>
      <w:r w:rsidRPr="00141F75">
        <w:rPr>
          <w:rFonts w:ascii="Arial Unicode MS" w:eastAsia="Arial Unicode MS" w:cs="Arial Unicode MS"/>
          <w:sz w:val="28"/>
          <w:szCs w:val="28"/>
        </w:rPr>
        <w:t xml:space="preserve"> </w:t>
      </w:r>
      <w:r w:rsidRPr="00141F75">
        <w:rPr>
          <w:rFonts w:eastAsia="Arial Unicode MS"/>
          <w:sz w:val="28"/>
          <w:szCs w:val="28"/>
        </w:rPr>
        <w:t xml:space="preserve">вероятность того, что величина </w:t>
      </w:r>
      <w:proofErr w:type="spellStart"/>
      <w:r w:rsidRPr="00141F75">
        <w:rPr>
          <w:rFonts w:eastAsia="Arial Unicode MS"/>
          <w:i/>
          <w:iCs/>
          <w:sz w:val="28"/>
          <w:szCs w:val="28"/>
        </w:rPr>
        <w:t>х</w:t>
      </w:r>
      <w:r w:rsidRPr="00141F75">
        <w:rPr>
          <w:rFonts w:eastAsia="Arial Unicode MS"/>
          <w:i/>
          <w:iCs/>
          <w:sz w:val="18"/>
          <w:szCs w:val="18"/>
        </w:rPr>
        <w:t>ср</w:t>
      </w:r>
      <w:proofErr w:type="spellEnd"/>
      <w:r w:rsidRPr="00141F75">
        <w:rPr>
          <w:rFonts w:eastAsia="Arial Unicode MS"/>
          <w:i/>
          <w:iCs/>
          <w:sz w:val="18"/>
          <w:szCs w:val="18"/>
        </w:rPr>
        <w:t xml:space="preserve"> </w:t>
      </w:r>
      <w:r w:rsidRPr="00141F75">
        <w:rPr>
          <w:rFonts w:eastAsia="Arial Unicode MS"/>
          <w:sz w:val="28"/>
          <w:szCs w:val="28"/>
        </w:rPr>
        <w:t xml:space="preserve">отличается от истинного значения </w:t>
      </w:r>
      <w:r w:rsidRPr="00141F75">
        <w:rPr>
          <w:rFonts w:eastAsia="Arial Unicode MS"/>
          <w:i/>
          <w:iCs/>
          <w:sz w:val="28"/>
          <w:szCs w:val="28"/>
        </w:rPr>
        <w:t xml:space="preserve">x </w:t>
      </w:r>
      <w:r w:rsidRPr="00141F75">
        <w:rPr>
          <w:rFonts w:eastAsia="Arial Unicode MS"/>
          <w:sz w:val="28"/>
          <w:szCs w:val="28"/>
        </w:rPr>
        <w:t xml:space="preserve">на величину, меньшую, чем </w:t>
      </w:r>
      <w:r w:rsidRPr="00141F75">
        <w:rPr>
          <w:rFonts w:ascii="Arial Unicode MS" w:eastAsia="Arial Unicode MS" w:cs="Arial Unicode MS" w:hint="eastAsia"/>
          <w:sz w:val="28"/>
          <w:szCs w:val="28"/>
        </w:rPr>
        <w:t>Δ</w:t>
      </w:r>
      <w:r w:rsidRPr="00141F75">
        <w:rPr>
          <w:rFonts w:eastAsia="Arial Unicode MS"/>
          <w:i/>
          <w:iCs/>
          <w:sz w:val="28"/>
          <w:szCs w:val="28"/>
        </w:rPr>
        <w:t>x</w:t>
      </w:r>
      <w:r w:rsidRPr="00141F75">
        <w:rPr>
          <w:sz w:val="28"/>
          <w:szCs w:val="28"/>
        </w:rPr>
        <w:t xml:space="preserve">, т.е. </w:t>
      </w:r>
      <w:r w:rsidRPr="00141F75">
        <w:rPr>
          <w:i/>
          <w:iCs/>
          <w:sz w:val="28"/>
          <w:szCs w:val="28"/>
        </w:rPr>
        <w:t xml:space="preserve">P </w:t>
      </w:r>
      <w:proofErr w:type="spellStart"/>
      <w:r w:rsidRPr="00141F75">
        <w:rPr>
          <w:i/>
          <w:iCs/>
          <w:sz w:val="28"/>
          <w:szCs w:val="28"/>
        </w:rPr>
        <w:t>х</w:t>
      </w:r>
      <w:r w:rsidRPr="00141F75">
        <w:rPr>
          <w:i/>
          <w:iCs/>
          <w:sz w:val="18"/>
          <w:szCs w:val="18"/>
        </w:rPr>
        <w:t>ср</w:t>
      </w:r>
      <w:proofErr w:type="spellEnd"/>
      <w:r w:rsidRPr="00141F75">
        <w:rPr>
          <w:i/>
          <w:iCs/>
          <w:sz w:val="18"/>
          <w:szCs w:val="18"/>
        </w:rPr>
        <w:t xml:space="preserve"> </w:t>
      </w:r>
      <w:r w:rsidRPr="00141F75">
        <w:rPr>
          <w:rFonts w:ascii="Arial Unicode MS" w:eastAsia="Arial Unicode MS" w:cs="Arial Unicode MS" w:hint="eastAsia"/>
          <w:sz w:val="28"/>
          <w:szCs w:val="28"/>
        </w:rPr>
        <w:t>−Δ</w:t>
      </w:r>
      <w:r w:rsidRPr="00141F75">
        <w:rPr>
          <w:rFonts w:eastAsia="Arial Unicode MS"/>
          <w:i/>
          <w:iCs/>
          <w:sz w:val="28"/>
          <w:szCs w:val="28"/>
        </w:rPr>
        <w:t xml:space="preserve">x </w:t>
      </w:r>
      <w:proofErr w:type="spellStart"/>
      <w:r w:rsidRPr="00141F75">
        <w:rPr>
          <w:rFonts w:eastAsia="Arial Unicode MS"/>
          <w:i/>
          <w:iCs/>
          <w:sz w:val="28"/>
          <w:szCs w:val="28"/>
        </w:rPr>
        <w:t>x</w:t>
      </w:r>
      <w:proofErr w:type="spellEnd"/>
      <w:r w:rsidRPr="00141F75">
        <w:rPr>
          <w:rFonts w:eastAsia="Arial Unicode MS"/>
          <w:i/>
          <w:iCs/>
          <w:sz w:val="28"/>
          <w:szCs w:val="28"/>
        </w:rPr>
        <w:t xml:space="preserve"> </w:t>
      </w:r>
      <w:proofErr w:type="spellStart"/>
      <w:r w:rsidRPr="00141F75">
        <w:rPr>
          <w:rFonts w:eastAsia="Arial Unicode MS"/>
          <w:i/>
          <w:iCs/>
          <w:sz w:val="28"/>
          <w:szCs w:val="28"/>
        </w:rPr>
        <w:t>х</w:t>
      </w:r>
      <w:r w:rsidRPr="00141F75">
        <w:rPr>
          <w:rFonts w:eastAsia="Arial Unicode MS"/>
          <w:i/>
          <w:iCs/>
          <w:sz w:val="18"/>
          <w:szCs w:val="18"/>
        </w:rPr>
        <w:t>ср</w:t>
      </w:r>
      <w:proofErr w:type="spellEnd"/>
      <w:r w:rsidRPr="00141F75">
        <w:rPr>
          <w:rFonts w:eastAsia="Arial Unicode MS"/>
          <w:i/>
          <w:iCs/>
          <w:sz w:val="18"/>
          <w:szCs w:val="18"/>
        </w:rPr>
        <w:t xml:space="preserve"> </w:t>
      </w:r>
      <w:r w:rsidRPr="00141F75">
        <w:rPr>
          <w:rFonts w:ascii="Arial Unicode MS" w:eastAsia="Arial Unicode MS" w:cs="Arial Unicode MS" w:hint="eastAsia"/>
          <w:sz w:val="28"/>
          <w:szCs w:val="28"/>
        </w:rPr>
        <w:t>Δ</w:t>
      </w:r>
      <w:r w:rsidRPr="00141F75">
        <w:rPr>
          <w:rFonts w:eastAsia="Arial Unicode MS"/>
          <w:i/>
          <w:iCs/>
          <w:sz w:val="28"/>
          <w:szCs w:val="28"/>
        </w:rPr>
        <w:t xml:space="preserve">x </w:t>
      </w:r>
      <w:r w:rsidRPr="00141F75">
        <w:rPr>
          <w:rFonts w:ascii="Arial Unicode MS" w:eastAsia="Arial Unicode MS" w:cs="Arial Unicode MS" w:hint="eastAsia"/>
          <w:sz w:val="28"/>
          <w:szCs w:val="28"/>
        </w:rPr>
        <w:t>α</w:t>
      </w:r>
      <w:r w:rsidRPr="00141F75">
        <w:rPr>
          <w:rFonts w:ascii="Arial Unicode MS" w:eastAsia="Arial Unicode MS" w:cs="Arial Unicode MS"/>
          <w:sz w:val="28"/>
          <w:szCs w:val="28"/>
        </w:rPr>
        <w:t xml:space="preserve"> </w:t>
      </w:r>
      <w:r w:rsidRPr="00141F75">
        <w:rPr>
          <w:rFonts w:eastAsia="Arial Unicode MS"/>
          <w:sz w:val="28"/>
          <w:szCs w:val="28"/>
        </w:rPr>
        <w:t xml:space="preserve">. </w:t>
      </w:r>
    </w:p>
    <w:p w:rsidR="00FE089A" w:rsidRPr="00141F75" w:rsidRDefault="00FE089A" w:rsidP="00FE089A">
      <w:pPr>
        <w:pStyle w:val="Default"/>
        <w:spacing w:line="276" w:lineRule="auto"/>
        <w:ind w:firstLine="851"/>
        <w:jc w:val="both"/>
        <w:rPr>
          <w:rFonts w:eastAsia="Arial Unicode MS"/>
          <w:sz w:val="28"/>
          <w:szCs w:val="28"/>
        </w:rPr>
      </w:pPr>
      <w:r w:rsidRPr="00141F75">
        <w:rPr>
          <w:rFonts w:eastAsia="Arial Unicode MS"/>
          <w:sz w:val="28"/>
          <w:szCs w:val="28"/>
        </w:rPr>
        <w:t xml:space="preserve">Вероятность </w:t>
      </w:r>
      <w:r w:rsidRPr="00141F75">
        <w:rPr>
          <w:rFonts w:ascii="Arial Unicode MS" w:eastAsia="Arial Unicode MS" w:cs="Arial Unicode MS" w:hint="eastAsia"/>
          <w:sz w:val="28"/>
          <w:szCs w:val="28"/>
        </w:rPr>
        <w:t>α</w:t>
      </w:r>
      <w:r w:rsidRPr="00141F75">
        <w:rPr>
          <w:rFonts w:ascii="Arial Unicode MS" w:eastAsia="Arial Unicode MS" w:cs="Arial Unicode MS"/>
          <w:sz w:val="28"/>
          <w:szCs w:val="28"/>
        </w:rPr>
        <w:t xml:space="preserve"> </w:t>
      </w:r>
      <w:r w:rsidRPr="00141F75">
        <w:rPr>
          <w:rFonts w:eastAsia="Arial Unicode MS"/>
          <w:sz w:val="28"/>
          <w:szCs w:val="28"/>
        </w:rPr>
        <w:t xml:space="preserve">называется доверительной вероятностью, а интервал значений случайной величины от </w:t>
      </w:r>
      <w:proofErr w:type="spellStart"/>
      <w:r w:rsidRPr="00141F75">
        <w:rPr>
          <w:rFonts w:eastAsia="Arial Unicode MS"/>
          <w:i/>
          <w:iCs/>
          <w:sz w:val="28"/>
          <w:szCs w:val="28"/>
        </w:rPr>
        <w:t>х</w:t>
      </w:r>
      <w:r w:rsidRPr="00141F75">
        <w:rPr>
          <w:rFonts w:eastAsia="Arial Unicode MS"/>
          <w:i/>
          <w:iCs/>
          <w:sz w:val="18"/>
          <w:szCs w:val="18"/>
        </w:rPr>
        <w:t>ср</w:t>
      </w:r>
      <w:proofErr w:type="spellEnd"/>
      <w:r w:rsidRPr="00141F75">
        <w:rPr>
          <w:rFonts w:ascii="Arial Unicode MS" w:eastAsia="Arial Unicode MS" w:cs="Arial Unicode MS" w:hint="eastAsia"/>
          <w:sz w:val="28"/>
          <w:szCs w:val="28"/>
        </w:rPr>
        <w:t>−Δ</w:t>
      </w:r>
      <w:proofErr w:type="spellStart"/>
      <w:proofErr w:type="gramStart"/>
      <w:r w:rsidRPr="00141F75">
        <w:rPr>
          <w:rFonts w:eastAsia="Arial Unicode MS"/>
          <w:i/>
          <w:iCs/>
          <w:sz w:val="28"/>
          <w:szCs w:val="28"/>
        </w:rPr>
        <w:t>x</w:t>
      </w:r>
      <w:proofErr w:type="gramEnd"/>
      <w:r w:rsidRPr="00141F75">
        <w:rPr>
          <w:rFonts w:eastAsia="Arial Unicode MS"/>
          <w:sz w:val="28"/>
          <w:szCs w:val="28"/>
        </w:rPr>
        <w:t>до</w:t>
      </w:r>
      <w:proofErr w:type="spellEnd"/>
      <w:r w:rsidRPr="00141F75">
        <w:rPr>
          <w:rFonts w:eastAsia="Arial Unicode MS"/>
          <w:sz w:val="28"/>
          <w:szCs w:val="28"/>
        </w:rPr>
        <w:t xml:space="preserve"> </w:t>
      </w:r>
      <w:proofErr w:type="spellStart"/>
      <w:r w:rsidRPr="00141F75">
        <w:rPr>
          <w:rFonts w:eastAsia="Arial Unicode MS"/>
          <w:i/>
          <w:iCs/>
          <w:sz w:val="28"/>
          <w:szCs w:val="28"/>
        </w:rPr>
        <w:t>х</w:t>
      </w:r>
      <w:r w:rsidRPr="00141F75">
        <w:rPr>
          <w:rFonts w:eastAsia="Arial Unicode MS"/>
          <w:i/>
          <w:iCs/>
          <w:sz w:val="18"/>
          <w:szCs w:val="18"/>
        </w:rPr>
        <w:t>ср</w:t>
      </w:r>
      <w:r w:rsidRPr="00141F75">
        <w:rPr>
          <w:rFonts w:eastAsia="Arial Unicode MS"/>
          <w:i/>
          <w:iCs/>
          <w:sz w:val="28"/>
          <w:szCs w:val="28"/>
        </w:rPr>
        <w:t>x</w:t>
      </w:r>
      <w:proofErr w:type="spellEnd"/>
      <w:r w:rsidRPr="00141F75">
        <w:rPr>
          <w:rFonts w:eastAsia="Arial Unicode MS"/>
          <w:i/>
          <w:iCs/>
          <w:sz w:val="28"/>
          <w:szCs w:val="28"/>
        </w:rPr>
        <w:t xml:space="preserve"> </w:t>
      </w:r>
      <w:r w:rsidRPr="00141F75">
        <w:rPr>
          <w:rFonts w:eastAsia="Arial Unicode MS"/>
          <w:sz w:val="28"/>
          <w:szCs w:val="28"/>
        </w:rPr>
        <w:t xml:space="preserve">называется доверительным интервалом. Ширина доверительного интервала </w:t>
      </w:r>
      <w:r w:rsidRPr="00141F75">
        <w:rPr>
          <w:rFonts w:ascii="Arial Unicode MS" w:eastAsia="Arial Unicode MS" w:cs="Arial Unicode MS" w:hint="eastAsia"/>
          <w:sz w:val="28"/>
          <w:szCs w:val="28"/>
        </w:rPr>
        <w:t>Δ</w:t>
      </w:r>
      <w:r w:rsidRPr="00141F75">
        <w:rPr>
          <w:rFonts w:eastAsia="Arial Unicode MS"/>
          <w:i/>
          <w:iCs/>
          <w:sz w:val="28"/>
          <w:szCs w:val="28"/>
        </w:rPr>
        <w:t xml:space="preserve">x </w:t>
      </w:r>
      <w:r w:rsidRPr="00141F75">
        <w:rPr>
          <w:rFonts w:eastAsia="Arial Unicode MS"/>
          <w:sz w:val="28"/>
          <w:szCs w:val="28"/>
        </w:rPr>
        <w:t xml:space="preserve">для математического ожидания определяется числом измерений </w:t>
      </w:r>
      <w:r w:rsidRPr="00141F75">
        <w:rPr>
          <w:rFonts w:eastAsia="Arial Unicode MS"/>
          <w:i/>
          <w:iCs/>
          <w:sz w:val="28"/>
          <w:szCs w:val="28"/>
        </w:rPr>
        <w:t xml:space="preserve">n </w:t>
      </w:r>
      <w:r w:rsidRPr="00141F75">
        <w:rPr>
          <w:rFonts w:eastAsia="Arial Unicode MS"/>
          <w:sz w:val="28"/>
          <w:szCs w:val="28"/>
        </w:rPr>
        <w:t xml:space="preserve">. </w:t>
      </w:r>
    </w:p>
    <w:p w:rsidR="00FE089A" w:rsidRPr="00141F75" w:rsidRDefault="00FE089A" w:rsidP="00FE089A">
      <w:pPr>
        <w:pStyle w:val="Default"/>
        <w:spacing w:line="276" w:lineRule="auto"/>
        <w:ind w:firstLine="851"/>
        <w:jc w:val="both"/>
        <w:rPr>
          <w:rFonts w:eastAsia="Arial Unicode MS"/>
          <w:sz w:val="28"/>
          <w:szCs w:val="28"/>
        </w:rPr>
      </w:pPr>
      <w:r w:rsidRPr="00141F75">
        <w:rPr>
          <w:rFonts w:eastAsia="Arial Unicode MS"/>
          <w:sz w:val="28"/>
          <w:szCs w:val="28"/>
        </w:rPr>
        <w:t xml:space="preserve">Ввиду широко распространения ЭВМ в настоящий момент большинство операций по обработке экспериментальных данных осуществляется с помощью программных продуктов (в том числе и программ разработанных пользователем самостоятельно). В качестве наиболее </w:t>
      </w:r>
      <w:r w:rsidRPr="00141F75">
        <w:rPr>
          <w:rFonts w:eastAsia="Arial Unicode MS"/>
          <w:sz w:val="28"/>
          <w:szCs w:val="28"/>
        </w:rPr>
        <w:lastRenderedPageBreak/>
        <w:t xml:space="preserve">используемых программных продуктов можно указать стандартный табличный редактор MS </w:t>
      </w:r>
      <w:proofErr w:type="spellStart"/>
      <w:r w:rsidRPr="00141F75">
        <w:rPr>
          <w:rFonts w:eastAsia="Arial Unicode MS"/>
          <w:sz w:val="28"/>
          <w:szCs w:val="28"/>
        </w:rPr>
        <w:t>Ex</w:t>
      </w:r>
      <w:proofErr w:type="gramStart"/>
      <w:r w:rsidRPr="00141F75">
        <w:rPr>
          <w:rFonts w:eastAsia="Arial Unicode MS"/>
          <w:sz w:val="28"/>
          <w:szCs w:val="28"/>
        </w:rPr>
        <w:t>с</w:t>
      </w:r>
      <w:proofErr w:type="gramEnd"/>
      <w:r w:rsidRPr="00141F75">
        <w:rPr>
          <w:rFonts w:eastAsia="Arial Unicode MS"/>
          <w:sz w:val="28"/>
          <w:szCs w:val="28"/>
        </w:rPr>
        <w:t>el</w:t>
      </w:r>
      <w:proofErr w:type="spellEnd"/>
      <w:r w:rsidRPr="00141F75">
        <w:rPr>
          <w:rFonts w:eastAsia="Arial Unicode MS"/>
          <w:sz w:val="28"/>
          <w:szCs w:val="28"/>
        </w:rPr>
        <w:t>, математические CAD системы (</w:t>
      </w:r>
      <w:proofErr w:type="spellStart"/>
      <w:r w:rsidRPr="00141F75">
        <w:rPr>
          <w:rFonts w:eastAsia="Arial Unicode MS"/>
          <w:sz w:val="28"/>
          <w:szCs w:val="28"/>
        </w:rPr>
        <w:t>MatLAB</w:t>
      </w:r>
      <w:proofErr w:type="spellEnd"/>
      <w:r w:rsidRPr="00141F75">
        <w:rPr>
          <w:rFonts w:eastAsia="Arial Unicode MS"/>
          <w:sz w:val="28"/>
          <w:szCs w:val="28"/>
        </w:rPr>
        <w:t xml:space="preserve">, MAPLE, </w:t>
      </w:r>
      <w:proofErr w:type="spellStart"/>
      <w:r w:rsidRPr="00141F75">
        <w:rPr>
          <w:rFonts w:eastAsia="Arial Unicode MS"/>
          <w:sz w:val="28"/>
          <w:szCs w:val="28"/>
        </w:rPr>
        <w:t>MathCAD</w:t>
      </w:r>
      <w:proofErr w:type="spellEnd"/>
      <w:r w:rsidRPr="00141F75">
        <w:rPr>
          <w:rFonts w:eastAsia="Arial Unicode MS"/>
          <w:sz w:val="28"/>
          <w:szCs w:val="28"/>
        </w:rPr>
        <w:t xml:space="preserve">, </w:t>
      </w:r>
      <w:proofErr w:type="spellStart"/>
      <w:r w:rsidRPr="00141F75">
        <w:rPr>
          <w:rFonts w:eastAsia="Arial Unicode MS"/>
          <w:sz w:val="28"/>
          <w:szCs w:val="28"/>
        </w:rPr>
        <w:t>Mathematica</w:t>
      </w:r>
      <w:proofErr w:type="spellEnd"/>
      <w:r w:rsidRPr="00141F75">
        <w:rPr>
          <w:rFonts w:eastAsia="Arial Unicode MS"/>
          <w:sz w:val="28"/>
          <w:szCs w:val="28"/>
        </w:rPr>
        <w:t xml:space="preserve">, SPSS, </w:t>
      </w:r>
      <w:proofErr w:type="spellStart"/>
      <w:r w:rsidRPr="00141F75">
        <w:rPr>
          <w:rFonts w:eastAsia="Arial Unicode MS"/>
          <w:sz w:val="28"/>
          <w:szCs w:val="28"/>
        </w:rPr>
        <w:t>Statistica</w:t>
      </w:r>
      <w:proofErr w:type="spellEnd"/>
      <w:r w:rsidRPr="00141F75">
        <w:rPr>
          <w:rFonts w:eastAsia="Arial Unicode MS"/>
          <w:sz w:val="28"/>
          <w:szCs w:val="28"/>
        </w:rPr>
        <w:t xml:space="preserve"> и др.) и высокоуровневые языки программирования (</w:t>
      </w:r>
      <w:proofErr w:type="spellStart"/>
      <w:r w:rsidRPr="00141F75">
        <w:rPr>
          <w:rFonts w:eastAsia="Arial Unicode MS"/>
          <w:sz w:val="28"/>
          <w:szCs w:val="28"/>
        </w:rPr>
        <w:t>Pascal</w:t>
      </w:r>
      <w:proofErr w:type="spellEnd"/>
      <w:r w:rsidRPr="00141F75">
        <w:rPr>
          <w:rFonts w:eastAsia="Arial Unicode MS"/>
          <w:sz w:val="28"/>
          <w:szCs w:val="28"/>
        </w:rPr>
        <w:t xml:space="preserve">, </w:t>
      </w:r>
      <w:proofErr w:type="spellStart"/>
      <w:r w:rsidRPr="00141F75">
        <w:rPr>
          <w:rFonts w:eastAsia="Arial Unicode MS"/>
          <w:sz w:val="28"/>
          <w:szCs w:val="28"/>
        </w:rPr>
        <w:t>Delphi</w:t>
      </w:r>
      <w:proofErr w:type="spellEnd"/>
      <w:r w:rsidRPr="00141F75">
        <w:rPr>
          <w:rFonts w:eastAsia="Arial Unicode MS"/>
          <w:sz w:val="28"/>
          <w:szCs w:val="28"/>
        </w:rPr>
        <w:t xml:space="preserve">, С, С++, </w:t>
      </w:r>
      <w:proofErr w:type="spellStart"/>
      <w:r w:rsidRPr="00141F75">
        <w:rPr>
          <w:rFonts w:eastAsia="Arial Unicode MS"/>
          <w:sz w:val="28"/>
          <w:szCs w:val="28"/>
        </w:rPr>
        <w:t>Basic</w:t>
      </w:r>
      <w:proofErr w:type="spellEnd"/>
      <w:r w:rsidRPr="00141F75">
        <w:rPr>
          <w:rFonts w:eastAsia="Arial Unicode MS"/>
          <w:sz w:val="28"/>
          <w:szCs w:val="28"/>
        </w:rPr>
        <w:t xml:space="preserve"> и др.). Применение последних для большинства пользователей несколько затруднительно, так как требует знания не только методов математической обработки и статистики, но и хотя бы первичных навыков программирования в одном из указанных языков программирования. </w:t>
      </w:r>
    </w:p>
    <w:p w:rsidR="00FE089A" w:rsidRPr="00141F75" w:rsidRDefault="00FE089A" w:rsidP="00FE089A">
      <w:pPr>
        <w:pStyle w:val="Default"/>
        <w:spacing w:line="276" w:lineRule="auto"/>
        <w:ind w:firstLine="851"/>
        <w:jc w:val="both"/>
        <w:rPr>
          <w:rFonts w:eastAsia="Arial Unicode MS"/>
          <w:sz w:val="28"/>
          <w:szCs w:val="28"/>
        </w:rPr>
      </w:pPr>
    </w:p>
    <w:p w:rsidR="00FE089A" w:rsidRPr="00141F75" w:rsidRDefault="00FE089A" w:rsidP="00FE089A">
      <w:pPr>
        <w:pStyle w:val="Default"/>
        <w:spacing w:line="276" w:lineRule="auto"/>
        <w:ind w:firstLine="851"/>
        <w:jc w:val="both"/>
        <w:rPr>
          <w:rFonts w:eastAsia="Arial Unicode MS"/>
          <w:sz w:val="28"/>
          <w:szCs w:val="28"/>
        </w:rPr>
      </w:pPr>
      <w:r w:rsidRPr="00141F75">
        <w:rPr>
          <w:rFonts w:eastAsia="Arial Unicode MS"/>
          <w:b/>
          <w:bCs/>
          <w:sz w:val="28"/>
          <w:szCs w:val="28"/>
        </w:rPr>
        <w:t xml:space="preserve">7. ОФОРМЛЕНИЕ ЗАЯВКИ НА УЧАСТИЕ В ГРАНТЕ </w:t>
      </w:r>
    </w:p>
    <w:p w:rsidR="00FE089A" w:rsidRPr="00141F75" w:rsidRDefault="00FE089A" w:rsidP="00FE089A">
      <w:pPr>
        <w:pStyle w:val="Default"/>
        <w:spacing w:line="276" w:lineRule="auto"/>
        <w:ind w:firstLine="851"/>
        <w:jc w:val="both"/>
        <w:rPr>
          <w:rFonts w:eastAsia="Arial Unicode MS"/>
          <w:sz w:val="28"/>
          <w:szCs w:val="28"/>
        </w:rPr>
      </w:pPr>
      <w:r w:rsidRPr="00141F75">
        <w:rPr>
          <w:rFonts w:eastAsia="Arial Unicode MS"/>
          <w:sz w:val="28"/>
          <w:szCs w:val="28"/>
        </w:rPr>
        <w:t xml:space="preserve">Проблема поиска благотворительных фондов для получения грантов на научные исследования, обучение, поездки на международные конференции и т.д. в настоящее время стала важной для различных категорий ученых, работников образования, а также аспирантов и магистрантов. Весь комплекс мероприятий от поиска потенциального </w:t>
      </w:r>
      <w:proofErr w:type="spellStart"/>
      <w:r w:rsidRPr="00141F75">
        <w:rPr>
          <w:rFonts w:eastAsia="Arial Unicode MS"/>
          <w:sz w:val="28"/>
          <w:szCs w:val="28"/>
        </w:rPr>
        <w:t>грантодателя</w:t>
      </w:r>
      <w:proofErr w:type="spellEnd"/>
      <w:r w:rsidRPr="00141F75">
        <w:rPr>
          <w:rFonts w:eastAsia="Arial Unicode MS"/>
          <w:sz w:val="28"/>
          <w:szCs w:val="28"/>
        </w:rPr>
        <w:t xml:space="preserve">, заинтересованного в реализации проекта до подготовки заявок, их прохождения в фондах и получения средств, в международной практике называется </w:t>
      </w:r>
      <w:proofErr w:type="spellStart"/>
      <w:r w:rsidRPr="00141F75">
        <w:rPr>
          <w:rFonts w:eastAsia="Arial Unicode MS"/>
          <w:sz w:val="28"/>
          <w:szCs w:val="28"/>
        </w:rPr>
        <w:t>фандрайзингом</w:t>
      </w:r>
      <w:proofErr w:type="spellEnd"/>
      <w:r w:rsidRPr="00141F75">
        <w:rPr>
          <w:rFonts w:eastAsia="Arial Unicode MS"/>
          <w:sz w:val="28"/>
          <w:szCs w:val="28"/>
        </w:rPr>
        <w:t xml:space="preserve"> (</w:t>
      </w:r>
      <w:proofErr w:type="spellStart"/>
      <w:r w:rsidRPr="00141F75">
        <w:rPr>
          <w:rFonts w:eastAsia="Arial Unicode MS"/>
          <w:sz w:val="28"/>
          <w:szCs w:val="28"/>
        </w:rPr>
        <w:t>fundrising</w:t>
      </w:r>
      <w:proofErr w:type="spellEnd"/>
      <w:r w:rsidRPr="00141F75">
        <w:rPr>
          <w:rFonts w:eastAsia="Arial Unicode MS"/>
          <w:sz w:val="28"/>
          <w:szCs w:val="28"/>
        </w:rPr>
        <w:t xml:space="preserve">) [2]. </w:t>
      </w:r>
    </w:p>
    <w:p w:rsidR="00FE089A" w:rsidRPr="00141F75" w:rsidRDefault="00FE089A" w:rsidP="00FE089A">
      <w:pPr>
        <w:pStyle w:val="Default"/>
        <w:spacing w:line="276" w:lineRule="auto"/>
        <w:ind w:firstLine="851"/>
        <w:jc w:val="both"/>
        <w:rPr>
          <w:rFonts w:eastAsia="Arial Unicode MS"/>
          <w:sz w:val="28"/>
          <w:szCs w:val="28"/>
        </w:rPr>
      </w:pPr>
      <w:r w:rsidRPr="00141F75">
        <w:rPr>
          <w:rFonts w:eastAsia="Arial Unicode MS"/>
          <w:sz w:val="28"/>
          <w:szCs w:val="28"/>
        </w:rPr>
        <w:t xml:space="preserve">Несмотря на большое количество информации о различных фондах, стипендиях и т.д. в сети </w:t>
      </w:r>
      <w:proofErr w:type="spellStart"/>
      <w:r w:rsidRPr="00141F75">
        <w:rPr>
          <w:rFonts w:eastAsia="Arial Unicode MS"/>
          <w:sz w:val="28"/>
          <w:szCs w:val="28"/>
        </w:rPr>
        <w:t>Internet</w:t>
      </w:r>
      <w:proofErr w:type="spellEnd"/>
      <w:r w:rsidRPr="00141F75">
        <w:rPr>
          <w:rFonts w:eastAsia="Arial Unicode MS"/>
          <w:sz w:val="28"/>
          <w:szCs w:val="28"/>
        </w:rPr>
        <w:t xml:space="preserve">, специализированных изданиях (например, газете "Поиск"), проблема </w:t>
      </w:r>
      <w:proofErr w:type="spellStart"/>
      <w:r w:rsidRPr="00141F75">
        <w:rPr>
          <w:rFonts w:eastAsia="Arial Unicode MS"/>
          <w:sz w:val="28"/>
          <w:szCs w:val="28"/>
        </w:rPr>
        <w:t>фандрайзинга</w:t>
      </w:r>
      <w:proofErr w:type="spellEnd"/>
      <w:r w:rsidRPr="00141F75">
        <w:rPr>
          <w:rFonts w:eastAsia="Arial Unicode MS"/>
          <w:sz w:val="28"/>
          <w:szCs w:val="28"/>
        </w:rPr>
        <w:t xml:space="preserve"> является актуальной в связи с тем, что, во-первых, довольно трудно среди множества </w:t>
      </w:r>
      <w:proofErr w:type="spellStart"/>
      <w:r w:rsidRPr="00141F75">
        <w:rPr>
          <w:rFonts w:eastAsia="Arial Unicode MS"/>
          <w:sz w:val="28"/>
          <w:szCs w:val="28"/>
        </w:rPr>
        <w:t>грантодаюших</w:t>
      </w:r>
      <w:proofErr w:type="spellEnd"/>
      <w:r w:rsidRPr="00141F75">
        <w:rPr>
          <w:rFonts w:eastAsia="Arial Unicode MS"/>
          <w:sz w:val="28"/>
          <w:szCs w:val="28"/>
        </w:rPr>
        <w:t xml:space="preserve"> организаций найти такую, цели и </w:t>
      </w:r>
      <w:proofErr w:type="gramStart"/>
      <w:r w:rsidRPr="00141F75">
        <w:rPr>
          <w:rFonts w:eastAsia="Arial Unicode MS"/>
          <w:sz w:val="28"/>
          <w:szCs w:val="28"/>
        </w:rPr>
        <w:t>задачи</w:t>
      </w:r>
      <w:proofErr w:type="gramEnd"/>
      <w:r w:rsidRPr="00141F75">
        <w:rPr>
          <w:rFonts w:eastAsia="Arial Unicode MS"/>
          <w:sz w:val="28"/>
          <w:szCs w:val="28"/>
        </w:rPr>
        <w:t xml:space="preserve"> которой совпадают с Вашими; во-вторых, непросто составить заявку на получение гранта таким образом, чтобы идея показалась привлекательной экспертам фонда и заслуживающей и </w:t>
      </w:r>
      <w:proofErr w:type="gramStart"/>
      <w:r w:rsidRPr="00141F75">
        <w:rPr>
          <w:rFonts w:eastAsia="Arial Unicode MS"/>
          <w:sz w:val="28"/>
          <w:szCs w:val="28"/>
        </w:rPr>
        <w:t>дальнейшем</w:t>
      </w:r>
      <w:proofErr w:type="gramEnd"/>
      <w:r w:rsidRPr="00141F75">
        <w:rPr>
          <w:rFonts w:eastAsia="Arial Unicode MS"/>
          <w:sz w:val="28"/>
          <w:szCs w:val="28"/>
        </w:rPr>
        <w:t xml:space="preserve"> ее финансирования. </w:t>
      </w:r>
    </w:p>
    <w:p w:rsidR="00FE089A" w:rsidRPr="00141F75" w:rsidRDefault="00FE089A" w:rsidP="00FE089A">
      <w:pPr>
        <w:pStyle w:val="Default"/>
        <w:spacing w:line="276" w:lineRule="auto"/>
        <w:ind w:firstLine="851"/>
        <w:jc w:val="both"/>
        <w:rPr>
          <w:sz w:val="28"/>
          <w:szCs w:val="28"/>
        </w:rPr>
      </w:pPr>
      <w:r w:rsidRPr="00141F75">
        <w:rPr>
          <w:rFonts w:eastAsia="Arial Unicode MS"/>
          <w:sz w:val="28"/>
          <w:szCs w:val="28"/>
        </w:rPr>
        <w:t xml:space="preserve">Занятие </w:t>
      </w:r>
      <w:proofErr w:type="spellStart"/>
      <w:r w:rsidRPr="00141F75">
        <w:rPr>
          <w:rFonts w:eastAsia="Arial Unicode MS"/>
          <w:sz w:val="28"/>
          <w:szCs w:val="28"/>
        </w:rPr>
        <w:t>фандрайзингом</w:t>
      </w:r>
      <w:proofErr w:type="spellEnd"/>
      <w:r w:rsidRPr="00141F75">
        <w:rPr>
          <w:rFonts w:eastAsia="Arial Unicode MS"/>
          <w:sz w:val="28"/>
          <w:szCs w:val="28"/>
        </w:rPr>
        <w:t xml:space="preserve"> не такое простое, как может показаться на первый взгляд: написали заявку на грант и отправили. В мире существует острая конкуренция за благотворительные источники помощи, и чтобы не потратить силы впустую и иметь все шансы на успех – необходимо не только грамотно оформить заявку, но и выигрышно описать проект </w:t>
      </w:r>
      <w:proofErr w:type="spellStart"/>
      <w:r w:rsidRPr="00141F75">
        <w:rPr>
          <w:rFonts w:eastAsia="Arial Unicode MS"/>
          <w:sz w:val="28"/>
          <w:szCs w:val="28"/>
        </w:rPr>
        <w:t>грантодателю</w:t>
      </w:r>
      <w:proofErr w:type="spellEnd"/>
      <w:r w:rsidRPr="00141F75">
        <w:rPr>
          <w:rFonts w:eastAsia="Arial Unicode MS"/>
          <w:sz w:val="28"/>
          <w:szCs w:val="28"/>
        </w:rPr>
        <w:t xml:space="preserve"> так, чтобы он захотел оказать поддержку именно Вам и Вашему проекту. При этом существенную роль играют как профессиональный, так и психологический </w:t>
      </w:r>
      <w:r w:rsidRPr="00141F75">
        <w:rPr>
          <w:sz w:val="28"/>
          <w:szCs w:val="28"/>
        </w:rPr>
        <w:t xml:space="preserve">аспекты.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Прежде, чем обращаться в фонд за поддержкой проекта, следует иметь информацию об основных особенностях фондов с учетом области их приоритетов и ясно представлять, на какую форму поддержки может рассчитывать научная группа или отдельные ученые. </w:t>
      </w:r>
    </w:p>
    <w:p w:rsidR="00FE089A" w:rsidRPr="00141F75" w:rsidRDefault="00FE089A" w:rsidP="00FE089A">
      <w:pPr>
        <w:pStyle w:val="Default"/>
        <w:spacing w:line="276" w:lineRule="auto"/>
        <w:ind w:firstLine="851"/>
        <w:jc w:val="both"/>
        <w:rPr>
          <w:sz w:val="28"/>
          <w:szCs w:val="28"/>
        </w:rPr>
      </w:pPr>
      <w:r w:rsidRPr="00141F75">
        <w:rPr>
          <w:sz w:val="28"/>
          <w:szCs w:val="28"/>
        </w:rPr>
        <w:lastRenderedPageBreak/>
        <w:t xml:space="preserve">В роли </w:t>
      </w:r>
      <w:proofErr w:type="spellStart"/>
      <w:r w:rsidRPr="00141F75">
        <w:rPr>
          <w:sz w:val="28"/>
          <w:szCs w:val="28"/>
        </w:rPr>
        <w:t>грантодателя</w:t>
      </w:r>
      <w:proofErr w:type="spellEnd"/>
      <w:r w:rsidRPr="00141F75">
        <w:rPr>
          <w:sz w:val="28"/>
          <w:szCs w:val="28"/>
        </w:rPr>
        <w:t xml:space="preserve"> могут выступать государственные учреждения разных стран, международные организации, частные благотворительные фонды, коммерческие структуры, религиозные, научные и другие общественные некоммерческие организации, а также частные лица.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Универсального "рецепта" по подготовке хорошей заявки на грант не существует. Заявки могут значительно отличаться друг от </w:t>
      </w:r>
      <w:proofErr w:type="gramStart"/>
      <w:r w:rsidRPr="00141F75">
        <w:rPr>
          <w:sz w:val="28"/>
          <w:szCs w:val="28"/>
        </w:rPr>
        <w:t>друга</w:t>
      </w:r>
      <w:proofErr w:type="gramEnd"/>
      <w:r w:rsidRPr="00141F75">
        <w:rPr>
          <w:sz w:val="28"/>
          <w:szCs w:val="28"/>
        </w:rPr>
        <w:t xml:space="preserve"> как по форме, так и по содержанию в зависимости от требований конкретного фонда. Тем не менее, практически каждая заявка состоит из следующих разделов.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1. Титульный лист.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2. Краткая аннотация.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3. Введение.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4. Сведения об исполнителях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5. Современное состояние исследований в данной области.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6. Цели и задачи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7. Описание проекта. </w:t>
      </w:r>
    </w:p>
    <w:p w:rsidR="00FE089A" w:rsidRPr="00141F75" w:rsidRDefault="00FE089A" w:rsidP="00FE089A">
      <w:pPr>
        <w:pStyle w:val="Default"/>
        <w:spacing w:line="276" w:lineRule="auto"/>
        <w:ind w:firstLine="1134"/>
        <w:jc w:val="both"/>
        <w:rPr>
          <w:sz w:val="28"/>
          <w:szCs w:val="28"/>
        </w:rPr>
      </w:pPr>
      <w:r w:rsidRPr="00141F75">
        <w:rPr>
          <w:sz w:val="28"/>
          <w:szCs w:val="28"/>
        </w:rPr>
        <w:t xml:space="preserve">7.1. Используемая методология, материалы и методы исследований. </w:t>
      </w:r>
    </w:p>
    <w:p w:rsidR="00FE089A" w:rsidRPr="00141F75" w:rsidRDefault="00FE089A" w:rsidP="00FE089A">
      <w:pPr>
        <w:pStyle w:val="Default"/>
        <w:spacing w:line="276" w:lineRule="auto"/>
        <w:ind w:firstLine="1134"/>
        <w:jc w:val="both"/>
        <w:rPr>
          <w:sz w:val="28"/>
          <w:szCs w:val="28"/>
        </w:rPr>
      </w:pPr>
      <w:r w:rsidRPr="00141F75">
        <w:rPr>
          <w:sz w:val="28"/>
          <w:szCs w:val="28"/>
        </w:rPr>
        <w:t xml:space="preserve">7.2. Перечень мероприятий, необходимых для достижения поставленных целей. </w:t>
      </w:r>
    </w:p>
    <w:p w:rsidR="00FE089A" w:rsidRPr="00141F75" w:rsidRDefault="00FE089A" w:rsidP="00FE089A">
      <w:pPr>
        <w:pStyle w:val="Default"/>
        <w:spacing w:line="276" w:lineRule="auto"/>
        <w:ind w:firstLine="1134"/>
        <w:jc w:val="both"/>
        <w:rPr>
          <w:sz w:val="28"/>
          <w:szCs w:val="28"/>
        </w:rPr>
      </w:pPr>
      <w:r w:rsidRPr="00141F75">
        <w:rPr>
          <w:sz w:val="28"/>
          <w:szCs w:val="28"/>
        </w:rPr>
        <w:t xml:space="preserve">7.3. План и технология выполнения каждого мероприятия. </w:t>
      </w:r>
    </w:p>
    <w:p w:rsidR="00FE089A" w:rsidRPr="00141F75" w:rsidRDefault="00FE089A" w:rsidP="00FE089A">
      <w:pPr>
        <w:pStyle w:val="Default"/>
        <w:spacing w:line="276" w:lineRule="auto"/>
        <w:ind w:firstLine="1134"/>
        <w:jc w:val="both"/>
        <w:rPr>
          <w:sz w:val="28"/>
          <w:szCs w:val="28"/>
        </w:rPr>
      </w:pPr>
      <w:r w:rsidRPr="00141F75">
        <w:rPr>
          <w:sz w:val="28"/>
          <w:szCs w:val="28"/>
        </w:rPr>
        <w:t xml:space="preserve">7.4. Условия, в которых будет выполняться проект. </w:t>
      </w:r>
    </w:p>
    <w:p w:rsidR="00FE089A" w:rsidRPr="00141F75" w:rsidRDefault="00FE089A" w:rsidP="00FE089A">
      <w:pPr>
        <w:pStyle w:val="Default"/>
        <w:spacing w:line="276" w:lineRule="auto"/>
        <w:ind w:firstLine="1134"/>
        <w:jc w:val="both"/>
        <w:rPr>
          <w:sz w:val="28"/>
          <w:szCs w:val="28"/>
        </w:rPr>
      </w:pPr>
      <w:r w:rsidRPr="00141F75">
        <w:rPr>
          <w:sz w:val="28"/>
          <w:szCs w:val="28"/>
        </w:rPr>
        <w:t xml:space="preserve">7.5. Механизм реализации проекта в целом.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8. Ожидаемые результаты.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8.1. Научный, педагогический или иной выход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8.2. Публикации, которые будут сделаны в ходе выполнения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8.3. Возможность использования результатов проекта в других организациях, университетах, на местном и федеральном уровнях.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8.4. В краткосрочные и долгосрочные перспективы от использования результатов.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9. Организация выполнения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10. Имеющийся у коллектива научный задел.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11. Методы контроля и оценка результатов.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12. Перечень исполнителей с точным указанием видов их деятельности при выполнении проекта.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13. Необходимые ресурсы. </w:t>
      </w:r>
    </w:p>
    <w:p w:rsidR="00FE089A" w:rsidRPr="00141F75" w:rsidRDefault="00FE089A" w:rsidP="00FE089A">
      <w:pPr>
        <w:pStyle w:val="Default"/>
        <w:spacing w:line="276" w:lineRule="auto"/>
        <w:ind w:firstLine="1276"/>
        <w:jc w:val="both"/>
        <w:rPr>
          <w:sz w:val="28"/>
          <w:szCs w:val="28"/>
        </w:rPr>
      </w:pPr>
      <w:r w:rsidRPr="00141F75">
        <w:rPr>
          <w:sz w:val="28"/>
          <w:szCs w:val="28"/>
        </w:rPr>
        <w:t xml:space="preserve">13.1 Перечень оборудования, офисной техники, расходных и иных материалов, необходимых для выполнения проекта. </w:t>
      </w:r>
    </w:p>
    <w:p w:rsidR="00FE089A" w:rsidRPr="00141F75" w:rsidRDefault="00FE089A" w:rsidP="00FE089A">
      <w:pPr>
        <w:pStyle w:val="Default"/>
        <w:spacing w:line="276" w:lineRule="auto"/>
        <w:ind w:firstLine="1276"/>
        <w:jc w:val="both"/>
        <w:rPr>
          <w:sz w:val="28"/>
          <w:szCs w:val="28"/>
        </w:rPr>
      </w:pPr>
      <w:r w:rsidRPr="00141F75">
        <w:rPr>
          <w:sz w:val="28"/>
          <w:szCs w:val="28"/>
        </w:rPr>
        <w:t xml:space="preserve">13.2 Командировки, связанные с деятельностью по проекту. </w:t>
      </w:r>
    </w:p>
    <w:p w:rsidR="00FE089A" w:rsidRPr="00141F75" w:rsidRDefault="00FE089A" w:rsidP="00FE089A">
      <w:pPr>
        <w:pStyle w:val="Default"/>
        <w:spacing w:line="276" w:lineRule="auto"/>
        <w:ind w:firstLine="1276"/>
        <w:jc w:val="both"/>
        <w:rPr>
          <w:sz w:val="28"/>
          <w:szCs w:val="28"/>
        </w:rPr>
      </w:pPr>
      <w:r w:rsidRPr="00141F75">
        <w:rPr>
          <w:sz w:val="28"/>
          <w:szCs w:val="28"/>
        </w:rPr>
        <w:t xml:space="preserve">13.3 Бюджет. </w:t>
      </w:r>
    </w:p>
    <w:p w:rsidR="00FE089A" w:rsidRPr="00141F75" w:rsidRDefault="00FE089A" w:rsidP="00FE089A">
      <w:pPr>
        <w:pStyle w:val="Default"/>
      </w:pPr>
    </w:p>
    <w:p w:rsidR="00FE089A" w:rsidRPr="00141F75" w:rsidRDefault="00FE089A" w:rsidP="00FE089A">
      <w:pPr>
        <w:pStyle w:val="Default"/>
        <w:spacing w:after="36"/>
        <w:rPr>
          <w:sz w:val="28"/>
          <w:szCs w:val="28"/>
        </w:rPr>
      </w:pPr>
      <w:r w:rsidRPr="00141F75">
        <w:rPr>
          <w:sz w:val="28"/>
          <w:szCs w:val="28"/>
        </w:rPr>
        <w:t xml:space="preserve">14. Календарный план работ. </w:t>
      </w:r>
    </w:p>
    <w:p w:rsidR="00FE089A" w:rsidRPr="00141F75" w:rsidRDefault="00FE089A" w:rsidP="00FE089A">
      <w:pPr>
        <w:pStyle w:val="Default"/>
        <w:spacing w:after="36"/>
        <w:rPr>
          <w:sz w:val="28"/>
          <w:szCs w:val="28"/>
        </w:rPr>
      </w:pPr>
      <w:r w:rsidRPr="00141F75">
        <w:rPr>
          <w:sz w:val="28"/>
          <w:szCs w:val="28"/>
        </w:rPr>
        <w:t xml:space="preserve">15. Приложения. </w:t>
      </w:r>
    </w:p>
    <w:p w:rsidR="00FE089A" w:rsidRPr="00141F75" w:rsidRDefault="00FE089A" w:rsidP="00FE089A">
      <w:pPr>
        <w:pStyle w:val="Default"/>
        <w:spacing w:after="36"/>
        <w:rPr>
          <w:sz w:val="28"/>
          <w:szCs w:val="28"/>
        </w:rPr>
      </w:pPr>
      <w:r w:rsidRPr="00141F75">
        <w:rPr>
          <w:sz w:val="28"/>
          <w:szCs w:val="28"/>
        </w:rPr>
        <w:t xml:space="preserve">16. Отчет о получении гранта. </w:t>
      </w:r>
    </w:p>
    <w:p w:rsidR="00FE089A" w:rsidRPr="00141F75" w:rsidRDefault="00FE089A" w:rsidP="00FE089A">
      <w:pPr>
        <w:pStyle w:val="Default"/>
        <w:spacing w:after="36"/>
        <w:ind w:firstLine="851"/>
        <w:jc w:val="both"/>
        <w:rPr>
          <w:sz w:val="28"/>
          <w:szCs w:val="28"/>
        </w:rPr>
      </w:pPr>
      <w:r w:rsidRPr="00141F75">
        <w:rPr>
          <w:sz w:val="28"/>
          <w:szCs w:val="28"/>
        </w:rPr>
        <w:t xml:space="preserve">В прил. 4 представлено описание пошагового алгоритма подготовки "правильной" заявки (более подробно см. [2]). </w:t>
      </w:r>
    </w:p>
    <w:p w:rsidR="00FE089A" w:rsidRPr="00141F75" w:rsidRDefault="00FE089A" w:rsidP="00FE089A">
      <w:pPr>
        <w:pStyle w:val="Default"/>
        <w:ind w:firstLine="851"/>
        <w:jc w:val="both"/>
        <w:rPr>
          <w:sz w:val="28"/>
          <w:szCs w:val="28"/>
        </w:rPr>
      </w:pPr>
      <w:r w:rsidRPr="00141F75">
        <w:rPr>
          <w:sz w:val="28"/>
          <w:szCs w:val="28"/>
        </w:rPr>
        <w:t xml:space="preserve">В итоге хотелось бы отметить, что обращение в благотворительные фонды помогает молодым ученым не только овладевать новыми техническими навыками, но и в определенной степени пересматривать представления о значимости и специфике своей научно-исследовательской работы. </w:t>
      </w:r>
    </w:p>
    <w:p w:rsidR="00FE089A" w:rsidRPr="00141F75" w:rsidRDefault="00FE089A" w:rsidP="00FE089A">
      <w:pPr>
        <w:pStyle w:val="Default"/>
        <w:ind w:firstLine="851"/>
        <w:jc w:val="both"/>
        <w:rPr>
          <w:sz w:val="28"/>
          <w:szCs w:val="28"/>
        </w:rPr>
      </w:pPr>
    </w:p>
    <w:p w:rsidR="00FE089A" w:rsidRPr="00141F75" w:rsidRDefault="00FE089A" w:rsidP="00FE089A">
      <w:pPr>
        <w:pStyle w:val="Default"/>
        <w:ind w:firstLine="851"/>
        <w:jc w:val="both"/>
        <w:rPr>
          <w:sz w:val="28"/>
          <w:szCs w:val="28"/>
        </w:rPr>
      </w:pPr>
      <w:r w:rsidRPr="00141F75">
        <w:rPr>
          <w:b/>
          <w:bCs/>
          <w:sz w:val="28"/>
          <w:szCs w:val="28"/>
        </w:rPr>
        <w:t xml:space="preserve">8. ОФОРМЛЕНИЕ ЗАЯВКИ НА ПАТЕНТ НА ИЗОБРЕТЕНИЕ </w:t>
      </w:r>
    </w:p>
    <w:p w:rsidR="00FE089A" w:rsidRPr="00141F75" w:rsidRDefault="00FE089A" w:rsidP="00FE089A">
      <w:pPr>
        <w:pStyle w:val="Default"/>
        <w:ind w:firstLine="851"/>
        <w:jc w:val="both"/>
        <w:rPr>
          <w:sz w:val="28"/>
          <w:szCs w:val="28"/>
        </w:rPr>
      </w:pPr>
      <w:r w:rsidRPr="00141F75">
        <w:rPr>
          <w:sz w:val="28"/>
          <w:szCs w:val="28"/>
        </w:rPr>
        <w:t xml:space="preserve">Для поиска и ознакомления с имеющимися в интересующей области изобретениями можно использовать сайт Федерального института промышленной собственности (Роспатент) [12]. Данная служба является федеральным органом исполнительной власти, уполномоченным предоставлять, регистрировать и поддерживать на территории России права на изобретения и полезные модели, промышленные образцы, товарные знаки, знаки обслуживания, наименования мест происхождения товаров, а также осуществлять регистрацию программ для ЭВМ, баз данных и топологий интегральных микросхем. На указанном сайте также можно ознакомиться с нормативными документами и другой информацией в области авторского права и смежных прав. </w:t>
      </w:r>
    </w:p>
    <w:p w:rsidR="00FE089A" w:rsidRPr="00141F75" w:rsidRDefault="00FE089A" w:rsidP="00FE089A">
      <w:pPr>
        <w:pStyle w:val="Default"/>
        <w:ind w:firstLine="851"/>
        <w:jc w:val="both"/>
        <w:rPr>
          <w:sz w:val="28"/>
          <w:szCs w:val="28"/>
        </w:rPr>
      </w:pPr>
      <w:r w:rsidRPr="00141F75">
        <w:rPr>
          <w:sz w:val="28"/>
          <w:szCs w:val="28"/>
        </w:rPr>
        <w:t xml:space="preserve">Изобретение признается патентоспособным и ему предоставляется правовая охрана, если оно является новым, имеет изобретательский уровень и промышленно применимо. </w:t>
      </w:r>
    </w:p>
    <w:p w:rsidR="00FE089A" w:rsidRPr="00141F75" w:rsidRDefault="00FE089A" w:rsidP="00FE089A">
      <w:pPr>
        <w:pStyle w:val="Default"/>
        <w:ind w:firstLine="851"/>
        <w:jc w:val="both"/>
        <w:rPr>
          <w:sz w:val="28"/>
          <w:szCs w:val="28"/>
        </w:rPr>
      </w:pPr>
      <w:r w:rsidRPr="00141F75">
        <w:rPr>
          <w:sz w:val="28"/>
          <w:szCs w:val="28"/>
        </w:rPr>
        <w:t xml:space="preserve">Изобретение является новым, если оно неизвестно из уровня мировой техники. Уровень техники определяется по всем видам сведений, общедоступных в любых странах до даты приоритета изобретения. </w:t>
      </w:r>
    </w:p>
    <w:p w:rsidR="00FE089A" w:rsidRPr="00141F75" w:rsidRDefault="00FE089A" w:rsidP="00FE089A">
      <w:pPr>
        <w:pStyle w:val="Default"/>
        <w:ind w:firstLine="851"/>
        <w:jc w:val="both"/>
        <w:rPr>
          <w:sz w:val="28"/>
          <w:szCs w:val="28"/>
        </w:rPr>
      </w:pPr>
      <w:r w:rsidRPr="00141F75">
        <w:rPr>
          <w:sz w:val="28"/>
          <w:szCs w:val="28"/>
        </w:rPr>
        <w:t xml:space="preserve">Заявляемое решение соответствует критерию "новизна", если до даты приоритета заявки сущность этого или тождественного решения не была раскрыта для неопределенного круга лиц мировыми информационными системами настолько, что стало возможным его осуществление. </w:t>
      </w:r>
    </w:p>
    <w:p w:rsidR="00FE089A" w:rsidRPr="00141F75" w:rsidRDefault="00FE089A" w:rsidP="00FE089A">
      <w:pPr>
        <w:pStyle w:val="Default"/>
        <w:ind w:firstLine="851"/>
        <w:jc w:val="both"/>
        <w:rPr>
          <w:sz w:val="28"/>
          <w:szCs w:val="28"/>
        </w:rPr>
      </w:pPr>
      <w:r w:rsidRPr="00141F75">
        <w:rPr>
          <w:sz w:val="28"/>
          <w:szCs w:val="28"/>
        </w:rPr>
        <w:t xml:space="preserve">Изобретение имеет изобретательский уровень, если оно для специалиста явным образом не следует из уровня техники. Соответствие заявляемого решения критерию "изобретательского уровня" проверяется в отношении совокупности его существенных признаков. Существенными признаками изобретения называются такие, каждый из которых, отдельно взятый, необходим, а вместе взятые достаточны для того, чтобы отличить данный объект изобретения от всех других, и отсутствие которого в совокупности существенных признаков не позволяет получать положительный эффект. </w:t>
      </w:r>
    </w:p>
    <w:p w:rsidR="00FE089A" w:rsidRPr="00141F75" w:rsidRDefault="00FE089A" w:rsidP="00FE089A">
      <w:pPr>
        <w:pStyle w:val="Default"/>
        <w:ind w:firstLine="851"/>
        <w:jc w:val="both"/>
        <w:rPr>
          <w:sz w:val="28"/>
          <w:szCs w:val="28"/>
        </w:rPr>
      </w:pPr>
      <w:r w:rsidRPr="00141F75">
        <w:rPr>
          <w:sz w:val="28"/>
          <w:szCs w:val="28"/>
        </w:rPr>
        <w:lastRenderedPageBreak/>
        <w:t xml:space="preserve">Изобретение является промышленно применимым, если оно может быть использовано в промышленности, сельском хозяйстве, здравоохранении и других отраслях хозяйства. </w:t>
      </w:r>
    </w:p>
    <w:p w:rsidR="00FE089A" w:rsidRPr="00141F75" w:rsidRDefault="00FE089A" w:rsidP="00FE089A">
      <w:pPr>
        <w:pStyle w:val="Default"/>
        <w:ind w:firstLine="851"/>
        <w:jc w:val="both"/>
        <w:rPr>
          <w:sz w:val="28"/>
          <w:szCs w:val="28"/>
        </w:rPr>
      </w:pPr>
      <w:r w:rsidRPr="00141F75">
        <w:rPr>
          <w:sz w:val="28"/>
          <w:szCs w:val="28"/>
        </w:rPr>
        <w:t xml:space="preserve">Установление соответствия заявленного изобретения </w:t>
      </w:r>
      <w:proofErr w:type="spellStart"/>
      <w:r w:rsidRPr="00141F75">
        <w:rPr>
          <w:sz w:val="28"/>
          <w:szCs w:val="28"/>
        </w:rPr>
        <w:t>требованиюпромышленной</w:t>
      </w:r>
      <w:proofErr w:type="spellEnd"/>
      <w:r w:rsidRPr="00141F75">
        <w:rPr>
          <w:sz w:val="28"/>
          <w:szCs w:val="28"/>
        </w:rPr>
        <w:t xml:space="preserve"> применимости включат проверку выполнения следующей совокупности условий: </w:t>
      </w:r>
    </w:p>
    <w:p w:rsidR="00FE089A" w:rsidRPr="00141F75" w:rsidRDefault="00FE089A" w:rsidP="00FE089A">
      <w:pPr>
        <w:pStyle w:val="Default"/>
        <w:ind w:firstLine="851"/>
        <w:jc w:val="both"/>
        <w:rPr>
          <w:sz w:val="28"/>
          <w:szCs w:val="28"/>
        </w:rPr>
      </w:pPr>
      <w:r w:rsidRPr="00141F75">
        <w:rPr>
          <w:sz w:val="28"/>
          <w:szCs w:val="28"/>
        </w:rPr>
        <w:t xml:space="preserve">− объект заявленного изобретения относится к конкретной отрасли и предназначен для использования в ней; </w:t>
      </w:r>
    </w:p>
    <w:p w:rsidR="00FE089A" w:rsidRPr="00141F75" w:rsidRDefault="00FE089A" w:rsidP="00FE089A">
      <w:pPr>
        <w:pStyle w:val="Default"/>
        <w:ind w:firstLine="851"/>
        <w:jc w:val="both"/>
        <w:rPr>
          <w:sz w:val="28"/>
          <w:szCs w:val="28"/>
        </w:rPr>
      </w:pPr>
      <w:r w:rsidRPr="00141F75">
        <w:rPr>
          <w:sz w:val="28"/>
          <w:szCs w:val="28"/>
        </w:rPr>
        <w:t xml:space="preserve">− подтверждена возможность его осуществления с помощью описанных в заявке средств и методов; </w:t>
      </w:r>
    </w:p>
    <w:p w:rsidR="00FE089A" w:rsidRPr="00141F75" w:rsidRDefault="00FE089A" w:rsidP="00FE089A">
      <w:pPr>
        <w:pStyle w:val="Default"/>
        <w:ind w:firstLine="851"/>
        <w:jc w:val="both"/>
        <w:rPr>
          <w:sz w:val="28"/>
          <w:szCs w:val="28"/>
        </w:rPr>
      </w:pPr>
      <w:r w:rsidRPr="00141F75">
        <w:rPr>
          <w:sz w:val="28"/>
          <w:szCs w:val="28"/>
        </w:rPr>
        <w:t xml:space="preserve">− показано обеспечение достижения усматриваемого заявителем технического результата. </w:t>
      </w:r>
    </w:p>
    <w:p w:rsidR="00FE089A" w:rsidRPr="00141F75" w:rsidRDefault="00FE089A" w:rsidP="00FE089A">
      <w:pPr>
        <w:pStyle w:val="Default"/>
        <w:ind w:firstLine="851"/>
        <w:jc w:val="both"/>
        <w:rPr>
          <w:sz w:val="28"/>
          <w:szCs w:val="28"/>
        </w:rPr>
      </w:pPr>
      <w:r w:rsidRPr="00141F75">
        <w:rPr>
          <w:i/>
          <w:iCs/>
          <w:sz w:val="28"/>
          <w:szCs w:val="28"/>
        </w:rPr>
        <w:t xml:space="preserve">Объектами изобретения </w:t>
      </w:r>
      <w:r w:rsidRPr="00141F75">
        <w:rPr>
          <w:sz w:val="28"/>
          <w:szCs w:val="28"/>
        </w:rPr>
        <w:t xml:space="preserve">могут быть: способ, вещество, устройство, а также применение известного ранее изобретения по новому назначению, группа изобретений (например, способ и вещество) или дополнительное изобретение. </w:t>
      </w:r>
    </w:p>
    <w:p w:rsidR="00FE089A" w:rsidRPr="00141F75" w:rsidRDefault="00FE089A" w:rsidP="00FE089A">
      <w:pPr>
        <w:pStyle w:val="Default"/>
        <w:ind w:firstLine="851"/>
        <w:jc w:val="both"/>
        <w:rPr>
          <w:sz w:val="28"/>
          <w:szCs w:val="28"/>
        </w:rPr>
      </w:pPr>
      <w:r w:rsidRPr="00141F75">
        <w:rPr>
          <w:sz w:val="28"/>
          <w:szCs w:val="28"/>
        </w:rPr>
        <w:t xml:space="preserve">К способам, как объектам изобретения, относятся процессы выполнения действий над материальными объектами и с помощью материальных объектов. </w:t>
      </w:r>
    </w:p>
    <w:p w:rsidR="00FE089A" w:rsidRPr="00141F75" w:rsidRDefault="00FE089A" w:rsidP="00FE089A">
      <w:pPr>
        <w:pStyle w:val="Default"/>
        <w:ind w:firstLine="851"/>
        <w:jc w:val="both"/>
        <w:rPr>
          <w:sz w:val="28"/>
          <w:szCs w:val="28"/>
        </w:rPr>
      </w:pPr>
      <w:r w:rsidRPr="00141F75">
        <w:rPr>
          <w:sz w:val="28"/>
          <w:szCs w:val="28"/>
        </w:rPr>
        <w:t xml:space="preserve">К веществам, как объектам изобретения относятся индивидуальные соединения, композиции (составы, смеси). </w:t>
      </w:r>
    </w:p>
    <w:p w:rsidR="00FE089A" w:rsidRPr="00141F75" w:rsidRDefault="00FE089A" w:rsidP="00FE089A">
      <w:pPr>
        <w:pStyle w:val="Default"/>
        <w:ind w:firstLine="851"/>
        <w:jc w:val="both"/>
        <w:rPr>
          <w:sz w:val="28"/>
          <w:szCs w:val="28"/>
        </w:rPr>
      </w:pPr>
      <w:r w:rsidRPr="00141F75">
        <w:rPr>
          <w:sz w:val="28"/>
          <w:szCs w:val="28"/>
        </w:rPr>
        <w:t xml:space="preserve">К устройствам, как объектам изобретения, относятся конструкции и изделия. </w:t>
      </w:r>
    </w:p>
    <w:p w:rsidR="00FE089A" w:rsidRPr="00141F75" w:rsidRDefault="00FE089A" w:rsidP="00FE089A">
      <w:pPr>
        <w:pStyle w:val="Default"/>
        <w:ind w:firstLine="851"/>
        <w:jc w:val="both"/>
        <w:rPr>
          <w:sz w:val="28"/>
          <w:szCs w:val="28"/>
        </w:rPr>
      </w:pPr>
      <w:r w:rsidRPr="00141F75">
        <w:rPr>
          <w:sz w:val="28"/>
          <w:szCs w:val="28"/>
        </w:rPr>
        <w:t xml:space="preserve">К применению известных объектов по новому назначению, как объектам изобретения, относятся применение известного способа, устройства, вещества по новому назначению. </w:t>
      </w:r>
    </w:p>
    <w:p w:rsidR="00FE089A" w:rsidRPr="00141F75" w:rsidRDefault="00FE089A" w:rsidP="00FE089A">
      <w:pPr>
        <w:pStyle w:val="Default"/>
        <w:ind w:firstLine="851"/>
        <w:jc w:val="both"/>
        <w:rPr>
          <w:sz w:val="28"/>
          <w:szCs w:val="28"/>
        </w:rPr>
      </w:pPr>
      <w:r w:rsidRPr="00141F75">
        <w:rPr>
          <w:sz w:val="28"/>
          <w:szCs w:val="28"/>
        </w:rPr>
        <w:t xml:space="preserve">К дополнительному изобретению, как объекту изобретения, относится рассмотрение частных решений другого (основного) изобретения. </w:t>
      </w:r>
    </w:p>
    <w:p w:rsidR="00FE089A" w:rsidRPr="00141F75" w:rsidRDefault="00FE089A" w:rsidP="00FE089A">
      <w:pPr>
        <w:pStyle w:val="Default"/>
        <w:ind w:firstLine="851"/>
        <w:jc w:val="both"/>
        <w:rPr>
          <w:sz w:val="28"/>
          <w:szCs w:val="28"/>
        </w:rPr>
      </w:pPr>
      <w:r w:rsidRPr="00141F75">
        <w:rPr>
          <w:sz w:val="28"/>
          <w:szCs w:val="28"/>
        </w:rPr>
        <w:t xml:space="preserve">Патентоспособными изобретениями не признаются следующие предложения: </w:t>
      </w:r>
    </w:p>
    <w:p w:rsidR="00FE089A" w:rsidRPr="00141F75" w:rsidRDefault="00FE089A" w:rsidP="00FE089A">
      <w:pPr>
        <w:pStyle w:val="Default"/>
        <w:ind w:firstLine="851"/>
        <w:jc w:val="both"/>
        <w:rPr>
          <w:sz w:val="28"/>
          <w:szCs w:val="28"/>
        </w:rPr>
      </w:pPr>
      <w:r w:rsidRPr="00141F75">
        <w:rPr>
          <w:sz w:val="28"/>
          <w:szCs w:val="28"/>
        </w:rPr>
        <w:t xml:space="preserve">− научные теории и математические методы; </w:t>
      </w:r>
    </w:p>
    <w:p w:rsidR="00FE089A" w:rsidRPr="00141F75" w:rsidRDefault="00FE089A" w:rsidP="00FE089A">
      <w:pPr>
        <w:pStyle w:val="Default"/>
        <w:ind w:firstLine="851"/>
        <w:jc w:val="both"/>
        <w:rPr>
          <w:sz w:val="28"/>
          <w:szCs w:val="28"/>
        </w:rPr>
      </w:pPr>
      <w:r w:rsidRPr="00141F75">
        <w:rPr>
          <w:sz w:val="28"/>
          <w:szCs w:val="28"/>
        </w:rPr>
        <w:t xml:space="preserve">− методы организации и управления хозяйством; </w:t>
      </w:r>
    </w:p>
    <w:p w:rsidR="00FE089A" w:rsidRPr="00141F75" w:rsidRDefault="00FE089A" w:rsidP="00FE089A">
      <w:pPr>
        <w:pStyle w:val="Default"/>
        <w:ind w:firstLine="851"/>
        <w:jc w:val="both"/>
        <w:rPr>
          <w:sz w:val="28"/>
          <w:szCs w:val="28"/>
        </w:rPr>
      </w:pPr>
      <w:r w:rsidRPr="00141F75">
        <w:rPr>
          <w:sz w:val="28"/>
          <w:szCs w:val="28"/>
        </w:rPr>
        <w:t xml:space="preserve">− условные обозначения, расписания, правила; </w:t>
      </w:r>
    </w:p>
    <w:p w:rsidR="00FE089A" w:rsidRPr="00141F75" w:rsidRDefault="00FE089A" w:rsidP="00FE089A">
      <w:pPr>
        <w:pStyle w:val="Default"/>
        <w:ind w:firstLine="851"/>
        <w:jc w:val="both"/>
        <w:rPr>
          <w:sz w:val="28"/>
          <w:szCs w:val="28"/>
        </w:rPr>
      </w:pPr>
      <w:r w:rsidRPr="00141F75">
        <w:rPr>
          <w:sz w:val="28"/>
          <w:szCs w:val="28"/>
        </w:rPr>
        <w:t xml:space="preserve">− методы выполнения умственных операций; </w:t>
      </w:r>
    </w:p>
    <w:p w:rsidR="00FE089A" w:rsidRPr="00141F75" w:rsidRDefault="00FE089A" w:rsidP="00FE089A">
      <w:pPr>
        <w:pStyle w:val="Default"/>
        <w:ind w:firstLine="851"/>
        <w:jc w:val="both"/>
        <w:rPr>
          <w:sz w:val="28"/>
          <w:szCs w:val="28"/>
        </w:rPr>
      </w:pPr>
      <w:r w:rsidRPr="00141F75">
        <w:rPr>
          <w:sz w:val="28"/>
          <w:szCs w:val="28"/>
        </w:rPr>
        <w:t xml:space="preserve">− алгоритмы и программы для вычислительных машин; </w:t>
      </w:r>
    </w:p>
    <w:p w:rsidR="00FE089A" w:rsidRPr="00141F75" w:rsidRDefault="00FE089A" w:rsidP="00FE089A">
      <w:pPr>
        <w:pStyle w:val="Default"/>
        <w:ind w:firstLine="851"/>
        <w:jc w:val="both"/>
        <w:rPr>
          <w:sz w:val="28"/>
          <w:szCs w:val="28"/>
        </w:rPr>
      </w:pPr>
      <w:r w:rsidRPr="00141F75">
        <w:rPr>
          <w:sz w:val="28"/>
          <w:szCs w:val="28"/>
        </w:rPr>
        <w:t xml:space="preserve">− решения, касающиеся только внешнего вида изделия; </w:t>
      </w:r>
    </w:p>
    <w:p w:rsidR="00FE089A" w:rsidRPr="00141F75" w:rsidRDefault="00FE089A" w:rsidP="00FE089A">
      <w:pPr>
        <w:pStyle w:val="Default"/>
        <w:ind w:firstLine="851"/>
        <w:jc w:val="both"/>
        <w:rPr>
          <w:sz w:val="28"/>
          <w:szCs w:val="28"/>
        </w:rPr>
      </w:pPr>
      <w:r w:rsidRPr="00141F75">
        <w:rPr>
          <w:sz w:val="28"/>
          <w:szCs w:val="28"/>
        </w:rPr>
        <w:t xml:space="preserve">− решения, противоречащие принципам гуманности и морали. </w:t>
      </w:r>
    </w:p>
    <w:p w:rsidR="00FE089A" w:rsidRPr="00141F75" w:rsidRDefault="00FE089A" w:rsidP="00FE089A">
      <w:pPr>
        <w:pStyle w:val="Default"/>
        <w:ind w:firstLine="851"/>
        <w:jc w:val="both"/>
        <w:rPr>
          <w:sz w:val="28"/>
          <w:szCs w:val="28"/>
        </w:rPr>
      </w:pPr>
      <w:r w:rsidRPr="00141F75">
        <w:rPr>
          <w:i/>
          <w:iCs/>
          <w:sz w:val="28"/>
          <w:szCs w:val="28"/>
        </w:rPr>
        <w:t xml:space="preserve">Виды изобретений </w:t>
      </w:r>
    </w:p>
    <w:p w:rsidR="00FE089A" w:rsidRPr="00141F75" w:rsidRDefault="00FE089A" w:rsidP="00FE089A">
      <w:pPr>
        <w:pStyle w:val="Default"/>
        <w:ind w:firstLine="851"/>
        <w:jc w:val="both"/>
        <w:rPr>
          <w:sz w:val="28"/>
          <w:szCs w:val="28"/>
        </w:rPr>
      </w:pPr>
      <w:proofErr w:type="gramStart"/>
      <w:r w:rsidRPr="00141F75">
        <w:rPr>
          <w:sz w:val="28"/>
          <w:szCs w:val="28"/>
        </w:rPr>
        <w:t xml:space="preserve">Кроме классификации изобретений по основному признаку (объекту), изобретения подразделяются на основные и дополнительные, на один объект и группу изобретений в одной заявке. </w:t>
      </w:r>
      <w:proofErr w:type="gramEnd"/>
    </w:p>
    <w:p w:rsidR="00FE089A" w:rsidRPr="00141F75" w:rsidRDefault="00FE089A" w:rsidP="00FE089A">
      <w:pPr>
        <w:pStyle w:val="Default"/>
        <w:ind w:firstLine="851"/>
        <w:jc w:val="both"/>
        <w:rPr>
          <w:sz w:val="28"/>
          <w:szCs w:val="28"/>
        </w:rPr>
      </w:pPr>
      <w:r w:rsidRPr="00141F75">
        <w:rPr>
          <w:i/>
          <w:iCs/>
          <w:sz w:val="28"/>
          <w:szCs w:val="28"/>
        </w:rPr>
        <w:t xml:space="preserve">Структура описания изобретения </w:t>
      </w:r>
    </w:p>
    <w:p w:rsidR="00FE089A" w:rsidRPr="00141F75" w:rsidRDefault="00FE089A" w:rsidP="00FE089A">
      <w:pPr>
        <w:pStyle w:val="Default"/>
        <w:spacing w:line="276" w:lineRule="auto"/>
        <w:ind w:firstLine="851"/>
        <w:jc w:val="both"/>
        <w:rPr>
          <w:sz w:val="28"/>
          <w:szCs w:val="28"/>
        </w:rPr>
      </w:pPr>
      <w:r w:rsidRPr="00141F75">
        <w:rPr>
          <w:sz w:val="28"/>
          <w:szCs w:val="28"/>
        </w:rPr>
        <w:t xml:space="preserve">Описание изобретения является основным документом, отражающим техническую сущность созданного изобретения. Оно содержит достаточную </w:t>
      </w:r>
      <w:r w:rsidRPr="00141F75">
        <w:rPr>
          <w:sz w:val="28"/>
          <w:szCs w:val="28"/>
        </w:rPr>
        <w:lastRenderedPageBreak/>
        <w:t>информацию для дальнейшей разработки (конструкторской или технологической) объекта изобретения или его непосредственного использования и аргументированные доказательства соответствия заявленного решения критериям изобретения (наличие технического решения задачи, новизны, изобретательского уровня). Каждый из признаков необходим, а все вместе взятые достаточны для установления факта соответствия технического решения понятию "изобретение".</w:t>
      </w:r>
    </w:p>
    <w:p w:rsidR="006E5570" w:rsidRPr="00141F75" w:rsidRDefault="006E5570" w:rsidP="006E5570">
      <w:pPr>
        <w:pStyle w:val="Default"/>
        <w:ind w:firstLine="851"/>
        <w:jc w:val="both"/>
        <w:rPr>
          <w:sz w:val="28"/>
          <w:szCs w:val="28"/>
        </w:rPr>
      </w:pPr>
      <w:r w:rsidRPr="00141F75">
        <w:rPr>
          <w:sz w:val="28"/>
          <w:szCs w:val="28"/>
        </w:rPr>
        <w:t xml:space="preserve">Описание изобретения имеет следующие разделы: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название изобретения и класс международной патентной классификации (МПК), к которому оно относится;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область техники, к которой относится изобретение, и преимущественная область использования изобретения;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характеристика аналогов изобретения;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характеристика прототипа выбранного заявителем;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критика прототипа;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технический результат (цель) изобретения;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сущность изобретения и его отличительные (от прототипа) признаки;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перечень фигур (графических изображений), если они необходимы;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примеры конкретного выполнения;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технико-экономическая или другая эффективность; </w:t>
      </w:r>
    </w:p>
    <w:p w:rsidR="006E5570" w:rsidRPr="00141F75" w:rsidRDefault="006E5570" w:rsidP="006E5570">
      <w:pPr>
        <w:pStyle w:val="Default"/>
        <w:numPr>
          <w:ilvl w:val="0"/>
          <w:numId w:val="9"/>
        </w:numPr>
        <w:tabs>
          <w:tab w:val="left" w:pos="1134"/>
        </w:tabs>
        <w:spacing w:after="55"/>
        <w:ind w:left="0" w:firstLine="851"/>
        <w:jc w:val="both"/>
        <w:rPr>
          <w:sz w:val="28"/>
          <w:szCs w:val="28"/>
        </w:rPr>
      </w:pPr>
      <w:r w:rsidRPr="00141F75">
        <w:rPr>
          <w:sz w:val="28"/>
          <w:szCs w:val="28"/>
        </w:rPr>
        <w:t xml:space="preserve">формула изобретения; </w:t>
      </w:r>
    </w:p>
    <w:p w:rsidR="006E5570" w:rsidRPr="00141F75" w:rsidRDefault="006E5570" w:rsidP="006E5570">
      <w:pPr>
        <w:pStyle w:val="Default"/>
        <w:numPr>
          <w:ilvl w:val="0"/>
          <w:numId w:val="9"/>
        </w:numPr>
        <w:tabs>
          <w:tab w:val="left" w:pos="1134"/>
        </w:tabs>
        <w:ind w:left="0" w:firstLine="851"/>
        <w:jc w:val="both"/>
        <w:rPr>
          <w:sz w:val="28"/>
          <w:szCs w:val="28"/>
        </w:rPr>
      </w:pPr>
      <w:r w:rsidRPr="00141F75">
        <w:rPr>
          <w:sz w:val="28"/>
          <w:szCs w:val="28"/>
        </w:rPr>
        <w:t xml:space="preserve">источники информации, принятые во внимание при составлении описания изобретения. </w:t>
      </w:r>
    </w:p>
    <w:p w:rsidR="006E5570" w:rsidRPr="00141F75" w:rsidRDefault="006E5570" w:rsidP="006E5570">
      <w:pPr>
        <w:pStyle w:val="Default"/>
        <w:ind w:firstLine="851"/>
        <w:jc w:val="both"/>
        <w:rPr>
          <w:sz w:val="28"/>
          <w:szCs w:val="28"/>
        </w:rPr>
      </w:pPr>
      <w:r w:rsidRPr="00141F75">
        <w:rPr>
          <w:i/>
          <w:iCs/>
          <w:sz w:val="28"/>
          <w:szCs w:val="28"/>
        </w:rPr>
        <w:t xml:space="preserve">Характеристика разделов описания изобретения </w:t>
      </w:r>
    </w:p>
    <w:p w:rsidR="006E5570" w:rsidRPr="00141F75" w:rsidRDefault="006E5570" w:rsidP="006E5570">
      <w:pPr>
        <w:pStyle w:val="Default"/>
        <w:ind w:firstLine="851"/>
        <w:jc w:val="both"/>
        <w:rPr>
          <w:sz w:val="28"/>
          <w:szCs w:val="28"/>
        </w:rPr>
      </w:pPr>
      <w:r w:rsidRPr="00141F75">
        <w:rPr>
          <w:sz w:val="28"/>
          <w:szCs w:val="28"/>
        </w:rPr>
        <w:t xml:space="preserve">Аналог изобретения – объект того же назначения, что и заявленный, сходный с ним по технической сущности и результату, достигаемому при его использовании. </w:t>
      </w:r>
    </w:p>
    <w:p w:rsidR="006E5570" w:rsidRPr="00141F75" w:rsidRDefault="006E5570" w:rsidP="006E5570">
      <w:pPr>
        <w:pStyle w:val="Default"/>
        <w:ind w:firstLine="851"/>
        <w:jc w:val="both"/>
        <w:rPr>
          <w:sz w:val="28"/>
          <w:szCs w:val="28"/>
        </w:rPr>
      </w:pPr>
      <w:r w:rsidRPr="00141F75">
        <w:rPr>
          <w:sz w:val="28"/>
          <w:szCs w:val="28"/>
        </w:rPr>
        <w:t xml:space="preserve">Прототип – наиболее близкий к заявляемому изобретению аналог по технической сущности и по достигаемому результату при его использовании. </w:t>
      </w:r>
    </w:p>
    <w:p w:rsidR="006E5570" w:rsidRPr="00141F75" w:rsidRDefault="006E5570" w:rsidP="006E5570">
      <w:pPr>
        <w:pStyle w:val="Default"/>
        <w:ind w:firstLine="851"/>
        <w:jc w:val="both"/>
        <w:rPr>
          <w:sz w:val="28"/>
          <w:szCs w:val="28"/>
        </w:rPr>
      </w:pPr>
      <w:r w:rsidRPr="00141F75">
        <w:rPr>
          <w:sz w:val="28"/>
          <w:szCs w:val="28"/>
        </w:rPr>
        <w:t xml:space="preserve">Технический результат – это ожидаемый от использования изобретения положительный эффект. </w:t>
      </w:r>
    </w:p>
    <w:p w:rsidR="006E5570" w:rsidRPr="00141F75" w:rsidRDefault="006E5570" w:rsidP="006E5570">
      <w:pPr>
        <w:pStyle w:val="Default"/>
        <w:ind w:firstLine="851"/>
        <w:jc w:val="both"/>
        <w:rPr>
          <w:sz w:val="28"/>
          <w:szCs w:val="28"/>
        </w:rPr>
      </w:pPr>
      <w:r w:rsidRPr="00141F75">
        <w:rPr>
          <w:sz w:val="28"/>
          <w:szCs w:val="28"/>
        </w:rPr>
        <w:t>Формула изобретения – это составленная по установленным правилам краткая словесная характеристика, выражающая техническую сущность изобретения. По своей структуре формула изобретения состоит из части, содержащей признаки, общие для заявляемого решения и прототипа, а также отличительной части, включающей признаки, отличающие заявленное решение от прототипа. По действующим в России правилам указанные части формулы разделены словами "</w:t>
      </w:r>
      <w:proofErr w:type="gramStart"/>
      <w:r w:rsidRPr="00141F75">
        <w:rPr>
          <w:sz w:val="28"/>
          <w:szCs w:val="28"/>
        </w:rPr>
        <w:t>отличающаяся</w:t>
      </w:r>
      <w:proofErr w:type="gramEnd"/>
      <w:r w:rsidRPr="00141F75">
        <w:rPr>
          <w:sz w:val="28"/>
          <w:szCs w:val="28"/>
        </w:rPr>
        <w:t xml:space="preserve"> тем, что…". </w:t>
      </w:r>
    </w:p>
    <w:p w:rsidR="00141F75" w:rsidRDefault="00141F75" w:rsidP="006E5570">
      <w:pPr>
        <w:pStyle w:val="Default"/>
        <w:ind w:firstLine="851"/>
        <w:jc w:val="both"/>
        <w:rPr>
          <w:b/>
          <w:bCs/>
          <w:sz w:val="28"/>
          <w:szCs w:val="28"/>
          <w:highlight w:val="yellow"/>
        </w:rPr>
      </w:pPr>
    </w:p>
    <w:p w:rsidR="00141F75" w:rsidRDefault="00141F75" w:rsidP="006E5570">
      <w:pPr>
        <w:pStyle w:val="Default"/>
        <w:ind w:firstLine="851"/>
        <w:jc w:val="both"/>
        <w:rPr>
          <w:b/>
          <w:bCs/>
          <w:sz w:val="28"/>
          <w:szCs w:val="28"/>
          <w:highlight w:val="yellow"/>
        </w:rPr>
      </w:pPr>
    </w:p>
    <w:p w:rsidR="006E5570" w:rsidRPr="00141F75" w:rsidRDefault="006E5570" w:rsidP="006E5570">
      <w:pPr>
        <w:pStyle w:val="Default"/>
        <w:ind w:firstLine="851"/>
        <w:jc w:val="both"/>
        <w:rPr>
          <w:sz w:val="28"/>
          <w:szCs w:val="28"/>
        </w:rPr>
      </w:pPr>
      <w:r w:rsidRPr="00141F75">
        <w:rPr>
          <w:b/>
          <w:bCs/>
          <w:sz w:val="28"/>
          <w:szCs w:val="28"/>
        </w:rPr>
        <w:lastRenderedPageBreak/>
        <w:t xml:space="preserve">9. ПОДГОТОВКА НАУЧНОЙ ПУБЛИКАЦИИ </w:t>
      </w:r>
    </w:p>
    <w:p w:rsidR="006E5570" w:rsidRPr="00141F75" w:rsidRDefault="006E5570" w:rsidP="006E5570">
      <w:pPr>
        <w:pStyle w:val="Default"/>
        <w:ind w:firstLine="851"/>
        <w:jc w:val="both"/>
        <w:rPr>
          <w:sz w:val="28"/>
          <w:szCs w:val="28"/>
        </w:rPr>
      </w:pPr>
      <w:r w:rsidRPr="00141F75">
        <w:rPr>
          <w:sz w:val="28"/>
          <w:szCs w:val="28"/>
        </w:rPr>
        <w:t xml:space="preserve">Результаты проведенных научных исследований могут быть представлены в виде устного доклада на собрании сотрудников или конференциях, письменного отчета, статьи в журнале, диссертации, монографии. Обычно они появляются в указанном порядке [11]. </w:t>
      </w:r>
    </w:p>
    <w:p w:rsidR="006E5570" w:rsidRPr="00141F75" w:rsidRDefault="006E5570" w:rsidP="006E5570">
      <w:pPr>
        <w:pStyle w:val="Default"/>
        <w:ind w:firstLine="851"/>
        <w:jc w:val="both"/>
        <w:rPr>
          <w:sz w:val="28"/>
          <w:szCs w:val="28"/>
        </w:rPr>
      </w:pPr>
      <w:r w:rsidRPr="00141F75">
        <w:rPr>
          <w:sz w:val="28"/>
          <w:szCs w:val="28"/>
        </w:rPr>
        <w:t xml:space="preserve">Самым распространенным видом научных публикаций являются </w:t>
      </w:r>
      <w:r w:rsidRPr="00141F75">
        <w:rPr>
          <w:i/>
          <w:iCs/>
          <w:sz w:val="28"/>
          <w:szCs w:val="28"/>
        </w:rPr>
        <w:t xml:space="preserve">тезисы докладов и выступлений. </w:t>
      </w:r>
      <w:r w:rsidRPr="00141F75">
        <w:rPr>
          <w:sz w:val="28"/>
          <w:szCs w:val="28"/>
        </w:rPr>
        <w:t xml:space="preserve">Это изложенные в краткой форме оригинальные научные идеи по выбранной автором теме. Более значимые научные результаты, которые требуют развернутой аргументации, публикуются в форме </w:t>
      </w:r>
      <w:r w:rsidRPr="00141F75">
        <w:rPr>
          <w:i/>
          <w:iCs/>
          <w:sz w:val="28"/>
          <w:szCs w:val="28"/>
        </w:rPr>
        <w:t>научной статьи</w:t>
      </w:r>
      <w:r w:rsidRPr="00141F75">
        <w:rPr>
          <w:sz w:val="28"/>
          <w:szCs w:val="28"/>
        </w:rPr>
        <w:t xml:space="preserve">. </w:t>
      </w:r>
    </w:p>
    <w:p w:rsidR="006E5570" w:rsidRPr="00141F75" w:rsidRDefault="006E5570" w:rsidP="006E5570">
      <w:pPr>
        <w:pStyle w:val="Default"/>
        <w:ind w:firstLine="851"/>
        <w:jc w:val="both"/>
        <w:rPr>
          <w:sz w:val="28"/>
          <w:szCs w:val="28"/>
        </w:rPr>
      </w:pPr>
      <w:r w:rsidRPr="00141F75">
        <w:rPr>
          <w:sz w:val="28"/>
          <w:szCs w:val="28"/>
        </w:rPr>
        <w:t xml:space="preserve">Выбор места публикации является важным вопросом для автора. </w:t>
      </w:r>
      <w:proofErr w:type="spellStart"/>
      <w:r w:rsidRPr="00141F75">
        <w:rPr>
          <w:sz w:val="28"/>
          <w:szCs w:val="28"/>
        </w:rPr>
        <w:t>Преждевсего</w:t>
      </w:r>
      <w:proofErr w:type="spellEnd"/>
      <w:r w:rsidRPr="00141F75">
        <w:rPr>
          <w:sz w:val="28"/>
          <w:szCs w:val="28"/>
        </w:rPr>
        <w:t xml:space="preserve">, такой выбор зависит от того, насколько узкой теме посвящена статья. Важен и тип статьи: существуют журналы и конференции </w:t>
      </w:r>
      <w:proofErr w:type="gramStart"/>
      <w:r w:rsidRPr="00141F75">
        <w:rPr>
          <w:sz w:val="28"/>
          <w:szCs w:val="28"/>
        </w:rPr>
        <w:t>более теоретические</w:t>
      </w:r>
      <w:proofErr w:type="gramEnd"/>
      <w:r w:rsidRPr="00141F75">
        <w:rPr>
          <w:sz w:val="28"/>
          <w:szCs w:val="28"/>
        </w:rPr>
        <w:t xml:space="preserve"> по своему характеру или более прикладные. Наиболее предпочтительными и значимыми для молодых ученых являются публикации, прошедшие рецензирование, а также опубликованные в изданиях, рекомендуемых ВАК [3]. </w:t>
      </w:r>
    </w:p>
    <w:p w:rsidR="006E5570" w:rsidRPr="00141F75" w:rsidRDefault="006E5570" w:rsidP="006E5570">
      <w:pPr>
        <w:pStyle w:val="Default"/>
        <w:ind w:firstLine="851"/>
        <w:jc w:val="both"/>
        <w:rPr>
          <w:sz w:val="28"/>
          <w:szCs w:val="28"/>
        </w:rPr>
      </w:pPr>
      <w:r w:rsidRPr="00141F75">
        <w:rPr>
          <w:sz w:val="28"/>
          <w:szCs w:val="28"/>
        </w:rPr>
        <w:t xml:space="preserve">При выборе темы публикации важно учесть тематику издания (журнала, сборника), для которого Вы готовите свою статью, имеющийся у Вас как автора "задел" по данной тематике и наличие собственных творческих идей. В процессе подготовки стоит изучить опубликованные по данной тематике материалы, которые могут оказаться полезными в Вашей работе [1]. Работа может быть посвящена предложению нового подхода или метода решения актуальной задачи, необычному аспекту рассмотрения известной задачи и т.д. </w:t>
      </w:r>
    </w:p>
    <w:p w:rsidR="006E5570" w:rsidRPr="00141F75" w:rsidRDefault="006E5570" w:rsidP="006E5570">
      <w:pPr>
        <w:pStyle w:val="Default"/>
        <w:ind w:firstLine="851"/>
        <w:jc w:val="both"/>
        <w:rPr>
          <w:sz w:val="28"/>
          <w:szCs w:val="28"/>
        </w:rPr>
      </w:pPr>
      <w:r w:rsidRPr="00141F75">
        <w:rPr>
          <w:sz w:val="28"/>
          <w:szCs w:val="28"/>
        </w:rPr>
        <w:t xml:space="preserve">Тема научной публикации должна быть очень конкретной, сосредоточенной на особенностях рассматриваемого явления, его влиянии на другие события и явления, сравнении и т.п. </w:t>
      </w:r>
    </w:p>
    <w:p w:rsidR="006E5570" w:rsidRPr="00141F75" w:rsidRDefault="006E5570" w:rsidP="006E5570">
      <w:pPr>
        <w:pStyle w:val="Default"/>
        <w:ind w:firstLine="851"/>
        <w:jc w:val="both"/>
        <w:rPr>
          <w:sz w:val="28"/>
          <w:szCs w:val="28"/>
        </w:rPr>
      </w:pPr>
      <w:r w:rsidRPr="00141F75">
        <w:rPr>
          <w:i/>
          <w:iCs/>
          <w:sz w:val="28"/>
          <w:szCs w:val="28"/>
        </w:rPr>
        <w:t xml:space="preserve">Подготовка тезисов докладов на конференции </w:t>
      </w:r>
    </w:p>
    <w:p w:rsidR="006E5570" w:rsidRPr="00141F75" w:rsidRDefault="006E5570" w:rsidP="006E5570">
      <w:pPr>
        <w:pStyle w:val="Default"/>
        <w:ind w:firstLine="851"/>
        <w:jc w:val="both"/>
        <w:rPr>
          <w:sz w:val="28"/>
          <w:szCs w:val="28"/>
        </w:rPr>
      </w:pPr>
      <w:r w:rsidRPr="00141F75">
        <w:rPr>
          <w:sz w:val="28"/>
          <w:szCs w:val="28"/>
        </w:rPr>
        <w:t xml:space="preserve">Научные конференции периодически проводятся в ВУЗе, где учится магистрант, а также в других вузах и организациях, имеющих отношение к науке. Нужно только внимательно следить за информацией о них. В таких условиях тезисы докладов – это наиболее доступные научные труды для молодых ученых. </w:t>
      </w:r>
    </w:p>
    <w:p w:rsidR="006E5570" w:rsidRPr="00141F75" w:rsidRDefault="006E5570" w:rsidP="006E5570">
      <w:pPr>
        <w:pStyle w:val="Default"/>
        <w:ind w:firstLine="851"/>
        <w:jc w:val="both"/>
        <w:rPr>
          <w:sz w:val="28"/>
          <w:szCs w:val="28"/>
        </w:rPr>
      </w:pPr>
      <w:r w:rsidRPr="00141F75">
        <w:rPr>
          <w:sz w:val="28"/>
          <w:szCs w:val="28"/>
        </w:rPr>
        <w:t xml:space="preserve">Основное преимущество тезисов докладов и выступлений – это краткость, которая одновременно является и основным требованием, предъявляемым к ним. </w:t>
      </w:r>
    </w:p>
    <w:p w:rsidR="006E5570" w:rsidRPr="00141F75" w:rsidRDefault="006E5570" w:rsidP="006E5570">
      <w:pPr>
        <w:pStyle w:val="Default"/>
        <w:ind w:firstLine="851"/>
        <w:jc w:val="both"/>
        <w:rPr>
          <w:sz w:val="28"/>
          <w:szCs w:val="28"/>
        </w:rPr>
      </w:pPr>
      <w:r w:rsidRPr="00141F75">
        <w:rPr>
          <w:sz w:val="28"/>
          <w:szCs w:val="28"/>
        </w:rPr>
        <w:t>Обычно объем тезисов, представляемых к публикации, составляет от одной до пяти страниц компьютерного текста (на стандартных листах формата А</w:t>
      </w:r>
      <w:proofErr w:type="gramStart"/>
      <w:r w:rsidRPr="00141F75">
        <w:rPr>
          <w:sz w:val="28"/>
          <w:szCs w:val="28"/>
        </w:rPr>
        <w:t>4</w:t>
      </w:r>
      <w:proofErr w:type="gramEnd"/>
      <w:r w:rsidRPr="00141F75">
        <w:rPr>
          <w:sz w:val="28"/>
          <w:szCs w:val="28"/>
        </w:rPr>
        <w:t xml:space="preserve">, кегль 14). </w:t>
      </w:r>
    </w:p>
    <w:p w:rsidR="006E5570" w:rsidRPr="00141F75" w:rsidRDefault="006E5570" w:rsidP="006E5570">
      <w:pPr>
        <w:pStyle w:val="Default"/>
        <w:ind w:firstLine="851"/>
        <w:jc w:val="both"/>
        <w:rPr>
          <w:sz w:val="28"/>
          <w:szCs w:val="28"/>
        </w:rPr>
      </w:pPr>
      <w:r w:rsidRPr="00141F75">
        <w:rPr>
          <w:sz w:val="28"/>
          <w:szCs w:val="28"/>
        </w:rPr>
        <w:t xml:space="preserve">Другим требованием является информативность. Для наглядности тезисы могут быть снабжены цифровыми материалами, графиками, таблицами. Основные положения исследования должны излагаться четко и лаконично. </w:t>
      </w:r>
    </w:p>
    <w:p w:rsidR="006E5570" w:rsidRPr="00141F75" w:rsidRDefault="006E5570" w:rsidP="006E5570">
      <w:pPr>
        <w:pStyle w:val="Default"/>
        <w:ind w:firstLine="851"/>
        <w:jc w:val="both"/>
        <w:rPr>
          <w:sz w:val="28"/>
          <w:szCs w:val="28"/>
        </w:rPr>
      </w:pPr>
      <w:r w:rsidRPr="00141F75">
        <w:rPr>
          <w:sz w:val="28"/>
          <w:szCs w:val="28"/>
        </w:rPr>
        <w:t xml:space="preserve">Структуру тезисов можно представить следующим образом: </w:t>
      </w:r>
    </w:p>
    <w:p w:rsidR="006E5570" w:rsidRPr="00141F75" w:rsidRDefault="006E5570" w:rsidP="006E5570">
      <w:pPr>
        <w:pStyle w:val="Default"/>
        <w:ind w:firstLine="851"/>
        <w:jc w:val="both"/>
        <w:rPr>
          <w:rFonts w:eastAsia="Arial Unicode MS"/>
          <w:sz w:val="28"/>
          <w:szCs w:val="28"/>
        </w:rPr>
      </w:pPr>
      <w:r w:rsidRPr="00141F75">
        <w:rPr>
          <w:rFonts w:ascii="Arial Unicode MS" w:eastAsia="Arial Unicode MS" w:cs="Arial Unicode MS" w:hint="eastAsia"/>
          <w:sz w:val="28"/>
          <w:szCs w:val="28"/>
        </w:rPr>
        <w:lastRenderedPageBreak/>
        <w:t>−</w:t>
      </w:r>
      <w:r w:rsidRPr="00141F75">
        <w:rPr>
          <w:rFonts w:ascii="Arial Unicode MS" w:eastAsia="Arial Unicode MS" w:cs="Arial Unicode MS"/>
          <w:sz w:val="28"/>
          <w:szCs w:val="28"/>
        </w:rPr>
        <w:t xml:space="preserve"> </w:t>
      </w:r>
      <w:proofErr w:type="gramStart"/>
      <w:r w:rsidRPr="00141F75">
        <w:rPr>
          <w:rFonts w:eastAsia="Arial Unicode MS"/>
          <w:sz w:val="28"/>
          <w:szCs w:val="28"/>
        </w:rPr>
        <w:t>введение</w:t>
      </w:r>
      <w:proofErr w:type="gramEnd"/>
      <w:r w:rsidRPr="00141F75">
        <w:rPr>
          <w:rFonts w:eastAsia="Arial Unicode MS"/>
          <w:sz w:val="28"/>
          <w:szCs w:val="28"/>
        </w:rPr>
        <w:t xml:space="preserve">: постановка научной проблемы (1–3 предложения), обоснование актуальности ее решения (1–3 предложения); </w:t>
      </w:r>
    </w:p>
    <w:p w:rsidR="006E5570" w:rsidRPr="00141F75" w:rsidRDefault="006E5570" w:rsidP="006E5570">
      <w:pPr>
        <w:pStyle w:val="Default"/>
        <w:ind w:firstLine="851"/>
        <w:jc w:val="both"/>
        <w:rPr>
          <w:rFonts w:eastAsia="Arial Unicode MS"/>
          <w:sz w:val="28"/>
          <w:szCs w:val="28"/>
        </w:rPr>
      </w:pPr>
      <w:r w:rsidRPr="00141F75">
        <w:rPr>
          <w:rFonts w:ascii="Arial Unicode MS" w:eastAsia="Arial Unicode MS" w:cs="Arial Unicode MS" w:hint="eastAsia"/>
          <w:sz w:val="28"/>
          <w:szCs w:val="28"/>
        </w:rPr>
        <w:t>−</w:t>
      </w:r>
      <w:r w:rsidRPr="00141F75">
        <w:rPr>
          <w:rFonts w:ascii="Arial Unicode MS" w:eastAsia="Arial Unicode MS" w:cs="Arial Unicode MS"/>
          <w:sz w:val="28"/>
          <w:szCs w:val="28"/>
        </w:rPr>
        <w:t xml:space="preserve"> </w:t>
      </w:r>
      <w:proofErr w:type="gramStart"/>
      <w:r w:rsidRPr="00141F75">
        <w:rPr>
          <w:rFonts w:eastAsia="Arial Unicode MS"/>
          <w:sz w:val="28"/>
          <w:szCs w:val="28"/>
        </w:rPr>
        <w:t>основная</w:t>
      </w:r>
      <w:proofErr w:type="gramEnd"/>
      <w:r w:rsidRPr="00141F75">
        <w:rPr>
          <w:rFonts w:eastAsia="Arial Unicode MS"/>
          <w:sz w:val="28"/>
          <w:szCs w:val="28"/>
        </w:rPr>
        <w:t xml:space="preserve"> часть: основные пути решения рассматриваемой проблемы, методы, результаты решения; </w:t>
      </w:r>
    </w:p>
    <w:p w:rsidR="006E5570" w:rsidRPr="00141F75" w:rsidRDefault="006E5570" w:rsidP="006E5570">
      <w:pPr>
        <w:pStyle w:val="Default"/>
        <w:ind w:firstLine="851"/>
        <w:jc w:val="both"/>
        <w:rPr>
          <w:rFonts w:eastAsia="Arial Unicode MS"/>
          <w:sz w:val="28"/>
          <w:szCs w:val="28"/>
        </w:rPr>
      </w:pPr>
      <w:r w:rsidRPr="00141F75">
        <w:rPr>
          <w:rFonts w:ascii="Arial Unicode MS" w:eastAsia="Arial Unicode MS" w:cs="Arial Unicode MS" w:hint="eastAsia"/>
          <w:sz w:val="28"/>
          <w:szCs w:val="28"/>
        </w:rPr>
        <w:t>−</w:t>
      </w:r>
      <w:r w:rsidRPr="00141F75">
        <w:rPr>
          <w:rFonts w:ascii="Arial Unicode MS" w:eastAsia="Arial Unicode MS" w:cs="Arial Unicode MS"/>
          <w:sz w:val="28"/>
          <w:szCs w:val="28"/>
        </w:rPr>
        <w:t xml:space="preserve"> </w:t>
      </w:r>
      <w:proofErr w:type="gramStart"/>
      <w:r w:rsidRPr="00141F75">
        <w:rPr>
          <w:rFonts w:eastAsia="Arial Unicode MS"/>
          <w:sz w:val="28"/>
          <w:szCs w:val="28"/>
        </w:rPr>
        <w:t>заключение</w:t>
      </w:r>
      <w:proofErr w:type="gramEnd"/>
      <w:r w:rsidRPr="00141F75">
        <w:rPr>
          <w:rFonts w:eastAsia="Arial Unicode MS"/>
          <w:sz w:val="28"/>
          <w:szCs w:val="28"/>
        </w:rPr>
        <w:t xml:space="preserve"> или выводы (1–3 предложения). </w:t>
      </w:r>
    </w:p>
    <w:p w:rsidR="006E5570" w:rsidRPr="00141F75" w:rsidRDefault="006E5570" w:rsidP="006E5570">
      <w:pPr>
        <w:pStyle w:val="Default"/>
        <w:ind w:firstLine="851"/>
        <w:jc w:val="both"/>
        <w:rPr>
          <w:sz w:val="28"/>
          <w:szCs w:val="28"/>
        </w:rPr>
      </w:pPr>
      <w:r w:rsidRPr="00141F75">
        <w:rPr>
          <w:rFonts w:eastAsia="Arial Unicode MS"/>
          <w:i/>
          <w:iCs/>
          <w:sz w:val="28"/>
          <w:szCs w:val="28"/>
        </w:rPr>
        <w:t xml:space="preserve">Научная статья </w:t>
      </w:r>
      <w:r w:rsidRPr="00141F75">
        <w:rPr>
          <w:rFonts w:eastAsia="Arial Unicode MS"/>
          <w:sz w:val="28"/>
          <w:szCs w:val="28"/>
        </w:rPr>
        <w:t xml:space="preserve">должна представлять собой законченную и логически цельную публикацию, посвященную конкретной проблеме, как правило, входящей в круг проблем, связанных с темой исследования, в котором участвовал автор. </w:t>
      </w:r>
      <w:r w:rsidRPr="00141F75">
        <w:rPr>
          <w:rFonts w:eastAsia="Arial Unicode MS"/>
          <w:i/>
          <w:iCs/>
          <w:sz w:val="28"/>
          <w:szCs w:val="28"/>
        </w:rPr>
        <w:t xml:space="preserve">Цель </w:t>
      </w:r>
      <w:r w:rsidRPr="00141F75">
        <w:rPr>
          <w:rFonts w:eastAsia="Arial Unicode MS"/>
          <w:sz w:val="28"/>
          <w:szCs w:val="28"/>
        </w:rPr>
        <w:t xml:space="preserve">статьи – дополнить существующее научное знание, поэтому статья должна стать продолжением исследований. </w:t>
      </w:r>
      <w:r w:rsidRPr="00141F75">
        <w:rPr>
          <w:rFonts w:eastAsia="Arial Unicode MS"/>
          <w:i/>
          <w:iCs/>
          <w:sz w:val="28"/>
          <w:szCs w:val="28"/>
        </w:rPr>
        <w:t xml:space="preserve">Объем </w:t>
      </w:r>
      <w:r w:rsidRPr="00141F75">
        <w:rPr>
          <w:rFonts w:eastAsia="Arial Unicode MS"/>
          <w:sz w:val="28"/>
          <w:szCs w:val="28"/>
        </w:rPr>
        <w:t xml:space="preserve">статьи превышает объем тезисов и составляет примерно 3 – 20 страниц в зависимости от условий опубликования. Статья должна быть </w:t>
      </w:r>
      <w:r w:rsidRPr="00141F75">
        <w:rPr>
          <w:rFonts w:eastAsia="Arial Unicode MS"/>
          <w:i/>
          <w:iCs/>
          <w:sz w:val="28"/>
          <w:szCs w:val="28"/>
        </w:rPr>
        <w:t xml:space="preserve">структурирована </w:t>
      </w:r>
      <w:r w:rsidRPr="00141F75">
        <w:rPr>
          <w:rFonts w:eastAsia="Arial Unicode MS"/>
          <w:sz w:val="28"/>
          <w:szCs w:val="28"/>
        </w:rPr>
        <w:t xml:space="preserve">также как </w:t>
      </w:r>
      <w:proofErr w:type="spellStart"/>
      <w:r w:rsidRPr="00141F75">
        <w:rPr>
          <w:rFonts w:eastAsia="Arial Unicode MS"/>
          <w:sz w:val="28"/>
          <w:szCs w:val="28"/>
        </w:rPr>
        <w:t>и</w:t>
      </w:r>
      <w:r w:rsidRPr="00141F75">
        <w:rPr>
          <w:sz w:val="28"/>
          <w:szCs w:val="28"/>
        </w:rPr>
        <w:t>тезисы</w:t>
      </w:r>
      <w:proofErr w:type="spellEnd"/>
      <w:r w:rsidRPr="00141F75">
        <w:rPr>
          <w:sz w:val="28"/>
          <w:szCs w:val="28"/>
        </w:rPr>
        <w:t xml:space="preserve">. </w:t>
      </w:r>
    </w:p>
    <w:p w:rsidR="006E5570" w:rsidRPr="00141F75" w:rsidRDefault="006E5570" w:rsidP="006E5570">
      <w:pPr>
        <w:pStyle w:val="Default"/>
        <w:ind w:firstLine="851"/>
        <w:jc w:val="both"/>
        <w:rPr>
          <w:sz w:val="28"/>
          <w:szCs w:val="28"/>
        </w:rPr>
      </w:pPr>
      <w:r w:rsidRPr="00141F75">
        <w:rPr>
          <w:sz w:val="28"/>
          <w:szCs w:val="28"/>
        </w:rPr>
        <w:t xml:space="preserve">Каждая статья должна содержать обоснование </w:t>
      </w:r>
      <w:r w:rsidRPr="00141F75">
        <w:rPr>
          <w:i/>
          <w:iCs/>
          <w:sz w:val="28"/>
          <w:szCs w:val="28"/>
        </w:rPr>
        <w:t xml:space="preserve">актуальности </w:t>
      </w:r>
      <w:r w:rsidRPr="00141F75">
        <w:rPr>
          <w:sz w:val="28"/>
          <w:szCs w:val="28"/>
        </w:rPr>
        <w:t xml:space="preserve">ставящейся задачи (проблемы). Освещение актуальности не должно быть излишне многословным. Главное показать суть проблемной ситуации, нуждающейся в изучении. Актуальность публикации определяется тем, насколько автор знаком с имеющимися работами. </w:t>
      </w:r>
    </w:p>
    <w:p w:rsidR="006E5570" w:rsidRPr="00141F75" w:rsidRDefault="006E5570" w:rsidP="006E5570">
      <w:pPr>
        <w:pStyle w:val="Default"/>
        <w:ind w:firstLine="851"/>
        <w:jc w:val="both"/>
        <w:rPr>
          <w:sz w:val="28"/>
          <w:szCs w:val="28"/>
        </w:rPr>
      </w:pPr>
      <w:r w:rsidRPr="00141F75">
        <w:rPr>
          <w:sz w:val="28"/>
          <w:szCs w:val="28"/>
        </w:rPr>
        <w:t xml:space="preserve">Необходимо дать четкое определение той задачи или проблемы, которой посвящена данная публикация, а также </w:t>
      </w:r>
      <w:proofErr w:type="gramStart"/>
      <w:r w:rsidRPr="00141F75">
        <w:rPr>
          <w:sz w:val="28"/>
          <w:szCs w:val="28"/>
        </w:rPr>
        <w:t>тех процессов</w:t>
      </w:r>
      <w:proofErr w:type="gramEnd"/>
      <w:r w:rsidRPr="00141F75">
        <w:rPr>
          <w:sz w:val="28"/>
          <w:szCs w:val="28"/>
        </w:rPr>
        <w:t xml:space="preserve"> или явлений, которые породили проблемную ситуацию. </w:t>
      </w:r>
    </w:p>
    <w:p w:rsidR="006E5570" w:rsidRPr="00141F75" w:rsidRDefault="006E5570" w:rsidP="006E5570">
      <w:pPr>
        <w:pStyle w:val="Default"/>
        <w:ind w:firstLine="851"/>
        <w:jc w:val="both"/>
        <w:rPr>
          <w:sz w:val="28"/>
          <w:szCs w:val="28"/>
        </w:rPr>
      </w:pPr>
      <w:r w:rsidRPr="00141F75">
        <w:rPr>
          <w:sz w:val="28"/>
          <w:szCs w:val="28"/>
        </w:rPr>
        <w:t xml:space="preserve">Публикация может быть посвящена исключительно постановке новой актуальной научной задачи, которая еще только требует своего решения, но большую ценность работе придает предложенный автором </w:t>
      </w:r>
      <w:r w:rsidRPr="00141F75">
        <w:rPr>
          <w:i/>
          <w:iCs/>
          <w:sz w:val="28"/>
          <w:szCs w:val="28"/>
        </w:rPr>
        <w:t xml:space="preserve">метод решения </w:t>
      </w:r>
      <w:r w:rsidRPr="00141F75">
        <w:rPr>
          <w:sz w:val="28"/>
          <w:szCs w:val="28"/>
        </w:rPr>
        <w:t xml:space="preserve">поставленной задачи (проблемы). Это может быть принципиально новый метод, разработанный автором или известный метод, который ранее не использовался в данной области исследований. Следует перечислить все рассмотренные методы, провести их сравнительный анализ и обосновать выбор одного из них. </w:t>
      </w:r>
    </w:p>
    <w:p w:rsidR="006E5570" w:rsidRPr="00141F75" w:rsidRDefault="006E5570" w:rsidP="006E5570">
      <w:pPr>
        <w:pStyle w:val="Default"/>
        <w:ind w:firstLine="851"/>
        <w:jc w:val="both"/>
        <w:rPr>
          <w:sz w:val="28"/>
          <w:szCs w:val="28"/>
        </w:rPr>
      </w:pPr>
      <w:r w:rsidRPr="00141F75">
        <w:rPr>
          <w:sz w:val="28"/>
          <w:szCs w:val="28"/>
        </w:rPr>
        <w:t xml:space="preserve">Представление информации следует делать максимально </w:t>
      </w:r>
      <w:r w:rsidRPr="00141F75">
        <w:rPr>
          <w:i/>
          <w:iCs/>
          <w:sz w:val="28"/>
          <w:szCs w:val="28"/>
        </w:rPr>
        <w:t>наглядным</w:t>
      </w:r>
      <w:r w:rsidRPr="00141F75">
        <w:rPr>
          <w:sz w:val="28"/>
          <w:szCs w:val="28"/>
        </w:rPr>
        <w:t xml:space="preserve">. Для того чтобы сделать цифровой материал, а также доказательства и обоснование выдвигаемых положений, выводов и рекомендаций более наглядными следует использовать особые формы подачи информации: схемы, таблицы, графики, диаграммы и т.п. </w:t>
      </w:r>
    </w:p>
    <w:p w:rsidR="006E5570" w:rsidRPr="00141F75" w:rsidRDefault="006E5570" w:rsidP="006E5570">
      <w:pPr>
        <w:pStyle w:val="Default"/>
        <w:ind w:firstLine="851"/>
        <w:jc w:val="both"/>
        <w:rPr>
          <w:sz w:val="28"/>
          <w:szCs w:val="28"/>
        </w:rPr>
      </w:pPr>
      <w:r w:rsidRPr="00141F75">
        <w:rPr>
          <w:sz w:val="28"/>
          <w:szCs w:val="28"/>
        </w:rPr>
        <w:t xml:space="preserve">Необходимо четко пояснять используемые обозначения, а также давать определение специальным терминам, используемым в публикации. Даже термины, которые (по мнению автора) понятны без пояснений, желательно оговорить словами "… понимаются в общепринятом смысле" и дать ссылку на соответствующие источники. </w:t>
      </w:r>
    </w:p>
    <w:p w:rsidR="006E5570" w:rsidRPr="00141F75" w:rsidRDefault="006E5570" w:rsidP="006E5570">
      <w:pPr>
        <w:pStyle w:val="Default"/>
        <w:ind w:firstLine="851"/>
        <w:jc w:val="both"/>
        <w:rPr>
          <w:sz w:val="28"/>
          <w:szCs w:val="28"/>
        </w:rPr>
      </w:pPr>
      <w:r w:rsidRPr="00141F75">
        <w:rPr>
          <w:sz w:val="28"/>
          <w:szCs w:val="28"/>
        </w:rPr>
        <w:t xml:space="preserve">В заключительной части работы следует показать, в чем состоит </w:t>
      </w:r>
      <w:r w:rsidRPr="00141F75">
        <w:rPr>
          <w:i/>
          <w:iCs/>
          <w:sz w:val="28"/>
          <w:szCs w:val="28"/>
        </w:rPr>
        <w:t xml:space="preserve">научная новизна </w:t>
      </w:r>
      <w:r w:rsidRPr="00141F75">
        <w:rPr>
          <w:sz w:val="28"/>
          <w:szCs w:val="28"/>
        </w:rPr>
        <w:t xml:space="preserve">содержания работы, иными словами, то новое и существенное, что составляет </w:t>
      </w:r>
      <w:r w:rsidRPr="00141F75">
        <w:rPr>
          <w:i/>
          <w:iCs/>
          <w:sz w:val="28"/>
          <w:szCs w:val="28"/>
        </w:rPr>
        <w:t xml:space="preserve">научную и практическую ценность </w:t>
      </w:r>
      <w:r w:rsidRPr="00141F75">
        <w:rPr>
          <w:sz w:val="28"/>
          <w:szCs w:val="28"/>
        </w:rPr>
        <w:t xml:space="preserve">данной работы. Статья обязательно должна завершаться четко сформулированными </w:t>
      </w:r>
      <w:r w:rsidRPr="00141F75">
        <w:rPr>
          <w:sz w:val="28"/>
          <w:szCs w:val="28"/>
        </w:rPr>
        <w:lastRenderedPageBreak/>
        <w:t xml:space="preserve">выводами. Каждый вывод в научной работе должен быть обоснован определенным методом. Например, логическим, статистическим или математическим. </w:t>
      </w:r>
    </w:p>
    <w:p w:rsidR="006E5570" w:rsidRPr="00141F75" w:rsidRDefault="006E5570" w:rsidP="006E5570">
      <w:pPr>
        <w:pStyle w:val="Default"/>
        <w:spacing w:line="276" w:lineRule="auto"/>
        <w:ind w:firstLine="851"/>
        <w:jc w:val="both"/>
        <w:rPr>
          <w:sz w:val="28"/>
          <w:szCs w:val="28"/>
        </w:rPr>
      </w:pPr>
      <w:r w:rsidRPr="00141F75">
        <w:rPr>
          <w:i/>
          <w:iCs/>
          <w:sz w:val="28"/>
          <w:szCs w:val="28"/>
        </w:rPr>
        <w:t xml:space="preserve">Стиль изложения научной работы </w:t>
      </w:r>
      <w:r w:rsidRPr="00141F75">
        <w:rPr>
          <w:sz w:val="28"/>
          <w:szCs w:val="28"/>
        </w:rPr>
        <w:t xml:space="preserve">может быть различным. Различают стиль научный, отличающийся использованием специальной терминологии, строгостью и деловым изложением; стиль научно-популярный, где весьма существенную роль играют доступность и занимательность изложения [7]. Однако это разделение условно. Нужно стремиться к тому, чтобы сочетать строгость научного анализа, конструктивность и конкретность установок с популярным раскрытием живого опыта. Сохраняя строгость научного стиля, полезно обогащать его элементами, присущими другим стилям, добиваться выразительности речевых средств (экспрессии). Необходимо избегать наукообразности, игры в эрудицию. Приведение массы ссылок, злоупотребление специальной терминологией затрудняет понимание мыслей исследователя, делают изложение излишне сложным. </w:t>
      </w:r>
    </w:p>
    <w:p w:rsidR="006E5570" w:rsidRPr="00141F75" w:rsidRDefault="006E5570" w:rsidP="006E5570">
      <w:pPr>
        <w:pStyle w:val="Default"/>
        <w:spacing w:line="276" w:lineRule="auto"/>
        <w:ind w:firstLine="851"/>
        <w:jc w:val="both"/>
        <w:rPr>
          <w:sz w:val="28"/>
          <w:szCs w:val="28"/>
        </w:rPr>
      </w:pPr>
    </w:p>
    <w:p w:rsidR="006A6903" w:rsidRPr="006A6903" w:rsidRDefault="006A6903" w:rsidP="00405CA9">
      <w:pPr>
        <w:widowControl/>
        <w:shd w:val="clear" w:color="auto" w:fill="FFFFFF"/>
        <w:autoSpaceDE/>
        <w:autoSpaceDN/>
        <w:adjustRightInd/>
        <w:spacing w:line="276" w:lineRule="auto"/>
        <w:ind w:firstLine="851"/>
        <w:jc w:val="both"/>
        <w:rPr>
          <w:b/>
          <w:sz w:val="28"/>
          <w:szCs w:val="24"/>
        </w:rPr>
      </w:pPr>
      <w:r w:rsidRPr="00405CA9">
        <w:rPr>
          <w:b/>
          <w:sz w:val="28"/>
          <w:szCs w:val="24"/>
        </w:rPr>
        <w:t xml:space="preserve">10. УЧЕБНО-МЕТОДИЧЕСКОЕ И ИНФОРМАЦИОННОЕ ОБЕСПЕЧЕНИЕ </w:t>
      </w:r>
    </w:p>
    <w:p w:rsidR="006A6903" w:rsidRPr="006A6903" w:rsidRDefault="006A6903" w:rsidP="00405CA9">
      <w:pPr>
        <w:widowControl/>
        <w:tabs>
          <w:tab w:val="left" w:pos="0"/>
          <w:tab w:val="left" w:pos="360"/>
        </w:tabs>
        <w:suppressAutoHyphens/>
        <w:autoSpaceDE/>
        <w:autoSpaceDN/>
        <w:adjustRightInd/>
        <w:spacing w:after="120" w:line="276" w:lineRule="auto"/>
        <w:ind w:firstLine="567"/>
        <w:jc w:val="both"/>
        <w:rPr>
          <w:iCs/>
          <w:sz w:val="28"/>
          <w:szCs w:val="24"/>
          <w:lang w:eastAsia="ar-SA"/>
        </w:rPr>
      </w:pPr>
      <w:r>
        <w:rPr>
          <w:iCs/>
          <w:sz w:val="28"/>
          <w:szCs w:val="24"/>
          <w:lang w:eastAsia="ar-SA"/>
        </w:rPr>
        <w:t xml:space="preserve">    </w:t>
      </w:r>
      <w:r w:rsidRPr="006A6903">
        <w:rPr>
          <w:iCs/>
          <w:sz w:val="28"/>
          <w:szCs w:val="24"/>
          <w:lang w:eastAsia="ar-SA"/>
        </w:rPr>
        <w:t>а) основная литература:</w:t>
      </w:r>
    </w:p>
    <w:p w:rsidR="00FF21AC" w:rsidRPr="00630E8E" w:rsidRDefault="00FF21AC" w:rsidP="00DA1075">
      <w:pPr>
        <w:widowControl/>
        <w:autoSpaceDE/>
        <w:autoSpaceDN/>
        <w:adjustRightInd/>
        <w:ind w:firstLine="709"/>
        <w:jc w:val="both"/>
        <w:rPr>
          <w:sz w:val="28"/>
          <w:szCs w:val="28"/>
        </w:rPr>
      </w:pPr>
      <w:r>
        <w:rPr>
          <w:sz w:val="28"/>
          <w:szCs w:val="28"/>
        </w:rPr>
        <w:t xml:space="preserve">1. </w:t>
      </w:r>
      <w:proofErr w:type="spellStart"/>
      <w:r w:rsidRPr="00630E8E">
        <w:rPr>
          <w:sz w:val="28"/>
          <w:szCs w:val="28"/>
        </w:rPr>
        <w:t>Лонцева</w:t>
      </w:r>
      <w:proofErr w:type="spellEnd"/>
      <w:r w:rsidRPr="00630E8E">
        <w:rPr>
          <w:sz w:val="28"/>
          <w:szCs w:val="28"/>
        </w:rPr>
        <w:t xml:space="preserve"> И.А. Основы научных исследований [Электронный ресурс]</w:t>
      </w:r>
      <w:proofErr w:type="gramStart"/>
      <w:r w:rsidRPr="00630E8E">
        <w:rPr>
          <w:sz w:val="28"/>
          <w:szCs w:val="28"/>
        </w:rPr>
        <w:t xml:space="preserve"> :</w:t>
      </w:r>
      <w:proofErr w:type="gramEnd"/>
      <w:r w:rsidRPr="00630E8E">
        <w:rPr>
          <w:sz w:val="28"/>
          <w:szCs w:val="28"/>
        </w:rPr>
        <w:t xml:space="preserve"> учебное пособие / И.А. </w:t>
      </w:r>
      <w:proofErr w:type="spellStart"/>
      <w:r w:rsidRPr="00630E8E">
        <w:rPr>
          <w:sz w:val="28"/>
          <w:szCs w:val="28"/>
        </w:rPr>
        <w:t>Лонцева</w:t>
      </w:r>
      <w:proofErr w:type="spellEnd"/>
      <w:r w:rsidRPr="00630E8E">
        <w:rPr>
          <w:sz w:val="28"/>
          <w:szCs w:val="28"/>
        </w:rPr>
        <w:t>, В.И. Лазарев. — Электрон</w:t>
      </w:r>
      <w:proofErr w:type="gramStart"/>
      <w:r w:rsidRPr="00630E8E">
        <w:rPr>
          <w:sz w:val="28"/>
          <w:szCs w:val="28"/>
        </w:rPr>
        <w:t>.</w:t>
      </w:r>
      <w:proofErr w:type="gramEnd"/>
      <w:r w:rsidRPr="00630E8E">
        <w:rPr>
          <w:sz w:val="28"/>
          <w:szCs w:val="28"/>
        </w:rPr>
        <w:t xml:space="preserve"> </w:t>
      </w:r>
      <w:proofErr w:type="gramStart"/>
      <w:r w:rsidRPr="00630E8E">
        <w:rPr>
          <w:sz w:val="28"/>
          <w:szCs w:val="28"/>
        </w:rPr>
        <w:t>т</w:t>
      </w:r>
      <w:proofErr w:type="gramEnd"/>
      <w:r w:rsidRPr="00630E8E">
        <w:rPr>
          <w:sz w:val="28"/>
          <w:szCs w:val="28"/>
        </w:rPr>
        <w:t xml:space="preserve">екстовые данные. — Благовещенск: Дальневосточный государственный аграрный университет, 2015. — 185 c. — 978-5-9642-0321-6. — Режим доступа: </w:t>
      </w:r>
      <w:hyperlink r:id="rId9" w:history="1">
        <w:r w:rsidRPr="00630E8E">
          <w:rPr>
            <w:sz w:val="28"/>
            <w:szCs w:val="28"/>
          </w:rPr>
          <w:t>http://www.iprbookshop.ru/55906.html</w:t>
        </w:r>
      </w:hyperlink>
    </w:p>
    <w:p w:rsidR="00FF21AC" w:rsidRDefault="00DA1075" w:rsidP="00DA1075">
      <w:pPr>
        <w:pStyle w:val="Default"/>
        <w:ind w:firstLine="709"/>
        <w:jc w:val="both"/>
        <w:rPr>
          <w:sz w:val="28"/>
          <w:szCs w:val="28"/>
        </w:rPr>
      </w:pPr>
      <w:r>
        <w:rPr>
          <w:sz w:val="28"/>
          <w:szCs w:val="28"/>
        </w:rPr>
        <w:t>2</w:t>
      </w:r>
      <w:r w:rsidR="00710E69" w:rsidRPr="00141F75">
        <w:rPr>
          <w:sz w:val="28"/>
          <w:szCs w:val="28"/>
        </w:rPr>
        <w:t>. Высшая аттестационная комиссия Министерства образования Российской Федерации – официальный сайт ВАК России</w:t>
      </w:r>
      <w:r w:rsidR="00FF21AC">
        <w:rPr>
          <w:sz w:val="28"/>
          <w:szCs w:val="28"/>
        </w:rPr>
        <w:t>.</w:t>
      </w:r>
      <w:r w:rsidR="00710E69" w:rsidRPr="00141F75">
        <w:rPr>
          <w:sz w:val="28"/>
          <w:szCs w:val="28"/>
        </w:rPr>
        <w:t xml:space="preserve"> </w:t>
      </w:r>
      <w:r w:rsidR="002217F7">
        <w:rPr>
          <w:sz w:val="28"/>
          <w:szCs w:val="28"/>
        </w:rPr>
        <w:t xml:space="preserve">- </w:t>
      </w:r>
    </w:p>
    <w:p w:rsidR="00710E69" w:rsidRDefault="002217F7" w:rsidP="00DA1075">
      <w:pPr>
        <w:pStyle w:val="Default"/>
        <w:ind w:firstLine="709"/>
        <w:jc w:val="both"/>
        <w:rPr>
          <w:sz w:val="28"/>
          <w:szCs w:val="28"/>
        </w:rPr>
      </w:pPr>
      <w:r>
        <w:rPr>
          <w:sz w:val="28"/>
          <w:szCs w:val="28"/>
        </w:rPr>
        <w:t xml:space="preserve">- </w:t>
      </w:r>
      <w:r w:rsidR="00FF21AC">
        <w:rPr>
          <w:sz w:val="28"/>
          <w:szCs w:val="28"/>
        </w:rPr>
        <w:t xml:space="preserve">Режим доступа: </w:t>
      </w:r>
      <w:r w:rsidR="00710E69" w:rsidRPr="00141F75">
        <w:rPr>
          <w:sz w:val="28"/>
          <w:szCs w:val="28"/>
        </w:rPr>
        <w:t>//</w:t>
      </w:r>
      <w:proofErr w:type="spellStart"/>
      <w:r w:rsidR="00710E69" w:rsidRPr="00141F75">
        <w:rPr>
          <w:sz w:val="28"/>
          <w:szCs w:val="28"/>
        </w:rPr>
        <w:t>http</w:t>
      </w:r>
      <w:proofErr w:type="spellEnd"/>
      <w:r w:rsidR="00710E69" w:rsidRPr="00141F75">
        <w:rPr>
          <w:sz w:val="28"/>
          <w:szCs w:val="28"/>
        </w:rPr>
        <w:t xml:space="preserve">:// vak.ed.gov.ru. </w:t>
      </w:r>
    </w:p>
    <w:p w:rsidR="00DA1075" w:rsidRPr="00630E8E" w:rsidRDefault="00DA1075" w:rsidP="00DA1075">
      <w:pPr>
        <w:widowControl/>
        <w:autoSpaceDE/>
        <w:autoSpaceDN/>
        <w:adjustRightInd/>
        <w:ind w:firstLine="709"/>
        <w:jc w:val="both"/>
        <w:rPr>
          <w:sz w:val="28"/>
          <w:szCs w:val="28"/>
        </w:rPr>
      </w:pPr>
      <w:r>
        <w:rPr>
          <w:sz w:val="28"/>
          <w:szCs w:val="28"/>
        </w:rPr>
        <w:t xml:space="preserve">3. </w:t>
      </w:r>
      <w:proofErr w:type="spellStart"/>
      <w:r w:rsidRPr="00630E8E">
        <w:rPr>
          <w:sz w:val="28"/>
          <w:szCs w:val="28"/>
        </w:rPr>
        <w:t>Хожемпо</w:t>
      </w:r>
      <w:proofErr w:type="spellEnd"/>
      <w:r w:rsidRPr="00630E8E">
        <w:rPr>
          <w:sz w:val="28"/>
          <w:szCs w:val="28"/>
        </w:rPr>
        <w:t xml:space="preserve"> В.В. Азбука научно-исследовательской работы студента [Электронный ресурс]: учебное пособие / В.В. </w:t>
      </w:r>
      <w:proofErr w:type="spellStart"/>
      <w:r w:rsidRPr="00630E8E">
        <w:rPr>
          <w:sz w:val="28"/>
          <w:szCs w:val="28"/>
        </w:rPr>
        <w:t>Хожемпо</w:t>
      </w:r>
      <w:proofErr w:type="spellEnd"/>
      <w:r w:rsidRPr="00630E8E">
        <w:rPr>
          <w:sz w:val="28"/>
          <w:szCs w:val="28"/>
        </w:rPr>
        <w:t xml:space="preserve">, К.С. Тарасов, М.Е. </w:t>
      </w:r>
      <w:proofErr w:type="spellStart"/>
      <w:r w:rsidRPr="00630E8E">
        <w:rPr>
          <w:sz w:val="28"/>
          <w:szCs w:val="28"/>
        </w:rPr>
        <w:t>Пухлянко</w:t>
      </w:r>
      <w:proofErr w:type="spellEnd"/>
      <w:r w:rsidRPr="00630E8E">
        <w:rPr>
          <w:sz w:val="28"/>
          <w:szCs w:val="28"/>
        </w:rPr>
        <w:t>. — Электрон</w:t>
      </w:r>
      <w:proofErr w:type="gramStart"/>
      <w:r w:rsidRPr="00630E8E">
        <w:rPr>
          <w:sz w:val="28"/>
          <w:szCs w:val="28"/>
        </w:rPr>
        <w:t>.</w:t>
      </w:r>
      <w:proofErr w:type="gramEnd"/>
      <w:r w:rsidRPr="00630E8E">
        <w:rPr>
          <w:sz w:val="28"/>
          <w:szCs w:val="28"/>
        </w:rPr>
        <w:t xml:space="preserve"> </w:t>
      </w:r>
      <w:proofErr w:type="gramStart"/>
      <w:r w:rsidRPr="00630E8E">
        <w:rPr>
          <w:sz w:val="28"/>
          <w:szCs w:val="28"/>
        </w:rPr>
        <w:t>т</w:t>
      </w:r>
      <w:proofErr w:type="gramEnd"/>
      <w:r w:rsidRPr="00630E8E">
        <w:rPr>
          <w:sz w:val="28"/>
          <w:szCs w:val="28"/>
        </w:rPr>
        <w:t>екстовые данные. — М.</w:t>
      </w:r>
      <w:proofErr w:type="gramStart"/>
      <w:r w:rsidRPr="00630E8E">
        <w:rPr>
          <w:sz w:val="28"/>
          <w:szCs w:val="28"/>
        </w:rPr>
        <w:t xml:space="preserve"> :</w:t>
      </w:r>
      <w:proofErr w:type="gramEnd"/>
      <w:r w:rsidRPr="00630E8E">
        <w:rPr>
          <w:sz w:val="28"/>
          <w:szCs w:val="28"/>
        </w:rPr>
        <w:t xml:space="preserve"> Российский университет дружбы народов, 2010. — 108 c. — 978-5-209-03527-5. — Режим доступа: </w:t>
      </w:r>
      <w:hyperlink r:id="rId10" w:history="1">
        <w:r w:rsidRPr="00630E8E">
          <w:rPr>
            <w:sz w:val="28"/>
            <w:szCs w:val="28"/>
          </w:rPr>
          <w:t>http://www.iprbookshop.ru/11552.html</w:t>
        </w:r>
      </w:hyperlink>
    </w:p>
    <w:p w:rsidR="00387339" w:rsidRDefault="00387339" w:rsidP="00387339">
      <w:pPr>
        <w:ind w:left="142"/>
        <w:jc w:val="both"/>
        <w:rPr>
          <w:sz w:val="28"/>
          <w:szCs w:val="28"/>
        </w:rPr>
      </w:pPr>
    </w:p>
    <w:p w:rsidR="00387339" w:rsidRPr="00630E8E" w:rsidRDefault="00387339" w:rsidP="00387339">
      <w:pPr>
        <w:ind w:left="142"/>
        <w:jc w:val="both"/>
        <w:rPr>
          <w:sz w:val="28"/>
          <w:szCs w:val="28"/>
        </w:rPr>
      </w:pPr>
      <w:r w:rsidRPr="00630E8E">
        <w:rPr>
          <w:sz w:val="28"/>
          <w:szCs w:val="28"/>
        </w:rPr>
        <w:t>б) дополнительная литература</w:t>
      </w:r>
    </w:p>
    <w:p w:rsidR="00387339" w:rsidRPr="00387339" w:rsidRDefault="00387339" w:rsidP="00387339">
      <w:pPr>
        <w:widowControl/>
        <w:numPr>
          <w:ilvl w:val="0"/>
          <w:numId w:val="14"/>
        </w:numPr>
        <w:autoSpaceDE/>
        <w:autoSpaceDN/>
        <w:adjustRightInd/>
        <w:jc w:val="both"/>
        <w:rPr>
          <w:sz w:val="28"/>
          <w:szCs w:val="28"/>
        </w:rPr>
      </w:pPr>
      <w:r w:rsidRPr="00387339">
        <w:rPr>
          <w:sz w:val="28"/>
          <w:szCs w:val="28"/>
        </w:rPr>
        <w:t>Ли Р.И. Основы научных исследований [Электронный ресурс]: учебное пособие/ Ли Р.И.— Электрон</w:t>
      </w:r>
      <w:proofErr w:type="gramStart"/>
      <w:r w:rsidRPr="00387339">
        <w:rPr>
          <w:sz w:val="28"/>
          <w:szCs w:val="28"/>
        </w:rPr>
        <w:t>.</w:t>
      </w:r>
      <w:proofErr w:type="gramEnd"/>
      <w:r w:rsidRPr="00387339">
        <w:rPr>
          <w:sz w:val="28"/>
          <w:szCs w:val="28"/>
        </w:rPr>
        <w:t xml:space="preserve"> </w:t>
      </w:r>
      <w:proofErr w:type="gramStart"/>
      <w:r w:rsidRPr="00387339">
        <w:rPr>
          <w:sz w:val="28"/>
          <w:szCs w:val="28"/>
        </w:rPr>
        <w:t>т</w:t>
      </w:r>
      <w:proofErr w:type="gramEnd"/>
      <w:r w:rsidRPr="00387339">
        <w:rPr>
          <w:sz w:val="28"/>
          <w:szCs w:val="28"/>
        </w:rPr>
        <w:t>екстовые данные.— Липецк: Липецкий государственный технический университет, ЭБС АСВ, 2013.— 190 c.— Режим доступа: http://www.iprbookshop.ru/22903.— ЭБС «</w:t>
      </w:r>
      <w:proofErr w:type="spellStart"/>
      <w:r w:rsidRPr="00387339">
        <w:rPr>
          <w:sz w:val="28"/>
          <w:szCs w:val="28"/>
        </w:rPr>
        <w:t>IPRbooks</w:t>
      </w:r>
      <w:proofErr w:type="spellEnd"/>
      <w:r w:rsidRPr="00387339">
        <w:rPr>
          <w:sz w:val="28"/>
          <w:szCs w:val="28"/>
        </w:rPr>
        <w:t>»</w:t>
      </w:r>
    </w:p>
    <w:p w:rsidR="00387339" w:rsidRPr="00387339" w:rsidRDefault="00387339" w:rsidP="00387339">
      <w:pPr>
        <w:widowControl/>
        <w:numPr>
          <w:ilvl w:val="0"/>
          <w:numId w:val="14"/>
        </w:numPr>
        <w:autoSpaceDE/>
        <w:autoSpaceDN/>
        <w:adjustRightInd/>
        <w:jc w:val="both"/>
        <w:rPr>
          <w:sz w:val="28"/>
          <w:szCs w:val="28"/>
        </w:rPr>
      </w:pPr>
      <w:r w:rsidRPr="00387339">
        <w:rPr>
          <w:sz w:val="28"/>
          <w:szCs w:val="28"/>
        </w:rPr>
        <w:t>Шкляр М.Ф. Основы научных исследований [Электронный ресурс]: учебное пособие для бакалавров/ Шкляр М.Ф.— Электрон</w:t>
      </w:r>
      <w:proofErr w:type="gramStart"/>
      <w:r w:rsidRPr="00387339">
        <w:rPr>
          <w:sz w:val="28"/>
          <w:szCs w:val="28"/>
        </w:rPr>
        <w:t>.</w:t>
      </w:r>
      <w:proofErr w:type="gramEnd"/>
      <w:r w:rsidRPr="00387339">
        <w:rPr>
          <w:sz w:val="28"/>
          <w:szCs w:val="28"/>
        </w:rPr>
        <w:t xml:space="preserve"> </w:t>
      </w:r>
      <w:proofErr w:type="gramStart"/>
      <w:r w:rsidRPr="00387339">
        <w:rPr>
          <w:sz w:val="28"/>
          <w:szCs w:val="28"/>
        </w:rPr>
        <w:t>т</w:t>
      </w:r>
      <w:proofErr w:type="gramEnd"/>
      <w:r w:rsidRPr="00387339">
        <w:rPr>
          <w:sz w:val="28"/>
          <w:szCs w:val="28"/>
        </w:rPr>
        <w:t>екстовые данные.— М.: Дашков и К, 2015.— 208 c.— Режим доступа: http://www.iprbookshop.ru/10946.— ЭБС «</w:t>
      </w:r>
      <w:proofErr w:type="spellStart"/>
      <w:r w:rsidRPr="00387339">
        <w:rPr>
          <w:sz w:val="28"/>
          <w:szCs w:val="28"/>
        </w:rPr>
        <w:t>IPRbooks»Леонова</w:t>
      </w:r>
      <w:proofErr w:type="spellEnd"/>
      <w:r w:rsidRPr="00387339">
        <w:rPr>
          <w:sz w:val="28"/>
          <w:szCs w:val="28"/>
        </w:rPr>
        <w:t xml:space="preserve"> О.В. Основы </w:t>
      </w:r>
      <w:r w:rsidRPr="00387339">
        <w:rPr>
          <w:sz w:val="28"/>
          <w:szCs w:val="28"/>
        </w:rPr>
        <w:lastRenderedPageBreak/>
        <w:t>научных исследований [Электронный ресурс]</w:t>
      </w:r>
      <w:proofErr w:type="gramStart"/>
      <w:r w:rsidRPr="00387339">
        <w:rPr>
          <w:sz w:val="28"/>
          <w:szCs w:val="28"/>
        </w:rPr>
        <w:t xml:space="preserve"> :</w:t>
      </w:r>
      <w:proofErr w:type="gramEnd"/>
      <w:r w:rsidRPr="00387339">
        <w:rPr>
          <w:sz w:val="28"/>
          <w:szCs w:val="28"/>
        </w:rPr>
        <w:t xml:space="preserve"> учебное пособие / О.В. Леонова. — Электрон</w:t>
      </w:r>
      <w:proofErr w:type="gramStart"/>
      <w:r w:rsidRPr="00387339">
        <w:rPr>
          <w:sz w:val="28"/>
          <w:szCs w:val="28"/>
        </w:rPr>
        <w:t>.</w:t>
      </w:r>
      <w:proofErr w:type="gramEnd"/>
      <w:r w:rsidRPr="00387339">
        <w:rPr>
          <w:sz w:val="28"/>
          <w:szCs w:val="28"/>
        </w:rPr>
        <w:t xml:space="preserve"> </w:t>
      </w:r>
      <w:proofErr w:type="gramStart"/>
      <w:r w:rsidRPr="00387339">
        <w:rPr>
          <w:sz w:val="28"/>
          <w:szCs w:val="28"/>
        </w:rPr>
        <w:t>т</w:t>
      </w:r>
      <w:proofErr w:type="gramEnd"/>
      <w:r w:rsidRPr="00387339">
        <w:rPr>
          <w:sz w:val="28"/>
          <w:szCs w:val="28"/>
        </w:rPr>
        <w:t>екстовые данные. — М.</w:t>
      </w:r>
      <w:proofErr w:type="gramStart"/>
      <w:r w:rsidRPr="00387339">
        <w:rPr>
          <w:sz w:val="28"/>
          <w:szCs w:val="28"/>
        </w:rPr>
        <w:t xml:space="preserve"> :</w:t>
      </w:r>
      <w:proofErr w:type="gramEnd"/>
      <w:r w:rsidRPr="00387339">
        <w:rPr>
          <w:sz w:val="28"/>
          <w:szCs w:val="28"/>
        </w:rPr>
        <w:t xml:space="preserve"> Московская государственная академия водного транспорта, 2015. — 70 c. — 2227-8397. — Режим доступа: </w:t>
      </w:r>
      <w:hyperlink r:id="rId11" w:history="1">
        <w:r w:rsidRPr="00387339">
          <w:rPr>
            <w:sz w:val="28"/>
            <w:szCs w:val="28"/>
          </w:rPr>
          <w:t>http://www.iprbookshop.ru/46493.html</w:t>
        </w:r>
      </w:hyperlink>
    </w:p>
    <w:p w:rsidR="00387339" w:rsidRPr="00387339" w:rsidRDefault="00387339" w:rsidP="00387339">
      <w:pPr>
        <w:widowControl/>
        <w:numPr>
          <w:ilvl w:val="0"/>
          <w:numId w:val="14"/>
        </w:numPr>
        <w:tabs>
          <w:tab w:val="num" w:pos="426"/>
        </w:tabs>
        <w:autoSpaceDE/>
        <w:autoSpaceDN/>
        <w:adjustRightInd/>
        <w:jc w:val="both"/>
        <w:rPr>
          <w:sz w:val="28"/>
          <w:szCs w:val="28"/>
        </w:rPr>
      </w:pPr>
      <w:r w:rsidRPr="00387339">
        <w:rPr>
          <w:sz w:val="28"/>
          <w:szCs w:val="28"/>
        </w:rPr>
        <w:t>Леонова О.В. Основы научных исследований [Электронный ресурс]</w:t>
      </w:r>
      <w:proofErr w:type="gramStart"/>
      <w:r w:rsidRPr="00387339">
        <w:rPr>
          <w:sz w:val="28"/>
          <w:szCs w:val="28"/>
        </w:rPr>
        <w:t xml:space="preserve"> :</w:t>
      </w:r>
      <w:proofErr w:type="gramEnd"/>
      <w:r w:rsidRPr="00387339">
        <w:rPr>
          <w:sz w:val="28"/>
          <w:szCs w:val="28"/>
        </w:rPr>
        <w:t xml:space="preserve"> методические рекомендации / О.В. Леонова. — Электрон</w:t>
      </w:r>
      <w:proofErr w:type="gramStart"/>
      <w:r w:rsidRPr="00387339">
        <w:rPr>
          <w:sz w:val="28"/>
          <w:szCs w:val="28"/>
        </w:rPr>
        <w:t>.</w:t>
      </w:r>
      <w:proofErr w:type="gramEnd"/>
      <w:r w:rsidRPr="00387339">
        <w:rPr>
          <w:sz w:val="28"/>
          <w:szCs w:val="28"/>
        </w:rPr>
        <w:t xml:space="preserve"> </w:t>
      </w:r>
      <w:proofErr w:type="gramStart"/>
      <w:r w:rsidRPr="00387339">
        <w:rPr>
          <w:sz w:val="28"/>
          <w:szCs w:val="28"/>
        </w:rPr>
        <w:t>т</w:t>
      </w:r>
      <w:proofErr w:type="gramEnd"/>
      <w:r w:rsidRPr="00387339">
        <w:rPr>
          <w:sz w:val="28"/>
          <w:szCs w:val="28"/>
        </w:rPr>
        <w:t>екстовые данные. — М.</w:t>
      </w:r>
      <w:proofErr w:type="gramStart"/>
      <w:r w:rsidRPr="00387339">
        <w:rPr>
          <w:sz w:val="28"/>
          <w:szCs w:val="28"/>
        </w:rPr>
        <w:t xml:space="preserve"> :</w:t>
      </w:r>
      <w:proofErr w:type="gramEnd"/>
      <w:r w:rsidRPr="00387339">
        <w:rPr>
          <w:sz w:val="28"/>
          <w:szCs w:val="28"/>
        </w:rPr>
        <w:t xml:space="preserve"> Московская государственная академия водного транспорта, 2015. — 61 c. — 2227-8397. — Режим доступа: http://www.iprbookshop.ru/46822.html</w:t>
      </w:r>
    </w:p>
    <w:p w:rsidR="00710E69" w:rsidRPr="00141F75" w:rsidRDefault="00387339" w:rsidP="00387339">
      <w:pPr>
        <w:pStyle w:val="Default"/>
        <w:ind w:firstLine="709"/>
        <w:jc w:val="both"/>
        <w:rPr>
          <w:sz w:val="28"/>
          <w:szCs w:val="28"/>
        </w:rPr>
      </w:pPr>
      <w:r>
        <w:rPr>
          <w:sz w:val="28"/>
          <w:szCs w:val="28"/>
        </w:rPr>
        <w:t>4</w:t>
      </w:r>
      <w:r w:rsidR="00710E69" w:rsidRPr="00141F75">
        <w:rPr>
          <w:sz w:val="28"/>
          <w:szCs w:val="28"/>
        </w:rPr>
        <w:t>. Килов, А.С. Основы научных исследований / А.С. Килов. – Оренбург. – 2002.</w:t>
      </w:r>
      <w:r w:rsidR="004B2FA4">
        <w:rPr>
          <w:sz w:val="28"/>
          <w:szCs w:val="28"/>
        </w:rPr>
        <w:t xml:space="preserve"> </w:t>
      </w:r>
      <w:r w:rsidR="00710E69" w:rsidRPr="00141F75">
        <w:rPr>
          <w:sz w:val="28"/>
          <w:szCs w:val="28"/>
        </w:rPr>
        <w:t xml:space="preserve"> http://window.edu.ru/window_catalog/files/2901/metod37.pdf. </w:t>
      </w:r>
    </w:p>
    <w:p w:rsidR="002D0E97" w:rsidRDefault="002D0E97" w:rsidP="006A6903">
      <w:pPr>
        <w:pStyle w:val="Default"/>
        <w:ind w:firstLine="851"/>
        <w:jc w:val="both"/>
        <w:rPr>
          <w:sz w:val="28"/>
          <w:szCs w:val="28"/>
        </w:rPr>
      </w:pPr>
    </w:p>
    <w:p w:rsidR="008B4920" w:rsidRPr="00630E8E" w:rsidRDefault="008B4920" w:rsidP="008B4920">
      <w:pPr>
        <w:ind w:firstLine="709"/>
        <w:jc w:val="both"/>
        <w:rPr>
          <w:sz w:val="28"/>
          <w:szCs w:val="28"/>
        </w:rPr>
      </w:pPr>
      <w:r>
        <w:rPr>
          <w:sz w:val="28"/>
          <w:szCs w:val="28"/>
        </w:rPr>
        <w:t>в</w:t>
      </w:r>
      <w:r w:rsidRPr="00630E8E">
        <w:rPr>
          <w:sz w:val="28"/>
          <w:szCs w:val="28"/>
        </w:rPr>
        <w:t>)</w:t>
      </w:r>
      <w:r w:rsidRPr="00630E8E">
        <w:rPr>
          <w:sz w:val="24"/>
          <w:szCs w:val="24"/>
        </w:rPr>
        <w:t xml:space="preserve"> </w:t>
      </w:r>
      <w:r w:rsidRPr="00630E8E">
        <w:rPr>
          <w:sz w:val="28"/>
          <w:szCs w:val="28"/>
        </w:rPr>
        <w:t>-  базы данных, информационно-справочные и поисковые системы интернет – источники:</w:t>
      </w:r>
    </w:p>
    <w:p w:rsidR="008B4920" w:rsidRPr="00630E8E" w:rsidRDefault="008B4920" w:rsidP="008B4920">
      <w:pPr>
        <w:ind w:firstLine="709"/>
        <w:jc w:val="both"/>
        <w:rPr>
          <w:sz w:val="28"/>
          <w:szCs w:val="28"/>
        </w:rPr>
      </w:pPr>
      <w:r w:rsidRPr="00630E8E">
        <w:rPr>
          <w:sz w:val="28"/>
          <w:szCs w:val="28"/>
        </w:rPr>
        <w:t xml:space="preserve">Поисковые системы: </w:t>
      </w:r>
    </w:p>
    <w:p w:rsidR="008B4920" w:rsidRPr="00630E8E" w:rsidRDefault="008B4920" w:rsidP="008B4920">
      <w:pPr>
        <w:ind w:firstLine="709"/>
        <w:jc w:val="both"/>
        <w:rPr>
          <w:sz w:val="28"/>
          <w:szCs w:val="28"/>
        </w:rPr>
      </w:pPr>
      <w:r w:rsidRPr="00630E8E">
        <w:rPr>
          <w:sz w:val="28"/>
          <w:szCs w:val="28"/>
        </w:rPr>
        <w:t xml:space="preserve">1.  www.yandex.ru </w:t>
      </w:r>
    </w:p>
    <w:p w:rsidR="008B4920" w:rsidRPr="00630E8E" w:rsidRDefault="008B4920" w:rsidP="008B4920">
      <w:pPr>
        <w:ind w:firstLine="709"/>
        <w:jc w:val="both"/>
        <w:rPr>
          <w:sz w:val="28"/>
          <w:szCs w:val="28"/>
        </w:rPr>
      </w:pPr>
      <w:r w:rsidRPr="00630E8E">
        <w:rPr>
          <w:sz w:val="28"/>
          <w:szCs w:val="28"/>
        </w:rPr>
        <w:t xml:space="preserve">2.  http://www.rambler.ru </w:t>
      </w:r>
    </w:p>
    <w:p w:rsidR="008B4920" w:rsidRPr="00630E8E" w:rsidRDefault="008B4920" w:rsidP="008B4920">
      <w:pPr>
        <w:ind w:firstLine="709"/>
        <w:jc w:val="both"/>
        <w:rPr>
          <w:sz w:val="28"/>
          <w:szCs w:val="28"/>
        </w:rPr>
      </w:pPr>
      <w:r w:rsidRPr="00630E8E">
        <w:rPr>
          <w:sz w:val="28"/>
          <w:szCs w:val="28"/>
        </w:rPr>
        <w:t xml:space="preserve">3.  </w:t>
      </w:r>
      <w:hyperlink r:id="rId12" w:history="1">
        <w:r w:rsidRPr="00630E8E">
          <w:rPr>
            <w:color w:val="0000FF"/>
            <w:sz w:val="28"/>
            <w:szCs w:val="28"/>
            <w:u w:val="single"/>
          </w:rPr>
          <w:t>www.google.ru</w:t>
        </w:r>
      </w:hyperlink>
    </w:p>
    <w:p w:rsidR="008B4920" w:rsidRPr="00630E8E" w:rsidRDefault="008B4920" w:rsidP="008B4920">
      <w:pPr>
        <w:ind w:firstLine="709"/>
        <w:jc w:val="both"/>
        <w:rPr>
          <w:sz w:val="28"/>
          <w:szCs w:val="28"/>
        </w:rPr>
      </w:pPr>
      <w:r w:rsidRPr="00630E8E">
        <w:rPr>
          <w:sz w:val="28"/>
          <w:szCs w:val="28"/>
        </w:rPr>
        <w:t>-справочно-информационные ресурсы</w:t>
      </w:r>
    </w:p>
    <w:p w:rsidR="008B4920" w:rsidRPr="00630E8E" w:rsidRDefault="008B4920" w:rsidP="008B4920">
      <w:pPr>
        <w:ind w:firstLine="709"/>
        <w:jc w:val="both"/>
        <w:rPr>
          <w:sz w:val="28"/>
          <w:szCs w:val="28"/>
        </w:rPr>
      </w:pPr>
      <w:r w:rsidRPr="00630E8E">
        <w:rPr>
          <w:sz w:val="28"/>
          <w:szCs w:val="28"/>
        </w:rPr>
        <w:t xml:space="preserve">4. </w:t>
      </w:r>
      <w:r w:rsidRPr="00630E8E">
        <w:rPr>
          <w:sz w:val="28"/>
          <w:szCs w:val="28"/>
          <w:lang w:val="en-US"/>
        </w:rPr>
        <w:t>http</w:t>
      </w:r>
      <w:r w:rsidRPr="00630E8E">
        <w:rPr>
          <w:sz w:val="28"/>
          <w:szCs w:val="28"/>
        </w:rPr>
        <w:t>://</w:t>
      </w:r>
      <w:r w:rsidRPr="00630E8E">
        <w:rPr>
          <w:sz w:val="28"/>
          <w:szCs w:val="28"/>
          <w:lang w:val="en-US"/>
        </w:rPr>
        <w:t>www</w:t>
      </w:r>
      <w:r w:rsidRPr="00630E8E">
        <w:rPr>
          <w:sz w:val="28"/>
          <w:szCs w:val="28"/>
        </w:rPr>
        <w:t>.</w:t>
      </w:r>
      <w:proofErr w:type="spellStart"/>
      <w:r w:rsidRPr="00630E8E">
        <w:rPr>
          <w:sz w:val="28"/>
          <w:szCs w:val="28"/>
          <w:lang w:val="en-US"/>
        </w:rPr>
        <w:t>iprbooks</w:t>
      </w:r>
      <w:proofErr w:type="spellEnd"/>
      <w:r w:rsidRPr="00630E8E">
        <w:rPr>
          <w:sz w:val="28"/>
          <w:szCs w:val="28"/>
        </w:rPr>
        <w:t>.</w:t>
      </w:r>
      <w:proofErr w:type="spellStart"/>
      <w:r w:rsidRPr="00630E8E">
        <w:rPr>
          <w:sz w:val="28"/>
          <w:szCs w:val="28"/>
          <w:lang w:val="en-US"/>
        </w:rPr>
        <w:t>ru</w:t>
      </w:r>
      <w:proofErr w:type="spellEnd"/>
      <w:r w:rsidRPr="00630E8E">
        <w:rPr>
          <w:sz w:val="28"/>
          <w:szCs w:val="28"/>
        </w:rPr>
        <w:t xml:space="preserve"> - ЭБС </w:t>
      </w:r>
      <w:proofErr w:type="spellStart"/>
      <w:r w:rsidRPr="00630E8E">
        <w:rPr>
          <w:sz w:val="28"/>
          <w:szCs w:val="28"/>
          <w:lang w:val="en-US"/>
        </w:rPr>
        <w:t>IPRbooks</w:t>
      </w:r>
      <w:proofErr w:type="spellEnd"/>
    </w:p>
    <w:p w:rsidR="008B4920" w:rsidRPr="00630E8E" w:rsidRDefault="008B4920" w:rsidP="008B4920">
      <w:pPr>
        <w:ind w:firstLine="709"/>
        <w:jc w:val="both"/>
        <w:rPr>
          <w:sz w:val="28"/>
          <w:szCs w:val="28"/>
          <w:lang w:val="en-US"/>
        </w:rPr>
      </w:pPr>
      <w:r w:rsidRPr="00630E8E">
        <w:rPr>
          <w:sz w:val="28"/>
          <w:szCs w:val="28"/>
          <w:lang w:val="en-US"/>
        </w:rPr>
        <w:t xml:space="preserve">5. </w:t>
      </w:r>
      <w:proofErr w:type="gramStart"/>
      <w:r w:rsidRPr="00630E8E">
        <w:rPr>
          <w:sz w:val="28"/>
          <w:szCs w:val="28"/>
          <w:lang w:val="en-US"/>
        </w:rPr>
        <w:t>elibrary.ru</w:t>
      </w:r>
      <w:proofErr w:type="gramEnd"/>
    </w:p>
    <w:p w:rsidR="008B4920" w:rsidRPr="00630E8E" w:rsidRDefault="008B4920" w:rsidP="008B4920">
      <w:pPr>
        <w:ind w:firstLine="709"/>
        <w:jc w:val="both"/>
        <w:rPr>
          <w:sz w:val="28"/>
          <w:szCs w:val="28"/>
          <w:lang w:val="en-US"/>
        </w:rPr>
      </w:pPr>
      <w:r w:rsidRPr="00630E8E">
        <w:rPr>
          <w:sz w:val="28"/>
          <w:szCs w:val="28"/>
          <w:lang w:val="en-US"/>
        </w:rPr>
        <w:t xml:space="preserve">5. </w:t>
      </w:r>
      <w:proofErr w:type="gramStart"/>
      <w:r w:rsidRPr="00630E8E">
        <w:rPr>
          <w:sz w:val="28"/>
          <w:szCs w:val="28"/>
          <w:lang w:val="en-US"/>
        </w:rPr>
        <w:t>sciencedirect.com</w:t>
      </w:r>
      <w:proofErr w:type="gramEnd"/>
    </w:p>
    <w:p w:rsidR="008B4920" w:rsidRPr="00630E8E" w:rsidRDefault="008B4920" w:rsidP="008B4920">
      <w:pPr>
        <w:ind w:firstLine="709"/>
        <w:jc w:val="both"/>
        <w:rPr>
          <w:sz w:val="28"/>
          <w:szCs w:val="28"/>
          <w:lang w:val="en-US"/>
        </w:rPr>
      </w:pPr>
      <w:r w:rsidRPr="00630E8E">
        <w:rPr>
          <w:sz w:val="28"/>
          <w:szCs w:val="28"/>
          <w:lang w:val="en-US"/>
        </w:rPr>
        <w:t xml:space="preserve">6. </w:t>
      </w:r>
      <w:r w:rsidR="00D22B29">
        <w:fldChar w:fldCharType="begin"/>
      </w:r>
      <w:r w:rsidR="00D22B29" w:rsidRPr="00D22B29">
        <w:rPr>
          <w:lang w:val="en-US"/>
        </w:rPr>
        <w:instrText xml:space="preserve"> HYPERLINK "https://www.scopus.com" </w:instrText>
      </w:r>
      <w:r w:rsidR="00D22B29">
        <w:fldChar w:fldCharType="separate"/>
      </w:r>
      <w:r w:rsidRPr="00630E8E">
        <w:rPr>
          <w:color w:val="0000FF"/>
          <w:sz w:val="28"/>
          <w:szCs w:val="28"/>
          <w:u w:val="single"/>
          <w:lang w:val="en-US"/>
        </w:rPr>
        <w:t>https://www.scopus.com</w:t>
      </w:r>
      <w:r w:rsidR="00D22B29">
        <w:rPr>
          <w:color w:val="0000FF"/>
          <w:sz w:val="28"/>
          <w:szCs w:val="28"/>
          <w:u w:val="single"/>
          <w:lang w:val="en-US"/>
        </w:rPr>
        <w:fldChar w:fldCharType="end"/>
      </w:r>
    </w:p>
    <w:p w:rsidR="008B4920" w:rsidRPr="00630E8E" w:rsidRDefault="008B4920" w:rsidP="008B4920">
      <w:pPr>
        <w:ind w:firstLine="709"/>
        <w:jc w:val="both"/>
        <w:rPr>
          <w:sz w:val="28"/>
          <w:szCs w:val="28"/>
        </w:rPr>
      </w:pPr>
      <w:r w:rsidRPr="00630E8E">
        <w:rPr>
          <w:sz w:val="28"/>
          <w:szCs w:val="28"/>
        </w:rPr>
        <w:t xml:space="preserve">7. </w:t>
      </w:r>
      <w:hyperlink r:id="rId13" w:history="1">
        <w:r w:rsidRPr="00630E8E">
          <w:rPr>
            <w:color w:val="0000FF"/>
            <w:sz w:val="28"/>
            <w:szCs w:val="28"/>
            <w:u w:val="single"/>
          </w:rPr>
          <w:t>http://apps.webofknowledge.com</w:t>
        </w:r>
      </w:hyperlink>
    </w:p>
    <w:p w:rsidR="008B4920" w:rsidRPr="00630E8E" w:rsidRDefault="008B4920" w:rsidP="008B4920">
      <w:pPr>
        <w:ind w:firstLine="709"/>
        <w:jc w:val="both"/>
        <w:rPr>
          <w:sz w:val="28"/>
          <w:szCs w:val="28"/>
        </w:rPr>
      </w:pPr>
      <w:r w:rsidRPr="00630E8E">
        <w:rPr>
          <w:sz w:val="28"/>
          <w:szCs w:val="28"/>
        </w:rPr>
        <w:t xml:space="preserve">8.  Bookboon.com  предоставляет свободный доступ (без регистрации) </w:t>
      </w:r>
      <w:proofErr w:type="gramStart"/>
      <w:r w:rsidRPr="00630E8E">
        <w:rPr>
          <w:sz w:val="28"/>
          <w:szCs w:val="28"/>
        </w:rPr>
        <w:t>к</w:t>
      </w:r>
      <w:proofErr w:type="gramEnd"/>
      <w:r w:rsidRPr="00630E8E">
        <w:rPr>
          <w:sz w:val="28"/>
          <w:szCs w:val="28"/>
        </w:rPr>
        <w:t xml:space="preserve"> </w:t>
      </w:r>
    </w:p>
    <w:p w:rsidR="008B4920" w:rsidRPr="00630E8E" w:rsidRDefault="008B4920" w:rsidP="008B4920">
      <w:pPr>
        <w:ind w:firstLine="709"/>
        <w:jc w:val="both"/>
        <w:rPr>
          <w:sz w:val="28"/>
          <w:szCs w:val="28"/>
        </w:rPr>
      </w:pPr>
      <w:r w:rsidRPr="00630E8E">
        <w:rPr>
          <w:sz w:val="28"/>
          <w:szCs w:val="28"/>
        </w:rPr>
        <w:t xml:space="preserve">полнотекстовым электронным изданиям по различным дисциплинам </w:t>
      </w:r>
      <w:proofErr w:type="gramStart"/>
      <w:r w:rsidRPr="00630E8E">
        <w:rPr>
          <w:sz w:val="28"/>
          <w:szCs w:val="28"/>
        </w:rPr>
        <w:t>для</w:t>
      </w:r>
      <w:proofErr w:type="gramEnd"/>
      <w:r w:rsidRPr="00630E8E">
        <w:rPr>
          <w:sz w:val="28"/>
          <w:szCs w:val="28"/>
        </w:rPr>
        <w:t xml:space="preserve"> </w:t>
      </w:r>
    </w:p>
    <w:p w:rsidR="008B4920" w:rsidRPr="00630E8E" w:rsidRDefault="008B4920" w:rsidP="008B4920">
      <w:pPr>
        <w:ind w:firstLine="709"/>
        <w:jc w:val="both"/>
        <w:rPr>
          <w:sz w:val="28"/>
          <w:szCs w:val="28"/>
        </w:rPr>
      </w:pPr>
      <w:r w:rsidRPr="00630E8E">
        <w:rPr>
          <w:sz w:val="28"/>
          <w:szCs w:val="28"/>
        </w:rPr>
        <w:t xml:space="preserve">студентов вузов. </w:t>
      </w:r>
    </w:p>
    <w:p w:rsidR="008B4920" w:rsidRPr="00630E8E" w:rsidRDefault="008B4920" w:rsidP="008B4920">
      <w:pPr>
        <w:ind w:firstLine="709"/>
        <w:jc w:val="both"/>
        <w:rPr>
          <w:sz w:val="28"/>
          <w:szCs w:val="28"/>
        </w:rPr>
      </w:pPr>
      <w:r w:rsidRPr="00630E8E">
        <w:rPr>
          <w:sz w:val="28"/>
          <w:szCs w:val="28"/>
        </w:rPr>
        <w:t xml:space="preserve">9  http://www.finansy.ru/ - Универсальный портал для экономистов. </w:t>
      </w:r>
    </w:p>
    <w:p w:rsidR="008B4920" w:rsidRPr="00630E8E" w:rsidRDefault="008B4920" w:rsidP="008B4920">
      <w:pPr>
        <w:ind w:firstLine="709"/>
        <w:jc w:val="both"/>
        <w:rPr>
          <w:sz w:val="28"/>
          <w:szCs w:val="28"/>
        </w:rPr>
      </w:pPr>
      <w:r w:rsidRPr="00630E8E">
        <w:rPr>
          <w:sz w:val="28"/>
          <w:szCs w:val="28"/>
        </w:rPr>
        <w:t xml:space="preserve">10.  http://www.rubricon.com/ - Крупнейший энциклопедический портал </w:t>
      </w:r>
    </w:p>
    <w:p w:rsidR="008B4920" w:rsidRPr="00630E8E" w:rsidRDefault="008B4920" w:rsidP="008B4920">
      <w:pPr>
        <w:ind w:firstLine="709"/>
        <w:jc w:val="both"/>
        <w:rPr>
          <w:sz w:val="28"/>
          <w:szCs w:val="28"/>
        </w:rPr>
      </w:pPr>
      <w:r w:rsidRPr="00630E8E">
        <w:rPr>
          <w:sz w:val="28"/>
          <w:szCs w:val="28"/>
        </w:rPr>
        <w:t xml:space="preserve">11.  www.megabook.ru  -  Интернет-версии </w:t>
      </w:r>
      <w:proofErr w:type="gramStart"/>
      <w:r w:rsidRPr="00630E8E">
        <w:rPr>
          <w:sz w:val="28"/>
          <w:szCs w:val="28"/>
        </w:rPr>
        <w:t>универсальной</w:t>
      </w:r>
      <w:proofErr w:type="gramEnd"/>
      <w:r w:rsidRPr="00630E8E">
        <w:rPr>
          <w:sz w:val="28"/>
          <w:szCs w:val="28"/>
        </w:rPr>
        <w:t xml:space="preserve"> и множества </w:t>
      </w:r>
    </w:p>
    <w:p w:rsidR="008B4920" w:rsidRPr="00630E8E" w:rsidRDefault="008B4920" w:rsidP="008B4920">
      <w:pPr>
        <w:ind w:firstLine="709"/>
        <w:jc w:val="both"/>
        <w:rPr>
          <w:sz w:val="28"/>
          <w:szCs w:val="28"/>
        </w:rPr>
      </w:pPr>
      <w:r w:rsidRPr="00630E8E">
        <w:rPr>
          <w:sz w:val="28"/>
          <w:szCs w:val="28"/>
        </w:rPr>
        <w:t xml:space="preserve">отраслевых энциклопедий </w:t>
      </w:r>
    </w:p>
    <w:p w:rsidR="008B4920" w:rsidRPr="00630E8E" w:rsidRDefault="008B4920" w:rsidP="008B4920">
      <w:pPr>
        <w:ind w:firstLine="709"/>
        <w:jc w:val="both"/>
        <w:rPr>
          <w:sz w:val="28"/>
          <w:szCs w:val="28"/>
        </w:rPr>
      </w:pPr>
      <w:r w:rsidRPr="00630E8E">
        <w:rPr>
          <w:sz w:val="28"/>
          <w:szCs w:val="28"/>
        </w:rPr>
        <w:t>12.  http://www.classifikator.ru/ - сайт общероссийских классификаторов</w:t>
      </w:r>
    </w:p>
    <w:p w:rsidR="006A6903" w:rsidRPr="00141F75" w:rsidRDefault="006A6903" w:rsidP="008B4920">
      <w:pPr>
        <w:pStyle w:val="Default"/>
        <w:ind w:firstLine="709"/>
        <w:jc w:val="both"/>
        <w:rPr>
          <w:sz w:val="28"/>
          <w:szCs w:val="28"/>
        </w:rPr>
      </w:pPr>
      <w:r w:rsidRPr="00141F75">
        <w:rPr>
          <w:sz w:val="28"/>
          <w:szCs w:val="28"/>
        </w:rPr>
        <w:t>1</w:t>
      </w:r>
      <w:r w:rsidR="008B4920">
        <w:rPr>
          <w:sz w:val="28"/>
          <w:szCs w:val="28"/>
        </w:rPr>
        <w:t>3</w:t>
      </w:r>
      <w:r w:rsidRPr="00141F75">
        <w:rPr>
          <w:sz w:val="28"/>
          <w:szCs w:val="28"/>
        </w:rPr>
        <w:t xml:space="preserve">. Федеральная служба по интеллектуальной собственности, патентам и товарным знакам (Роспатент) // http://www.fips.ru. </w:t>
      </w:r>
    </w:p>
    <w:p w:rsidR="006A6903" w:rsidRPr="006A6903" w:rsidRDefault="006A6903" w:rsidP="006A6903">
      <w:pPr>
        <w:widowControl/>
        <w:shd w:val="clear" w:color="auto" w:fill="FFFFFF"/>
        <w:autoSpaceDE/>
        <w:autoSpaceDN/>
        <w:adjustRightInd/>
        <w:ind w:firstLine="851"/>
        <w:jc w:val="both"/>
        <w:rPr>
          <w:iCs/>
          <w:sz w:val="24"/>
          <w:szCs w:val="24"/>
          <w:lang w:eastAsia="ar-SA"/>
        </w:rPr>
      </w:pPr>
    </w:p>
    <w:p w:rsidR="009C3861" w:rsidRPr="001E3C87" w:rsidRDefault="009C3861" w:rsidP="009C3861">
      <w:pPr>
        <w:widowControl/>
        <w:shd w:val="clear" w:color="auto" w:fill="FCFCFC"/>
        <w:autoSpaceDE/>
        <w:autoSpaceDN/>
        <w:adjustRightInd/>
        <w:ind w:firstLine="567"/>
        <w:rPr>
          <w:b/>
          <w:iCs/>
          <w:sz w:val="28"/>
          <w:szCs w:val="28"/>
          <w:lang w:eastAsia="ar-SA"/>
        </w:rPr>
      </w:pPr>
      <w:r w:rsidRPr="001E3C87">
        <w:rPr>
          <w:b/>
          <w:iCs/>
          <w:sz w:val="28"/>
          <w:szCs w:val="28"/>
          <w:lang w:eastAsia="ar-SA"/>
        </w:rPr>
        <w:t>11. ОБУЧЕНИЕ ЛИЦ С ОГРАНИЧЕННЫМИ ВОЗМОЖНОСТЯМИ ЗДОРОВЬЯ И ИНВАЛИДНОСТЬЮ</w:t>
      </w:r>
    </w:p>
    <w:p w:rsidR="009C3861" w:rsidRPr="001E3C87" w:rsidRDefault="009C3861" w:rsidP="009C3861">
      <w:pPr>
        <w:widowControl/>
        <w:shd w:val="clear" w:color="auto" w:fill="FCFCFC"/>
        <w:autoSpaceDE/>
        <w:autoSpaceDN/>
        <w:adjustRightInd/>
        <w:ind w:firstLine="567"/>
        <w:jc w:val="both"/>
        <w:rPr>
          <w:bCs/>
          <w:iCs/>
          <w:sz w:val="28"/>
          <w:szCs w:val="28"/>
          <w:lang w:eastAsia="ar-SA"/>
        </w:rPr>
      </w:pPr>
      <w:r w:rsidRPr="001E3C87">
        <w:rPr>
          <w:bCs/>
          <w:iCs/>
          <w:sz w:val="28"/>
          <w:szCs w:val="28"/>
          <w:lang w:eastAsia="ar-SA"/>
        </w:rPr>
        <w:t>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w:t>
      </w:r>
    </w:p>
    <w:p w:rsidR="001E3C87" w:rsidRDefault="001E3C87" w:rsidP="00405CA9">
      <w:pPr>
        <w:widowControl/>
        <w:autoSpaceDE/>
        <w:autoSpaceDN/>
        <w:adjustRightInd/>
        <w:spacing w:line="360" w:lineRule="auto"/>
        <w:ind w:firstLine="851"/>
        <w:jc w:val="both"/>
        <w:rPr>
          <w:b/>
          <w:sz w:val="28"/>
          <w:szCs w:val="24"/>
        </w:rPr>
      </w:pPr>
    </w:p>
    <w:p w:rsidR="001E3C87" w:rsidRDefault="001E3C87" w:rsidP="00405CA9">
      <w:pPr>
        <w:widowControl/>
        <w:autoSpaceDE/>
        <w:autoSpaceDN/>
        <w:adjustRightInd/>
        <w:spacing w:line="360" w:lineRule="auto"/>
        <w:ind w:firstLine="851"/>
        <w:jc w:val="both"/>
        <w:rPr>
          <w:b/>
          <w:sz w:val="28"/>
          <w:szCs w:val="24"/>
        </w:rPr>
      </w:pPr>
    </w:p>
    <w:p w:rsidR="001E3C87" w:rsidRDefault="001E3C87" w:rsidP="00405CA9">
      <w:pPr>
        <w:widowControl/>
        <w:autoSpaceDE/>
        <w:autoSpaceDN/>
        <w:adjustRightInd/>
        <w:spacing w:line="360" w:lineRule="auto"/>
        <w:ind w:firstLine="851"/>
        <w:jc w:val="both"/>
        <w:rPr>
          <w:b/>
          <w:sz w:val="28"/>
          <w:szCs w:val="24"/>
        </w:rPr>
      </w:pPr>
    </w:p>
    <w:p w:rsidR="00405CA9" w:rsidRPr="00405CA9" w:rsidRDefault="00405CA9" w:rsidP="00405CA9">
      <w:pPr>
        <w:widowControl/>
        <w:autoSpaceDE/>
        <w:autoSpaceDN/>
        <w:adjustRightInd/>
        <w:spacing w:line="360" w:lineRule="auto"/>
        <w:ind w:firstLine="851"/>
        <w:jc w:val="both"/>
        <w:rPr>
          <w:b/>
          <w:sz w:val="28"/>
          <w:szCs w:val="24"/>
        </w:rPr>
      </w:pPr>
      <w:r w:rsidRPr="00405CA9">
        <w:rPr>
          <w:b/>
          <w:sz w:val="28"/>
          <w:szCs w:val="24"/>
        </w:rPr>
        <w:lastRenderedPageBreak/>
        <w:t>1</w:t>
      </w:r>
      <w:r w:rsidR="009C3861">
        <w:rPr>
          <w:b/>
          <w:sz w:val="28"/>
          <w:szCs w:val="24"/>
        </w:rPr>
        <w:t>2</w:t>
      </w:r>
      <w:r w:rsidRPr="00405CA9">
        <w:rPr>
          <w:b/>
          <w:sz w:val="28"/>
          <w:szCs w:val="24"/>
        </w:rPr>
        <w:t xml:space="preserve">. СПИСОК РАЗРАБОТЧИКОВ ПРОГРАММЫ </w:t>
      </w:r>
    </w:p>
    <w:p w:rsidR="00405CA9" w:rsidRPr="00405CA9" w:rsidRDefault="00405CA9" w:rsidP="00405CA9">
      <w:pPr>
        <w:widowControl/>
        <w:autoSpaceDE/>
        <w:autoSpaceDN/>
        <w:adjustRightInd/>
        <w:spacing w:line="360" w:lineRule="auto"/>
        <w:jc w:val="both"/>
        <w:rPr>
          <w:sz w:val="24"/>
          <w:szCs w:val="24"/>
        </w:rPr>
      </w:pPr>
      <w:r w:rsidRPr="00405CA9">
        <w:rPr>
          <w:sz w:val="24"/>
          <w:szCs w:val="24"/>
        </w:rPr>
        <w:t>Разработчик:</w:t>
      </w:r>
    </w:p>
    <w:p w:rsidR="00405CA9" w:rsidRPr="00405CA9" w:rsidRDefault="00405CA9" w:rsidP="00405CA9">
      <w:pPr>
        <w:widowControl/>
        <w:autoSpaceDE/>
        <w:autoSpaceDN/>
        <w:adjustRightInd/>
        <w:spacing w:line="360" w:lineRule="auto"/>
        <w:jc w:val="both"/>
        <w:rPr>
          <w:sz w:val="24"/>
          <w:szCs w:val="24"/>
        </w:rPr>
      </w:pPr>
      <w:r w:rsidRPr="00405CA9">
        <w:rPr>
          <w:sz w:val="24"/>
          <w:szCs w:val="24"/>
          <w:u w:val="single"/>
        </w:rPr>
        <w:t xml:space="preserve">          Профессор        </w:t>
      </w:r>
      <w:r w:rsidRPr="00405CA9">
        <w:rPr>
          <w:sz w:val="24"/>
          <w:szCs w:val="24"/>
        </w:rPr>
        <w:tab/>
        <w:t xml:space="preserve">        ____</w:t>
      </w:r>
      <w:r w:rsidRPr="00405CA9">
        <w:rPr>
          <w:sz w:val="24"/>
          <w:szCs w:val="24"/>
          <w:u w:val="single"/>
        </w:rPr>
        <w:t>д.т.н.</w:t>
      </w:r>
      <w:r w:rsidRPr="00405CA9">
        <w:rPr>
          <w:sz w:val="24"/>
          <w:szCs w:val="24"/>
        </w:rPr>
        <w:t>____</w:t>
      </w:r>
      <w:r w:rsidRPr="00405CA9">
        <w:rPr>
          <w:sz w:val="24"/>
          <w:szCs w:val="24"/>
        </w:rPr>
        <w:tab/>
        <w:t xml:space="preserve">             __</w:t>
      </w:r>
      <w:r w:rsidRPr="00405CA9">
        <w:rPr>
          <w:sz w:val="24"/>
          <w:szCs w:val="24"/>
          <w:u w:val="single"/>
        </w:rPr>
        <w:t>Козин В.М.</w:t>
      </w:r>
      <w:r w:rsidRPr="00405CA9">
        <w:rPr>
          <w:sz w:val="24"/>
          <w:szCs w:val="24"/>
        </w:rPr>
        <w:t>______</w:t>
      </w:r>
    </w:p>
    <w:p w:rsidR="008B4920" w:rsidRDefault="00405CA9" w:rsidP="00405CA9">
      <w:pPr>
        <w:widowControl/>
        <w:autoSpaceDE/>
        <w:autoSpaceDN/>
        <w:adjustRightInd/>
        <w:spacing w:line="360" w:lineRule="auto"/>
        <w:jc w:val="both"/>
        <w:rPr>
          <w:sz w:val="24"/>
          <w:szCs w:val="24"/>
        </w:rPr>
        <w:sectPr w:rsidR="008B4920">
          <w:pgSz w:w="11906" w:h="16838"/>
          <w:pgMar w:top="1134" w:right="850" w:bottom="1134" w:left="1701" w:header="708" w:footer="708" w:gutter="0"/>
          <w:cols w:space="708"/>
          <w:docGrid w:linePitch="360"/>
        </w:sectPr>
      </w:pPr>
      <w:r w:rsidRPr="00405CA9">
        <w:rPr>
          <w:sz w:val="24"/>
          <w:szCs w:val="24"/>
        </w:rPr>
        <w:t>(занимаемая должность)</w:t>
      </w:r>
      <w:r w:rsidRPr="00405CA9">
        <w:rPr>
          <w:sz w:val="24"/>
          <w:szCs w:val="24"/>
        </w:rPr>
        <w:tab/>
        <w:t>(ученая степень, звание)</w:t>
      </w:r>
      <w:r w:rsidRPr="00405CA9">
        <w:rPr>
          <w:sz w:val="24"/>
          <w:szCs w:val="24"/>
        </w:rPr>
        <w:tab/>
        <w:t>(инициалы, фамилия)</w:t>
      </w:r>
    </w:p>
    <w:p w:rsidR="00444F73" w:rsidRPr="00141F75" w:rsidRDefault="00444F73" w:rsidP="00444F73">
      <w:pPr>
        <w:tabs>
          <w:tab w:val="left" w:pos="900"/>
        </w:tabs>
        <w:spacing w:line="360" w:lineRule="auto"/>
        <w:ind w:firstLine="720"/>
        <w:jc w:val="right"/>
        <w:rPr>
          <w:b/>
          <w:sz w:val="26"/>
          <w:szCs w:val="26"/>
        </w:rPr>
      </w:pPr>
      <w:r w:rsidRPr="00141F75">
        <w:rPr>
          <w:b/>
          <w:sz w:val="26"/>
          <w:szCs w:val="26"/>
        </w:rPr>
        <w:lastRenderedPageBreak/>
        <w:t>ПРИЛОЖЕНИЕ 1</w:t>
      </w:r>
    </w:p>
    <w:p w:rsidR="00444F73" w:rsidRPr="00141F75" w:rsidRDefault="00444F73" w:rsidP="00444F73">
      <w:pPr>
        <w:widowControl/>
        <w:autoSpaceDE/>
        <w:autoSpaceDN/>
        <w:adjustRightInd/>
        <w:spacing w:after="200" w:line="276" w:lineRule="auto"/>
        <w:jc w:val="center"/>
        <w:rPr>
          <w:sz w:val="26"/>
          <w:szCs w:val="26"/>
        </w:rPr>
      </w:pPr>
      <w:r w:rsidRPr="00141F75">
        <w:rPr>
          <w:sz w:val="26"/>
          <w:szCs w:val="26"/>
        </w:rPr>
        <w:t>МИНОБРНАУКИ РОССИИ</w:t>
      </w:r>
    </w:p>
    <w:p w:rsidR="007E7B13" w:rsidRDefault="00444F73" w:rsidP="00444F73">
      <w:pPr>
        <w:overflowPunct w:val="0"/>
        <w:spacing w:line="276" w:lineRule="auto"/>
        <w:jc w:val="center"/>
        <w:rPr>
          <w:color w:val="000000"/>
          <w:sz w:val="26"/>
          <w:szCs w:val="26"/>
        </w:rPr>
      </w:pPr>
      <w:r w:rsidRPr="00141F75">
        <w:rPr>
          <w:color w:val="000000"/>
          <w:sz w:val="26"/>
          <w:szCs w:val="26"/>
        </w:rPr>
        <w:t xml:space="preserve">Федеральное государственное </w:t>
      </w:r>
      <w:r w:rsidR="00405CA9" w:rsidRPr="00141F75">
        <w:rPr>
          <w:color w:val="000000"/>
          <w:sz w:val="26"/>
          <w:szCs w:val="26"/>
        </w:rPr>
        <w:t xml:space="preserve">бюджетное </w:t>
      </w:r>
      <w:r w:rsidRPr="00141F75">
        <w:rPr>
          <w:color w:val="000000"/>
          <w:sz w:val="26"/>
          <w:szCs w:val="26"/>
        </w:rPr>
        <w:t xml:space="preserve">образовательное учреждение </w:t>
      </w:r>
    </w:p>
    <w:p w:rsidR="00444F73" w:rsidRPr="00141F75" w:rsidRDefault="00444F73" w:rsidP="00444F73">
      <w:pPr>
        <w:overflowPunct w:val="0"/>
        <w:spacing w:line="276" w:lineRule="auto"/>
        <w:jc w:val="center"/>
        <w:rPr>
          <w:color w:val="000000"/>
          <w:sz w:val="26"/>
          <w:szCs w:val="26"/>
        </w:rPr>
      </w:pPr>
      <w:r w:rsidRPr="00141F75">
        <w:rPr>
          <w:color w:val="000000"/>
          <w:sz w:val="26"/>
          <w:szCs w:val="26"/>
        </w:rPr>
        <w:t>высшего образования</w:t>
      </w:r>
    </w:p>
    <w:p w:rsidR="00444F73" w:rsidRPr="00141F75" w:rsidRDefault="00444F73" w:rsidP="00444F73">
      <w:pPr>
        <w:overflowPunct w:val="0"/>
        <w:spacing w:line="276" w:lineRule="auto"/>
        <w:jc w:val="center"/>
        <w:rPr>
          <w:b/>
          <w:color w:val="000000"/>
          <w:sz w:val="26"/>
          <w:szCs w:val="26"/>
        </w:rPr>
      </w:pPr>
      <w:r w:rsidRPr="00141F75">
        <w:rPr>
          <w:b/>
          <w:color w:val="000000"/>
          <w:sz w:val="26"/>
          <w:szCs w:val="26"/>
        </w:rPr>
        <w:t>«Приамурский государственный университет им. Шолом-Алейхема»</w:t>
      </w:r>
    </w:p>
    <w:p w:rsidR="00444F73" w:rsidRPr="00141F75" w:rsidRDefault="00444F73" w:rsidP="00444F73">
      <w:pPr>
        <w:widowControl/>
        <w:autoSpaceDE/>
        <w:autoSpaceDN/>
        <w:adjustRightInd/>
        <w:spacing w:line="360" w:lineRule="auto"/>
        <w:jc w:val="center"/>
        <w:rPr>
          <w:sz w:val="26"/>
          <w:szCs w:val="26"/>
        </w:rPr>
      </w:pPr>
    </w:p>
    <w:p w:rsidR="00444F73" w:rsidRPr="00141F75" w:rsidRDefault="00444F73" w:rsidP="00444F73">
      <w:pPr>
        <w:widowControl/>
        <w:autoSpaceDE/>
        <w:autoSpaceDN/>
        <w:adjustRightInd/>
        <w:spacing w:line="360" w:lineRule="auto"/>
        <w:jc w:val="center"/>
        <w:rPr>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9229"/>
      </w:tblGrid>
      <w:tr w:rsidR="00444F73" w:rsidRPr="00141F75" w:rsidTr="00444F73">
        <w:trPr>
          <w:trHeight w:val="278"/>
        </w:trPr>
        <w:tc>
          <w:tcPr>
            <w:tcW w:w="9229" w:type="dxa"/>
          </w:tcPr>
          <w:p w:rsidR="00444F73" w:rsidRPr="00141F75" w:rsidRDefault="00444F73" w:rsidP="00444F73">
            <w:pPr>
              <w:widowControl/>
              <w:jc w:val="center"/>
              <w:rPr>
                <w:rFonts w:eastAsiaTheme="minorHAnsi"/>
                <w:color w:val="000000"/>
                <w:sz w:val="28"/>
                <w:szCs w:val="23"/>
                <w:lang w:eastAsia="en-US"/>
              </w:rPr>
            </w:pPr>
            <w:r w:rsidRPr="00141F75">
              <w:rPr>
                <w:rFonts w:eastAsiaTheme="minorHAnsi"/>
                <w:b/>
                <w:bCs/>
                <w:color w:val="000000"/>
                <w:sz w:val="28"/>
                <w:szCs w:val="23"/>
                <w:lang w:eastAsia="en-US"/>
              </w:rPr>
              <w:t>Индивидуальный план</w:t>
            </w:r>
          </w:p>
          <w:p w:rsidR="00444F73" w:rsidRPr="00141F75" w:rsidRDefault="00444F73" w:rsidP="00141F75">
            <w:pPr>
              <w:widowControl/>
              <w:jc w:val="center"/>
              <w:rPr>
                <w:rFonts w:eastAsiaTheme="minorHAnsi"/>
                <w:color w:val="000000"/>
                <w:sz w:val="28"/>
                <w:szCs w:val="23"/>
                <w:lang w:eastAsia="en-US"/>
              </w:rPr>
            </w:pPr>
            <w:r w:rsidRPr="00141F75">
              <w:rPr>
                <w:rFonts w:eastAsiaTheme="minorHAnsi"/>
                <w:b/>
                <w:bCs/>
                <w:color w:val="000000"/>
                <w:sz w:val="28"/>
                <w:szCs w:val="23"/>
                <w:lang w:eastAsia="en-US"/>
              </w:rPr>
              <w:t>прохождения научно-</w:t>
            </w:r>
            <w:r w:rsidR="00141F75" w:rsidRPr="00141F75">
              <w:rPr>
                <w:rFonts w:eastAsiaTheme="minorHAnsi"/>
                <w:b/>
                <w:bCs/>
                <w:color w:val="000000"/>
                <w:sz w:val="28"/>
                <w:szCs w:val="23"/>
                <w:lang w:eastAsia="en-US"/>
              </w:rPr>
              <w:t>исследовательской</w:t>
            </w:r>
            <w:r w:rsidRPr="00141F75">
              <w:rPr>
                <w:rFonts w:eastAsiaTheme="minorHAnsi"/>
                <w:b/>
                <w:bCs/>
                <w:color w:val="000000"/>
                <w:sz w:val="28"/>
                <w:szCs w:val="23"/>
                <w:lang w:eastAsia="en-US"/>
              </w:rPr>
              <w:t xml:space="preserve"> практики</w:t>
            </w:r>
          </w:p>
        </w:tc>
      </w:tr>
    </w:tbl>
    <w:p w:rsidR="00444F73" w:rsidRPr="00141F75" w:rsidRDefault="00444F73" w:rsidP="00444F73">
      <w:pPr>
        <w:tabs>
          <w:tab w:val="left" w:pos="900"/>
        </w:tabs>
        <w:spacing w:line="360" w:lineRule="auto"/>
        <w:ind w:firstLine="720"/>
        <w:rPr>
          <w:sz w:val="26"/>
          <w:szCs w:val="26"/>
        </w:rPr>
      </w:pPr>
    </w:p>
    <w:p w:rsidR="00444F73" w:rsidRPr="00141F75" w:rsidRDefault="00444F73" w:rsidP="00444F73">
      <w:pPr>
        <w:tabs>
          <w:tab w:val="left" w:pos="900"/>
        </w:tabs>
        <w:spacing w:line="360" w:lineRule="auto"/>
        <w:ind w:firstLine="720"/>
        <w:rPr>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9759"/>
      </w:tblGrid>
      <w:tr w:rsidR="00444F73" w:rsidRPr="00141F75">
        <w:trPr>
          <w:trHeight w:val="202"/>
        </w:trPr>
        <w:tc>
          <w:tcPr>
            <w:tcW w:w="9759" w:type="dxa"/>
          </w:tcPr>
          <w:p w:rsidR="00444F73" w:rsidRPr="00141F75" w:rsidRDefault="00444F73" w:rsidP="00444F73">
            <w:pPr>
              <w:widowControl/>
              <w:rPr>
                <w:rFonts w:eastAsiaTheme="minorHAnsi"/>
                <w:color w:val="000000"/>
                <w:sz w:val="28"/>
                <w:szCs w:val="23"/>
                <w:lang w:eastAsia="en-US"/>
              </w:rPr>
            </w:pPr>
            <w:r w:rsidRPr="00141F75">
              <w:rPr>
                <w:rFonts w:eastAsiaTheme="minorHAnsi"/>
                <w:color w:val="000000"/>
                <w:sz w:val="28"/>
                <w:szCs w:val="23"/>
                <w:lang w:eastAsia="en-US"/>
              </w:rPr>
              <w:t xml:space="preserve">Выполнил </w:t>
            </w:r>
            <w:r w:rsidR="00141F75" w:rsidRPr="00141F75">
              <w:rPr>
                <w:rFonts w:eastAsiaTheme="minorHAnsi"/>
                <w:color w:val="000000"/>
                <w:sz w:val="28"/>
                <w:szCs w:val="23"/>
                <w:lang w:eastAsia="en-US"/>
              </w:rPr>
              <w:t>аспирант</w:t>
            </w:r>
            <w:r w:rsidRPr="00141F75">
              <w:rPr>
                <w:rFonts w:eastAsiaTheme="minorHAnsi"/>
                <w:color w:val="000000"/>
                <w:sz w:val="28"/>
                <w:szCs w:val="23"/>
                <w:lang w:eastAsia="en-US"/>
              </w:rPr>
              <w:t xml:space="preserve"> ________________________________________</w:t>
            </w:r>
          </w:p>
          <w:p w:rsidR="00444F73" w:rsidRPr="00141F75" w:rsidRDefault="00444F73" w:rsidP="00141F75">
            <w:pPr>
              <w:widowControl/>
              <w:rPr>
                <w:rFonts w:eastAsiaTheme="minorHAnsi"/>
                <w:color w:val="000000"/>
                <w:sz w:val="28"/>
                <w:szCs w:val="16"/>
                <w:lang w:eastAsia="en-US"/>
              </w:rPr>
            </w:pPr>
            <w:r w:rsidRPr="00141F75">
              <w:rPr>
                <w:rFonts w:eastAsiaTheme="minorHAnsi"/>
                <w:color w:val="000000"/>
                <w:sz w:val="28"/>
                <w:szCs w:val="16"/>
                <w:lang w:eastAsia="en-US"/>
              </w:rPr>
              <w:t xml:space="preserve">                                                       </w:t>
            </w:r>
            <w:r w:rsidR="00141F75" w:rsidRPr="00141F75">
              <w:rPr>
                <w:rFonts w:eastAsiaTheme="minorHAnsi"/>
                <w:color w:val="000000"/>
                <w:sz w:val="28"/>
                <w:szCs w:val="16"/>
                <w:lang w:eastAsia="en-US"/>
              </w:rPr>
              <w:t xml:space="preserve">      </w:t>
            </w:r>
            <w:r w:rsidRPr="00141F75">
              <w:rPr>
                <w:rFonts w:eastAsiaTheme="minorHAnsi"/>
                <w:color w:val="000000"/>
                <w:sz w:val="28"/>
                <w:szCs w:val="16"/>
                <w:lang w:eastAsia="en-US"/>
              </w:rPr>
              <w:t xml:space="preserve">Ф.И.О. </w:t>
            </w:r>
          </w:p>
        </w:tc>
      </w:tr>
    </w:tbl>
    <w:p w:rsidR="00444F73" w:rsidRPr="00141F75" w:rsidRDefault="00444F73" w:rsidP="00444F73">
      <w:pPr>
        <w:tabs>
          <w:tab w:val="left" w:pos="900"/>
        </w:tabs>
        <w:ind w:firstLine="720"/>
        <w:rPr>
          <w:sz w:val="26"/>
          <w:szCs w:val="26"/>
        </w:rPr>
      </w:pPr>
    </w:p>
    <w:tbl>
      <w:tblPr>
        <w:tblStyle w:val="a4"/>
        <w:tblW w:w="0" w:type="auto"/>
        <w:tblLook w:val="04A0" w:firstRow="1" w:lastRow="0" w:firstColumn="1" w:lastColumn="0" w:noHBand="0" w:noVBand="1"/>
      </w:tblPr>
      <w:tblGrid>
        <w:gridCol w:w="817"/>
        <w:gridCol w:w="6804"/>
        <w:gridCol w:w="1950"/>
      </w:tblGrid>
      <w:tr w:rsidR="00444F73" w:rsidRPr="00141F75" w:rsidTr="00444F73">
        <w:tc>
          <w:tcPr>
            <w:tcW w:w="817" w:type="dxa"/>
          </w:tcPr>
          <w:p w:rsidR="00444F73" w:rsidRPr="00141F75" w:rsidRDefault="00444F73" w:rsidP="00444F73">
            <w:pPr>
              <w:tabs>
                <w:tab w:val="left" w:pos="900"/>
              </w:tabs>
              <w:rPr>
                <w:sz w:val="26"/>
                <w:szCs w:val="26"/>
              </w:rPr>
            </w:pPr>
            <w:r w:rsidRPr="00141F75">
              <w:rPr>
                <w:sz w:val="26"/>
                <w:szCs w:val="26"/>
              </w:rPr>
              <w:t xml:space="preserve">№ </w:t>
            </w:r>
            <w:proofErr w:type="gramStart"/>
            <w:r w:rsidRPr="00141F75">
              <w:rPr>
                <w:sz w:val="26"/>
                <w:szCs w:val="26"/>
              </w:rPr>
              <w:t>п</w:t>
            </w:r>
            <w:proofErr w:type="gramEnd"/>
            <w:r w:rsidRPr="00141F75">
              <w:rPr>
                <w:sz w:val="26"/>
                <w:szCs w:val="26"/>
              </w:rPr>
              <w:t>/п</w:t>
            </w:r>
          </w:p>
        </w:tc>
        <w:tc>
          <w:tcPr>
            <w:tcW w:w="6804" w:type="dxa"/>
          </w:tcPr>
          <w:p w:rsidR="00444F73" w:rsidRPr="00141F75" w:rsidRDefault="00444F73" w:rsidP="00444F73">
            <w:pPr>
              <w:tabs>
                <w:tab w:val="left" w:pos="900"/>
              </w:tabs>
              <w:rPr>
                <w:sz w:val="26"/>
                <w:szCs w:val="26"/>
              </w:rPr>
            </w:pPr>
            <w:r w:rsidRPr="00141F75">
              <w:rPr>
                <w:sz w:val="26"/>
                <w:szCs w:val="26"/>
              </w:rPr>
              <w:t>Формулировка задания</w:t>
            </w:r>
          </w:p>
        </w:tc>
        <w:tc>
          <w:tcPr>
            <w:tcW w:w="1950" w:type="dxa"/>
          </w:tcPr>
          <w:p w:rsidR="00444F73" w:rsidRPr="00141F75" w:rsidRDefault="00444F73" w:rsidP="00444F73">
            <w:pPr>
              <w:tabs>
                <w:tab w:val="left" w:pos="900"/>
              </w:tabs>
              <w:rPr>
                <w:sz w:val="26"/>
                <w:szCs w:val="26"/>
              </w:rPr>
            </w:pPr>
            <w:r w:rsidRPr="00141F75">
              <w:rPr>
                <w:sz w:val="26"/>
                <w:szCs w:val="26"/>
              </w:rPr>
              <w:t>Время исполнения</w:t>
            </w:r>
          </w:p>
        </w:tc>
      </w:tr>
      <w:tr w:rsidR="00444F73" w:rsidRPr="00141F75" w:rsidTr="00444F73">
        <w:tc>
          <w:tcPr>
            <w:tcW w:w="817" w:type="dxa"/>
          </w:tcPr>
          <w:p w:rsidR="00444F73" w:rsidRPr="00141F75" w:rsidRDefault="00444F73" w:rsidP="00444F73">
            <w:pPr>
              <w:tabs>
                <w:tab w:val="left" w:pos="900"/>
              </w:tabs>
              <w:rPr>
                <w:sz w:val="26"/>
                <w:szCs w:val="26"/>
                <w:lang w:val="en-US"/>
              </w:rPr>
            </w:pPr>
            <w:r w:rsidRPr="00141F75">
              <w:rPr>
                <w:sz w:val="26"/>
                <w:szCs w:val="26"/>
                <w:lang w:val="en-US"/>
              </w:rPr>
              <w:t>I</w:t>
            </w:r>
          </w:p>
        </w:tc>
        <w:tc>
          <w:tcPr>
            <w:tcW w:w="6804" w:type="dxa"/>
          </w:tcPr>
          <w:p w:rsidR="00444F73" w:rsidRPr="00141F75" w:rsidRDefault="00444F73" w:rsidP="00444F73">
            <w:pPr>
              <w:tabs>
                <w:tab w:val="left" w:pos="900"/>
              </w:tabs>
              <w:rPr>
                <w:sz w:val="26"/>
                <w:szCs w:val="26"/>
              </w:rPr>
            </w:pPr>
            <w:r w:rsidRPr="00141F75">
              <w:rPr>
                <w:sz w:val="26"/>
                <w:szCs w:val="26"/>
              </w:rPr>
              <w:t>Цель:</w:t>
            </w:r>
          </w:p>
          <w:p w:rsidR="00444F73" w:rsidRPr="00141F75" w:rsidRDefault="00444F73" w:rsidP="00141F75">
            <w:pPr>
              <w:tabs>
                <w:tab w:val="left" w:pos="900"/>
              </w:tabs>
              <w:rPr>
                <w:i/>
                <w:sz w:val="26"/>
                <w:szCs w:val="26"/>
              </w:rPr>
            </w:pPr>
          </w:p>
        </w:tc>
        <w:tc>
          <w:tcPr>
            <w:tcW w:w="1950" w:type="dxa"/>
          </w:tcPr>
          <w:p w:rsidR="00444F73" w:rsidRPr="00141F75" w:rsidRDefault="00444F73" w:rsidP="00444F73">
            <w:pPr>
              <w:tabs>
                <w:tab w:val="left" w:pos="900"/>
              </w:tabs>
              <w:rPr>
                <w:sz w:val="26"/>
                <w:szCs w:val="26"/>
              </w:rPr>
            </w:pPr>
          </w:p>
        </w:tc>
      </w:tr>
      <w:tr w:rsidR="00444F73" w:rsidRPr="00141F75" w:rsidTr="00444F73">
        <w:tc>
          <w:tcPr>
            <w:tcW w:w="817" w:type="dxa"/>
            <w:vMerge w:val="restart"/>
          </w:tcPr>
          <w:p w:rsidR="00444F73" w:rsidRPr="00141F75" w:rsidRDefault="00444F73" w:rsidP="00444F73">
            <w:pPr>
              <w:tabs>
                <w:tab w:val="left" w:pos="900"/>
              </w:tabs>
              <w:rPr>
                <w:sz w:val="26"/>
                <w:szCs w:val="26"/>
                <w:lang w:val="en-US"/>
              </w:rPr>
            </w:pPr>
            <w:r w:rsidRPr="00141F75">
              <w:rPr>
                <w:sz w:val="26"/>
                <w:szCs w:val="26"/>
                <w:lang w:val="en-US"/>
              </w:rPr>
              <w:t>II</w:t>
            </w:r>
          </w:p>
        </w:tc>
        <w:tc>
          <w:tcPr>
            <w:tcW w:w="6804" w:type="dxa"/>
          </w:tcPr>
          <w:p w:rsidR="00444F73" w:rsidRPr="00141F75" w:rsidRDefault="00444F73" w:rsidP="00444F73">
            <w:pPr>
              <w:tabs>
                <w:tab w:val="left" w:pos="900"/>
              </w:tabs>
              <w:rPr>
                <w:sz w:val="26"/>
                <w:szCs w:val="26"/>
              </w:rPr>
            </w:pPr>
            <w:r w:rsidRPr="00141F75">
              <w:rPr>
                <w:b/>
                <w:sz w:val="26"/>
                <w:szCs w:val="26"/>
              </w:rPr>
              <w:t>Содержание практики</w:t>
            </w:r>
            <w:r w:rsidRPr="00141F75">
              <w:rPr>
                <w:sz w:val="26"/>
                <w:szCs w:val="26"/>
              </w:rPr>
              <w:t xml:space="preserve">: </w:t>
            </w:r>
          </w:p>
          <w:p w:rsidR="00444F73" w:rsidRPr="00141F75" w:rsidRDefault="00444F73" w:rsidP="00444F73">
            <w:pPr>
              <w:pStyle w:val="a3"/>
              <w:numPr>
                <w:ilvl w:val="0"/>
                <w:numId w:val="10"/>
              </w:numPr>
              <w:tabs>
                <w:tab w:val="left" w:pos="900"/>
              </w:tabs>
              <w:rPr>
                <w:sz w:val="26"/>
                <w:szCs w:val="26"/>
              </w:rPr>
            </w:pPr>
            <w:r w:rsidRPr="00141F75">
              <w:rPr>
                <w:sz w:val="26"/>
                <w:szCs w:val="26"/>
              </w:rPr>
              <w:t>Изучить:</w:t>
            </w:r>
          </w:p>
        </w:tc>
        <w:tc>
          <w:tcPr>
            <w:tcW w:w="1950" w:type="dxa"/>
          </w:tcPr>
          <w:p w:rsidR="00444F73" w:rsidRPr="00141F75" w:rsidRDefault="00444F73" w:rsidP="00444F73">
            <w:pPr>
              <w:tabs>
                <w:tab w:val="left" w:pos="900"/>
              </w:tabs>
              <w:rPr>
                <w:sz w:val="26"/>
                <w:szCs w:val="26"/>
              </w:rPr>
            </w:pPr>
          </w:p>
        </w:tc>
      </w:tr>
      <w:tr w:rsidR="00444F73" w:rsidRPr="00141F75" w:rsidTr="00444F73">
        <w:tc>
          <w:tcPr>
            <w:tcW w:w="817" w:type="dxa"/>
            <w:vMerge/>
          </w:tcPr>
          <w:p w:rsidR="00444F73" w:rsidRPr="00141F75" w:rsidRDefault="00444F73" w:rsidP="00444F73">
            <w:pPr>
              <w:tabs>
                <w:tab w:val="left" w:pos="900"/>
              </w:tabs>
              <w:rPr>
                <w:sz w:val="26"/>
                <w:szCs w:val="26"/>
              </w:rPr>
            </w:pPr>
          </w:p>
        </w:tc>
        <w:tc>
          <w:tcPr>
            <w:tcW w:w="6804" w:type="dxa"/>
          </w:tcPr>
          <w:p w:rsidR="00444F73" w:rsidRPr="00141F75" w:rsidRDefault="00444F73" w:rsidP="00444F73">
            <w:pPr>
              <w:pStyle w:val="a3"/>
              <w:numPr>
                <w:ilvl w:val="0"/>
                <w:numId w:val="10"/>
              </w:numPr>
              <w:tabs>
                <w:tab w:val="left" w:pos="900"/>
              </w:tabs>
              <w:rPr>
                <w:sz w:val="26"/>
                <w:szCs w:val="26"/>
              </w:rPr>
            </w:pPr>
            <w:r w:rsidRPr="00141F75">
              <w:rPr>
                <w:sz w:val="26"/>
                <w:szCs w:val="26"/>
              </w:rPr>
              <w:t>Практически выполнить:</w:t>
            </w:r>
          </w:p>
        </w:tc>
        <w:tc>
          <w:tcPr>
            <w:tcW w:w="1950" w:type="dxa"/>
          </w:tcPr>
          <w:p w:rsidR="00444F73" w:rsidRPr="00141F75" w:rsidRDefault="00444F73" w:rsidP="00444F73">
            <w:pPr>
              <w:tabs>
                <w:tab w:val="left" w:pos="900"/>
              </w:tabs>
              <w:rPr>
                <w:sz w:val="26"/>
                <w:szCs w:val="26"/>
              </w:rPr>
            </w:pPr>
          </w:p>
        </w:tc>
      </w:tr>
      <w:tr w:rsidR="00444F73" w:rsidRPr="00141F75" w:rsidTr="00444F73">
        <w:tc>
          <w:tcPr>
            <w:tcW w:w="817" w:type="dxa"/>
            <w:vMerge/>
          </w:tcPr>
          <w:p w:rsidR="00444F73" w:rsidRPr="00141F75" w:rsidRDefault="00444F73" w:rsidP="00444F73">
            <w:pPr>
              <w:tabs>
                <w:tab w:val="left" w:pos="900"/>
              </w:tabs>
              <w:rPr>
                <w:sz w:val="26"/>
                <w:szCs w:val="26"/>
              </w:rPr>
            </w:pPr>
          </w:p>
        </w:tc>
        <w:tc>
          <w:tcPr>
            <w:tcW w:w="6804" w:type="dxa"/>
          </w:tcPr>
          <w:p w:rsidR="00444F73" w:rsidRPr="00141F75" w:rsidRDefault="00444F73" w:rsidP="00444F73">
            <w:pPr>
              <w:pStyle w:val="a3"/>
              <w:numPr>
                <w:ilvl w:val="0"/>
                <w:numId w:val="10"/>
              </w:numPr>
              <w:tabs>
                <w:tab w:val="left" w:pos="900"/>
              </w:tabs>
              <w:rPr>
                <w:sz w:val="26"/>
                <w:szCs w:val="26"/>
              </w:rPr>
            </w:pPr>
            <w:r w:rsidRPr="00141F75">
              <w:rPr>
                <w:sz w:val="26"/>
                <w:szCs w:val="26"/>
              </w:rPr>
              <w:t>Приобрести навыки:</w:t>
            </w:r>
          </w:p>
        </w:tc>
        <w:tc>
          <w:tcPr>
            <w:tcW w:w="1950" w:type="dxa"/>
          </w:tcPr>
          <w:p w:rsidR="00444F73" w:rsidRPr="00141F75" w:rsidRDefault="00444F73" w:rsidP="00444F73">
            <w:pPr>
              <w:tabs>
                <w:tab w:val="left" w:pos="900"/>
              </w:tabs>
              <w:rPr>
                <w:sz w:val="26"/>
                <w:szCs w:val="26"/>
              </w:rPr>
            </w:pPr>
          </w:p>
        </w:tc>
      </w:tr>
      <w:tr w:rsidR="00444F73" w:rsidRPr="00141F75" w:rsidTr="00444F73">
        <w:tc>
          <w:tcPr>
            <w:tcW w:w="817" w:type="dxa"/>
          </w:tcPr>
          <w:p w:rsidR="00444F73" w:rsidRPr="00141F75" w:rsidRDefault="00444F73" w:rsidP="00444F73">
            <w:pPr>
              <w:tabs>
                <w:tab w:val="left" w:pos="900"/>
              </w:tabs>
              <w:rPr>
                <w:sz w:val="26"/>
                <w:szCs w:val="26"/>
                <w:lang w:val="en-US"/>
              </w:rPr>
            </w:pPr>
            <w:r w:rsidRPr="00141F75">
              <w:rPr>
                <w:sz w:val="26"/>
                <w:szCs w:val="26"/>
                <w:lang w:val="en-US"/>
              </w:rPr>
              <w:t>III</w:t>
            </w:r>
          </w:p>
        </w:tc>
        <w:tc>
          <w:tcPr>
            <w:tcW w:w="6804" w:type="dxa"/>
          </w:tcPr>
          <w:p w:rsidR="00444F73" w:rsidRPr="00141F75" w:rsidRDefault="00444F73" w:rsidP="00444F73">
            <w:pPr>
              <w:tabs>
                <w:tab w:val="left" w:pos="900"/>
              </w:tabs>
              <w:rPr>
                <w:b/>
                <w:sz w:val="26"/>
                <w:szCs w:val="26"/>
              </w:rPr>
            </w:pPr>
            <w:r w:rsidRPr="00141F75">
              <w:rPr>
                <w:b/>
                <w:sz w:val="26"/>
                <w:szCs w:val="26"/>
              </w:rPr>
              <w:t>Дополнительное задание:</w:t>
            </w:r>
          </w:p>
          <w:p w:rsidR="00444F73" w:rsidRPr="00141F75" w:rsidRDefault="00444F73" w:rsidP="00444F73">
            <w:pPr>
              <w:tabs>
                <w:tab w:val="left" w:pos="900"/>
              </w:tabs>
              <w:rPr>
                <w:i/>
                <w:sz w:val="26"/>
                <w:szCs w:val="26"/>
              </w:rPr>
            </w:pPr>
            <w:r w:rsidRPr="00141F75">
              <w:rPr>
                <w:i/>
                <w:sz w:val="26"/>
                <w:szCs w:val="26"/>
              </w:rPr>
              <w:t>Подготовить научную публикацию, подготовить заявку на патент или участие в гранте, подготовить доклад на магистерскую конференцию</w:t>
            </w:r>
          </w:p>
        </w:tc>
        <w:tc>
          <w:tcPr>
            <w:tcW w:w="1950" w:type="dxa"/>
          </w:tcPr>
          <w:p w:rsidR="00444F73" w:rsidRPr="00141F75" w:rsidRDefault="00444F73" w:rsidP="00444F73">
            <w:pPr>
              <w:tabs>
                <w:tab w:val="left" w:pos="900"/>
              </w:tabs>
              <w:rPr>
                <w:sz w:val="26"/>
                <w:szCs w:val="26"/>
              </w:rPr>
            </w:pPr>
          </w:p>
        </w:tc>
      </w:tr>
      <w:tr w:rsidR="00444F73" w:rsidRPr="00141F75" w:rsidTr="00444F73">
        <w:tc>
          <w:tcPr>
            <w:tcW w:w="817" w:type="dxa"/>
          </w:tcPr>
          <w:p w:rsidR="00444F73" w:rsidRPr="00141F75" w:rsidRDefault="00444F73" w:rsidP="00444F73">
            <w:pPr>
              <w:tabs>
                <w:tab w:val="left" w:pos="900"/>
              </w:tabs>
              <w:rPr>
                <w:sz w:val="26"/>
                <w:szCs w:val="26"/>
                <w:lang w:val="en-US"/>
              </w:rPr>
            </w:pPr>
            <w:r w:rsidRPr="00141F75">
              <w:rPr>
                <w:sz w:val="26"/>
                <w:szCs w:val="26"/>
                <w:lang w:val="en-US"/>
              </w:rPr>
              <w:t>IV</w:t>
            </w:r>
          </w:p>
        </w:tc>
        <w:tc>
          <w:tcPr>
            <w:tcW w:w="6804" w:type="dxa"/>
          </w:tcPr>
          <w:p w:rsidR="00444F73" w:rsidRPr="00141F75" w:rsidRDefault="00444F73" w:rsidP="00444F73">
            <w:pPr>
              <w:tabs>
                <w:tab w:val="left" w:pos="900"/>
              </w:tabs>
              <w:rPr>
                <w:b/>
                <w:sz w:val="26"/>
                <w:szCs w:val="26"/>
              </w:rPr>
            </w:pPr>
            <w:r w:rsidRPr="00141F75">
              <w:rPr>
                <w:b/>
                <w:sz w:val="26"/>
                <w:szCs w:val="26"/>
              </w:rPr>
              <w:t>Организационно-методические указания:</w:t>
            </w:r>
          </w:p>
        </w:tc>
        <w:tc>
          <w:tcPr>
            <w:tcW w:w="1950" w:type="dxa"/>
          </w:tcPr>
          <w:p w:rsidR="00444F73" w:rsidRPr="00141F75" w:rsidRDefault="00444F73" w:rsidP="00444F73">
            <w:pPr>
              <w:tabs>
                <w:tab w:val="left" w:pos="900"/>
              </w:tabs>
              <w:rPr>
                <w:sz w:val="26"/>
                <w:szCs w:val="26"/>
              </w:rPr>
            </w:pPr>
          </w:p>
        </w:tc>
      </w:tr>
    </w:tbl>
    <w:p w:rsidR="00444F73" w:rsidRPr="00141F75" w:rsidRDefault="00444F73" w:rsidP="00444F73">
      <w:pPr>
        <w:tabs>
          <w:tab w:val="left" w:pos="900"/>
        </w:tabs>
        <w:spacing w:line="360" w:lineRule="auto"/>
        <w:rPr>
          <w:sz w:val="26"/>
          <w:szCs w:val="26"/>
        </w:rPr>
      </w:pPr>
    </w:p>
    <w:p w:rsidR="00444F73" w:rsidRPr="00ED766A" w:rsidRDefault="00444F73" w:rsidP="00444F73">
      <w:pPr>
        <w:tabs>
          <w:tab w:val="left" w:pos="900"/>
        </w:tabs>
        <w:spacing w:line="360" w:lineRule="auto"/>
        <w:ind w:firstLine="720"/>
        <w:rPr>
          <w:sz w:val="26"/>
          <w:szCs w:val="26"/>
          <w:highlight w:val="yellow"/>
        </w:rPr>
      </w:pPr>
    </w:p>
    <w:p w:rsidR="00444F73" w:rsidRPr="00141F75" w:rsidRDefault="00444F73" w:rsidP="00444F73">
      <w:pPr>
        <w:tabs>
          <w:tab w:val="left" w:pos="900"/>
        </w:tabs>
        <w:spacing w:line="360" w:lineRule="auto"/>
        <w:ind w:firstLine="720"/>
        <w:rPr>
          <w:sz w:val="26"/>
          <w:szCs w:val="26"/>
        </w:rPr>
      </w:pPr>
    </w:p>
    <w:p w:rsidR="00444F73" w:rsidRPr="00141F75" w:rsidRDefault="00444F73" w:rsidP="00444F73">
      <w:pPr>
        <w:spacing w:line="276" w:lineRule="auto"/>
        <w:jc w:val="both"/>
        <w:rPr>
          <w:sz w:val="28"/>
        </w:rPr>
      </w:pPr>
      <w:r w:rsidRPr="00141F75">
        <w:rPr>
          <w:sz w:val="28"/>
        </w:rPr>
        <w:t>Задание выдал:_____________________________________________________</w:t>
      </w:r>
    </w:p>
    <w:p w:rsidR="00444F73" w:rsidRPr="00141F75" w:rsidRDefault="00444F73" w:rsidP="006E5570">
      <w:pPr>
        <w:spacing w:line="276" w:lineRule="auto"/>
        <w:ind w:firstLine="851"/>
        <w:jc w:val="both"/>
        <w:rPr>
          <w:sz w:val="28"/>
        </w:rPr>
      </w:pPr>
      <w:r w:rsidRPr="00141F75">
        <w:rPr>
          <w:sz w:val="28"/>
        </w:rPr>
        <w:t xml:space="preserve">                                          Ф.И.О.                                подпись</w:t>
      </w:r>
    </w:p>
    <w:p w:rsidR="00444F73" w:rsidRPr="00141F75" w:rsidRDefault="00444F73" w:rsidP="006E5570">
      <w:pPr>
        <w:spacing w:line="276" w:lineRule="auto"/>
        <w:ind w:firstLine="851"/>
        <w:jc w:val="both"/>
        <w:rPr>
          <w:sz w:val="28"/>
        </w:rPr>
      </w:pPr>
    </w:p>
    <w:p w:rsidR="00444F73" w:rsidRPr="00141F75" w:rsidRDefault="00444F73" w:rsidP="00444F73">
      <w:pPr>
        <w:spacing w:line="276" w:lineRule="auto"/>
        <w:ind w:firstLine="851"/>
        <w:jc w:val="right"/>
        <w:rPr>
          <w:sz w:val="28"/>
        </w:rPr>
      </w:pPr>
      <w:proofErr w:type="gramStart"/>
      <w:r w:rsidRPr="00141F75">
        <w:rPr>
          <w:sz w:val="28"/>
          <w:lang w:val="en-US"/>
        </w:rPr>
        <w:t>“___”_____________20___</w:t>
      </w:r>
      <w:r w:rsidRPr="00141F75">
        <w:rPr>
          <w:sz w:val="28"/>
        </w:rPr>
        <w:t>г.</w:t>
      </w:r>
      <w:proofErr w:type="gramEnd"/>
    </w:p>
    <w:p w:rsidR="00444F73" w:rsidRPr="00141F75" w:rsidRDefault="00444F73" w:rsidP="006E5570">
      <w:pPr>
        <w:spacing w:line="276" w:lineRule="auto"/>
        <w:ind w:firstLine="851"/>
        <w:jc w:val="both"/>
        <w:rPr>
          <w:sz w:val="28"/>
        </w:rPr>
      </w:pPr>
    </w:p>
    <w:p w:rsidR="00444F73" w:rsidRPr="00141F75" w:rsidRDefault="00444F73" w:rsidP="00444F73">
      <w:pPr>
        <w:spacing w:line="276" w:lineRule="auto"/>
        <w:jc w:val="both"/>
        <w:rPr>
          <w:sz w:val="28"/>
        </w:rPr>
      </w:pPr>
      <w:r w:rsidRPr="00141F75">
        <w:rPr>
          <w:sz w:val="28"/>
        </w:rPr>
        <w:t>Задание получил:___________________________________________________</w:t>
      </w:r>
    </w:p>
    <w:p w:rsidR="00444F73" w:rsidRPr="00141F75" w:rsidRDefault="00444F73" w:rsidP="00444F73">
      <w:pPr>
        <w:spacing w:line="276" w:lineRule="auto"/>
        <w:ind w:firstLine="851"/>
        <w:jc w:val="both"/>
        <w:rPr>
          <w:sz w:val="28"/>
        </w:rPr>
      </w:pPr>
      <w:r w:rsidRPr="00141F75">
        <w:rPr>
          <w:sz w:val="28"/>
        </w:rPr>
        <w:t xml:space="preserve">                                          Ф.И.О.                                подпись</w:t>
      </w:r>
    </w:p>
    <w:p w:rsidR="00444F73" w:rsidRPr="00141F75" w:rsidRDefault="00444F73" w:rsidP="00444F73">
      <w:pPr>
        <w:spacing w:line="276" w:lineRule="auto"/>
        <w:ind w:firstLine="851"/>
        <w:jc w:val="right"/>
        <w:rPr>
          <w:sz w:val="28"/>
        </w:rPr>
      </w:pPr>
      <w:proofErr w:type="gramStart"/>
      <w:r w:rsidRPr="00141F75">
        <w:rPr>
          <w:sz w:val="28"/>
          <w:lang w:val="en-US"/>
        </w:rPr>
        <w:t>“___”_____________20___</w:t>
      </w:r>
      <w:r w:rsidRPr="00141F75">
        <w:rPr>
          <w:sz w:val="28"/>
        </w:rPr>
        <w:t>г.</w:t>
      </w:r>
      <w:proofErr w:type="gramEnd"/>
    </w:p>
    <w:p w:rsidR="00444F73" w:rsidRPr="00141F75" w:rsidRDefault="00444F73" w:rsidP="00444F73">
      <w:pPr>
        <w:spacing w:line="276" w:lineRule="auto"/>
        <w:ind w:firstLine="851"/>
        <w:jc w:val="right"/>
        <w:rPr>
          <w:sz w:val="28"/>
        </w:rPr>
      </w:pPr>
    </w:p>
    <w:p w:rsidR="00405CA9" w:rsidRDefault="00405CA9" w:rsidP="00444F73">
      <w:pPr>
        <w:tabs>
          <w:tab w:val="left" w:pos="900"/>
        </w:tabs>
        <w:spacing w:line="360" w:lineRule="auto"/>
        <w:ind w:firstLine="720"/>
        <w:jc w:val="right"/>
        <w:rPr>
          <w:b/>
          <w:sz w:val="26"/>
          <w:szCs w:val="26"/>
        </w:rPr>
      </w:pPr>
    </w:p>
    <w:p w:rsidR="00444F73" w:rsidRPr="00141F75" w:rsidRDefault="00444F73" w:rsidP="00444F73">
      <w:pPr>
        <w:tabs>
          <w:tab w:val="left" w:pos="900"/>
        </w:tabs>
        <w:spacing w:line="360" w:lineRule="auto"/>
        <w:ind w:firstLine="720"/>
        <w:jc w:val="right"/>
        <w:rPr>
          <w:b/>
          <w:sz w:val="26"/>
          <w:szCs w:val="26"/>
        </w:rPr>
      </w:pPr>
      <w:r w:rsidRPr="00141F75">
        <w:rPr>
          <w:b/>
          <w:sz w:val="26"/>
          <w:szCs w:val="26"/>
        </w:rPr>
        <w:lastRenderedPageBreak/>
        <w:t>ПРИЛОЖЕНИЕ 2</w:t>
      </w:r>
    </w:p>
    <w:p w:rsidR="00444F73" w:rsidRPr="00141F75" w:rsidRDefault="00444F73" w:rsidP="00444F73">
      <w:pPr>
        <w:widowControl/>
        <w:autoSpaceDE/>
        <w:autoSpaceDN/>
        <w:adjustRightInd/>
        <w:spacing w:after="200" w:line="276" w:lineRule="auto"/>
        <w:jc w:val="center"/>
        <w:rPr>
          <w:sz w:val="26"/>
          <w:szCs w:val="26"/>
        </w:rPr>
      </w:pPr>
      <w:r w:rsidRPr="00141F75">
        <w:rPr>
          <w:sz w:val="26"/>
          <w:szCs w:val="26"/>
        </w:rPr>
        <w:t>МИНОБРНАУКИ РОССИИ</w:t>
      </w:r>
    </w:p>
    <w:p w:rsidR="007E7B13" w:rsidRDefault="00444F73" w:rsidP="00444F73">
      <w:pPr>
        <w:overflowPunct w:val="0"/>
        <w:spacing w:line="276" w:lineRule="auto"/>
        <w:jc w:val="center"/>
        <w:rPr>
          <w:color w:val="000000"/>
          <w:sz w:val="26"/>
          <w:szCs w:val="26"/>
        </w:rPr>
      </w:pPr>
      <w:r w:rsidRPr="00141F75">
        <w:rPr>
          <w:color w:val="000000"/>
          <w:sz w:val="26"/>
          <w:szCs w:val="26"/>
        </w:rPr>
        <w:t xml:space="preserve">Федеральное государственное </w:t>
      </w:r>
      <w:r w:rsidR="00405CA9" w:rsidRPr="00141F75">
        <w:rPr>
          <w:color w:val="000000"/>
          <w:sz w:val="26"/>
          <w:szCs w:val="26"/>
        </w:rPr>
        <w:t xml:space="preserve">бюджетное </w:t>
      </w:r>
      <w:r w:rsidRPr="00141F75">
        <w:rPr>
          <w:color w:val="000000"/>
          <w:sz w:val="26"/>
          <w:szCs w:val="26"/>
        </w:rPr>
        <w:t xml:space="preserve">образовательное учреждение </w:t>
      </w:r>
    </w:p>
    <w:p w:rsidR="00444F73" w:rsidRPr="00141F75" w:rsidRDefault="00444F73" w:rsidP="00444F73">
      <w:pPr>
        <w:overflowPunct w:val="0"/>
        <w:spacing w:line="276" w:lineRule="auto"/>
        <w:jc w:val="center"/>
        <w:rPr>
          <w:color w:val="000000"/>
          <w:sz w:val="26"/>
          <w:szCs w:val="26"/>
        </w:rPr>
      </w:pPr>
      <w:r w:rsidRPr="00141F75">
        <w:rPr>
          <w:color w:val="000000"/>
          <w:sz w:val="26"/>
          <w:szCs w:val="26"/>
        </w:rPr>
        <w:t>высшего образования</w:t>
      </w:r>
    </w:p>
    <w:p w:rsidR="00444F73" w:rsidRPr="00141F75" w:rsidRDefault="00444F73" w:rsidP="00444F73">
      <w:pPr>
        <w:overflowPunct w:val="0"/>
        <w:spacing w:line="276" w:lineRule="auto"/>
        <w:jc w:val="center"/>
        <w:rPr>
          <w:b/>
          <w:color w:val="000000"/>
          <w:sz w:val="26"/>
          <w:szCs w:val="26"/>
        </w:rPr>
      </w:pPr>
      <w:r w:rsidRPr="00141F75">
        <w:rPr>
          <w:b/>
          <w:color w:val="000000"/>
          <w:sz w:val="26"/>
          <w:szCs w:val="26"/>
        </w:rPr>
        <w:t>«Приамурский государственный университет им. Шолом-Алейхема»</w:t>
      </w:r>
    </w:p>
    <w:p w:rsidR="00444F73" w:rsidRPr="00141F75" w:rsidRDefault="00444F73" w:rsidP="00444F73">
      <w:pPr>
        <w:spacing w:line="276" w:lineRule="auto"/>
        <w:ind w:firstLine="851"/>
        <w:jc w:val="right"/>
        <w:rPr>
          <w:sz w:val="28"/>
        </w:rPr>
      </w:pPr>
    </w:p>
    <w:p w:rsidR="00444F73" w:rsidRPr="00141F75" w:rsidRDefault="00444F73" w:rsidP="00444F73">
      <w:pPr>
        <w:widowControl/>
        <w:jc w:val="center"/>
        <w:rPr>
          <w:rFonts w:eastAsiaTheme="minorHAnsi"/>
          <w:color w:val="000000"/>
          <w:sz w:val="28"/>
          <w:szCs w:val="23"/>
          <w:lang w:eastAsia="en-US"/>
        </w:rPr>
      </w:pPr>
      <w:r w:rsidRPr="00141F75">
        <w:rPr>
          <w:rFonts w:eastAsiaTheme="minorHAnsi"/>
          <w:b/>
          <w:bCs/>
          <w:color w:val="000000"/>
          <w:sz w:val="28"/>
          <w:szCs w:val="23"/>
          <w:lang w:eastAsia="en-US"/>
        </w:rPr>
        <w:t>Отзыв</w:t>
      </w:r>
    </w:p>
    <w:p w:rsidR="00444F73" w:rsidRPr="00141F75" w:rsidRDefault="00444F73" w:rsidP="00444F73">
      <w:pPr>
        <w:widowControl/>
        <w:jc w:val="center"/>
        <w:rPr>
          <w:rFonts w:eastAsiaTheme="minorHAnsi"/>
          <w:color w:val="000000"/>
          <w:sz w:val="28"/>
          <w:szCs w:val="23"/>
          <w:lang w:eastAsia="en-US"/>
        </w:rPr>
      </w:pPr>
      <w:r w:rsidRPr="00141F75">
        <w:rPr>
          <w:rFonts w:eastAsiaTheme="minorHAnsi"/>
          <w:color w:val="000000"/>
          <w:sz w:val="28"/>
          <w:szCs w:val="23"/>
          <w:lang w:eastAsia="en-US"/>
        </w:rPr>
        <w:t xml:space="preserve">руководителя о прохождении </w:t>
      </w:r>
      <w:r w:rsidRPr="00141F75">
        <w:rPr>
          <w:rFonts w:eastAsiaTheme="minorHAnsi"/>
          <w:bCs/>
          <w:iCs/>
          <w:color w:val="000000"/>
          <w:sz w:val="28"/>
          <w:szCs w:val="23"/>
          <w:lang w:eastAsia="en-US"/>
        </w:rPr>
        <w:t>научно-</w:t>
      </w:r>
      <w:r w:rsidR="00141F75" w:rsidRPr="00141F75">
        <w:rPr>
          <w:rFonts w:eastAsiaTheme="minorHAnsi"/>
          <w:bCs/>
          <w:iCs/>
          <w:color w:val="000000"/>
          <w:sz w:val="28"/>
          <w:szCs w:val="23"/>
          <w:lang w:eastAsia="en-US"/>
        </w:rPr>
        <w:t>исследовательской</w:t>
      </w:r>
      <w:r w:rsidRPr="00141F75">
        <w:rPr>
          <w:rFonts w:eastAsiaTheme="minorHAnsi"/>
          <w:b/>
          <w:bCs/>
          <w:i/>
          <w:iCs/>
          <w:color w:val="000000"/>
          <w:sz w:val="28"/>
          <w:szCs w:val="23"/>
          <w:lang w:eastAsia="en-US"/>
        </w:rPr>
        <w:t xml:space="preserve"> </w:t>
      </w:r>
      <w:r w:rsidRPr="00141F75">
        <w:rPr>
          <w:rFonts w:eastAsiaTheme="minorHAnsi"/>
          <w:color w:val="000000"/>
          <w:sz w:val="28"/>
          <w:szCs w:val="23"/>
          <w:lang w:eastAsia="en-US"/>
        </w:rPr>
        <w:t>практики</w:t>
      </w:r>
    </w:p>
    <w:p w:rsidR="00444F73" w:rsidRPr="00141F75" w:rsidRDefault="00444F73" w:rsidP="00444F73">
      <w:pPr>
        <w:widowControl/>
        <w:jc w:val="center"/>
        <w:rPr>
          <w:rFonts w:eastAsiaTheme="minorHAnsi"/>
          <w:color w:val="000000"/>
          <w:sz w:val="28"/>
          <w:szCs w:val="23"/>
          <w:lang w:eastAsia="en-US"/>
        </w:rPr>
      </w:pPr>
    </w:p>
    <w:p w:rsidR="00444F73" w:rsidRPr="00141F75" w:rsidRDefault="00141F75" w:rsidP="00444F73">
      <w:pPr>
        <w:widowControl/>
        <w:rPr>
          <w:rFonts w:eastAsiaTheme="minorHAnsi"/>
          <w:color w:val="000000"/>
          <w:sz w:val="24"/>
          <w:szCs w:val="23"/>
          <w:lang w:eastAsia="en-US"/>
        </w:rPr>
      </w:pPr>
      <w:r w:rsidRPr="00141F75">
        <w:rPr>
          <w:rFonts w:eastAsiaTheme="minorHAnsi"/>
          <w:b/>
          <w:bCs/>
          <w:color w:val="000000"/>
          <w:sz w:val="24"/>
          <w:szCs w:val="23"/>
          <w:lang w:eastAsia="en-US"/>
        </w:rPr>
        <w:t>Аспирант</w:t>
      </w:r>
      <w:r w:rsidR="00444F73" w:rsidRPr="00141F75">
        <w:rPr>
          <w:rFonts w:eastAsiaTheme="minorHAnsi"/>
          <w:b/>
          <w:bCs/>
          <w:color w:val="000000"/>
          <w:sz w:val="24"/>
          <w:szCs w:val="23"/>
          <w:lang w:eastAsia="en-US"/>
        </w:rPr>
        <w:t xml:space="preserve"> ________</w:t>
      </w:r>
      <w:r w:rsidRPr="00141F75">
        <w:rPr>
          <w:rFonts w:eastAsiaTheme="minorHAnsi"/>
          <w:b/>
          <w:bCs/>
          <w:color w:val="000000"/>
          <w:sz w:val="24"/>
          <w:szCs w:val="23"/>
          <w:lang w:eastAsia="en-US"/>
        </w:rPr>
        <w:t>______________________________</w:t>
      </w:r>
    </w:p>
    <w:p w:rsidR="00444F73" w:rsidRPr="00141F75" w:rsidRDefault="00444F73" w:rsidP="00444F73">
      <w:pPr>
        <w:spacing w:line="276" w:lineRule="auto"/>
        <w:rPr>
          <w:rFonts w:eastAsiaTheme="minorHAnsi"/>
          <w:color w:val="000000"/>
          <w:sz w:val="24"/>
          <w:szCs w:val="23"/>
          <w:lang w:eastAsia="en-US"/>
        </w:rPr>
      </w:pPr>
    </w:p>
    <w:p w:rsidR="00444F73" w:rsidRPr="00141F75" w:rsidRDefault="00444F73" w:rsidP="00444F73">
      <w:pPr>
        <w:spacing w:line="276" w:lineRule="auto"/>
        <w:rPr>
          <w:rFonts w:eastAsiaTheme="minorHAnsi"/>
          <w:color w:val="000000"/>
          <w:sz w:val="24"/>
          <w:szCs w:val="23"/>
          <w:lang w:eastAsia="en-US"/>
        </w:rPr>
      </w:pPr>
      <w:r w:rsidRPr="00141F75">
        <w:rPr>
          <w:rFonts w:eastAsiaTheme="minorHAnsi"/>
          <w:color w:val="000000"/>
          <w:sz w:val="24"/>
          <w:szCs w:val="23"/>
          <w:lang w:eastAsia="en-US"/>
        </w:rPr>
        <w:t>Срок прохождения практики с "__"_____20__г. по "__"_____20__г.</w:t>
      </w:r>
    </w:p>
    <w:p w:rsidR="00444F73" w:rsidRPr="00141F75" w:rsidRDefault="00444F73" w:rsidP="00444F73">
      <w:pPr>
        <w:spacing w:line="276" w:lineRule="auto"/>
        <w:rPr>
          <w:rFonts w:eastAsiaTheme="minorHAnsi"/>
          <w:color w:val="000000"/>
          <w:sz w:val="24"/>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1. Степень раскрытия темы ________________________________________</w:t>
      </w:r>
      <w:r w:rsidR="005A6FC5" w:rsidRPr="00141F75">
        <w:rPr>
          <w:rFonts w:eastAsiaTheme="minorHAnsi"/>
          <w:color w:val="000000"/>
          <w:sz w:val="22"/>
          <w:szCs w:val="23"/>
          <w:lang w:eastAsia="en-US"/>
        </w:rPr>
        <w:t>________________</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2. Обоснованность выбранных методов исследования 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3. Достоверность результатов исследования 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4. Положительные стороны отчета __________________________________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w:t>
      </w:r>
      <w:r w:rsidR="005A6FC5" w:rsidRPr="00141F75">
        <w:rPr>
          <w:rFonts w:eastAsiaTheme="minorHAnsi"/>
          <w:color w:val="000000"/>
          <w:sz w:val="22"/>
          <w:szCs w:val="23"/>
          <w:lang w:eastAsia="en-US"/>
        </w:rPr>
        <w:t>_________________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5. Недостатки отчета ______________________________________________</w:t>
      </w:r>
      <w:r w:rsidR="005A6FC5" w:rsidRPr="00141F75">
        <w:rPr>
          <w:rFonts w:eastAsiaTheme="minorHAnsi"/>
          <w:color w:val="000000"/>
          <w:sz w:val="22"/>
          <w:szCs w:val="23"/>
          <w:lang w:eastAsia="en-US"/>
        </w:rPr>
        <w:t>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________________________________________________________________</w:t>
      </w:r>
      <w:r w:rsidR="005A6FC5" w:rsidRPr="00141F75">
        <w:rPr>
          <w:rFonts w:eastAsiaTheme="minorHAnsi"/>
          <w:color w:val="000000"/>
          <w:sz w:val="22"/>
          <w:szCs w:val="23"/>
          <w:lang w:eastAsia="en-US"/>
        </w:rPr>
        <w:t>_________________</w:t>
      </w:r>
      <w:r w:rsidRPr="00141F75">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6. Самостоятельность и инициативность</w:t>
      </w:r>
      <w:r w:rsidR="005A6FC5" w:rsidRPr="00141F75">
        <w:rPr>
          <w:rFonts w:eastAsiaTheme="minorHAnsi"/>
          <w:color w:val="000000"/>
          <w:sz w:val="22"/>
          <w:szCs w:val="23"/>
          <w:lang w:eastAsia="en-US"/>
        </w:rPr>
        <w:t xml:space="preserve"> магистранта ___________________________________</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w:t>
      </w:r>
      <w:r w:rsidR="005A6FC5" w:rsidRPr="00141F75">
        <w:rPr>
          <w:rFonts w:eastAsiaTheme="minorHAnsi"/>
          <w:color w:val="000000"/>
          <w:sz w:val="22"/>
          <w:szCs w:val="23"/>
          <w:lang w:eastAsia="en-US"/>
        </w:rPr>
        <w:t>________________________________________________</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7. Навыки, приобретенные за время пр</w:t>
      </w:r>
      <w:r w:rsidR="005A6FC5" w:rsidRPr="00141F75">
        <w:rPr>
          <w:rFonts w:eastAsiaTheme="minorHAnsi"/>
          <w:color w:val="000000"/>
          <w:sz w:val="22"/>
          <w:szCs w:val="23"/>
          <w:lang w:eastAsia="en-US"/>
        </w:rPr>
        <w:t>актики __________________________________________</w:t>
      </w:r>
    </w:p>
    <w:p w:rsidR="00444F73" w:rsidRPr="00ED766A" w:rsidRDefault="00444F73" w:rsidP="00444F73">
      <w:pPr>
        <w:widowControl/>
        <w:rPr>
          <w:rFonts w:eastAsiaTheme="minorHAnsi"/>
          <w:color w:val="000000"/>
          <w:sz w:val="22"/>
          <w:szCs w:val="23"/>
          <w:highlight w:val="yellow"/>
          <w:lang w:eastAsia="en-US"/>
        </w:rPr>
      </w:pPr>
    </w:p>
    <w:p w:rsidR="00444F73" w:rsidRPr="009C6789" w:rsidRDefault="00444F73" w:rsidP="00444F73">
      <w:pPr>
        <w:widowControl/>
        <w:rPr>
          <w:rFonts w:eastAsiaTheme="minorHAnsi"/>
          <w:color w:val="000000"/>
          <w:sz w:val="22"/>
          <w:szCs w:val="23"/>
          <w:lang w:eastAsia="en-US"/>
        </w:rPr>
      </w:pPr>
      <w:r w:rsidRPr="009C6789">
        <w:rPr>
          <w:rFonts w:eastAsiaTheme="minorHAnsi"/>
          <w:color w:val="000000"/>
          <w:sz w:val="22"/>
          <w:szCs w:val="23"/>
          <w:lang w:eastAsia="en-US"/>
        </w:rPr>
        <w:t>________________________________________________________________</w:t>
      </w:r>
      <w:r w:rsidR="005A6FC5" w:rsidRPr="009C6789">
        <w:rPr>
          <w:rFonts w:eastAsiaTheme="minorHAnsi"/>
          <w:color w:val="000000"/>
          <w:sz w:val="22"/>
          <w:szCs w:val="23"/>
          <w:lang w:eastAsia="en-US"/>
        </w:rPr>
        <w:t>__________________</w:t>
      </w:r>
      <w:r w:rsidRPr="009C6789">
        <w:rPr>
          <w:rFonts w:eastAsiaTheme="minorHAnsi"/>
          <w:color w:val="000000"/>
          <w:sz w:val="22"/>
          <w:szCs w:val="23"/>
          <w:lang w:eastAsia="en-US"/>
        </w:rPr>
        <w:t xml:space="preserve"> </w:t>
      </w:r>
    </w:p>
    <w:p w:rsidR="005A6FC5" w:rsidRPr="00141F75" w:rsidRDefault="005A6FC5" w:rsidP="00444F73">
      <w:pPr>
        <w:widowControl/>
        <w:rPr>
          <w:rFonts w:eastAsiaTheme="minorHAnsi"/>
          <w:color w:val="000000"/>
          <w:sz w:val="22"/>
          <w:szCs w:val="23"/>
          <w:lang w:eastAsia="en-US"/>
        </w:rPr>
      </w:pPr>
    </w:p>
    <w:p w:rsidR="00444F73" w:rsidRPr="00141F75" w:rsidRDefault="00444F73" w:rsidP="00444F73">
      <w:pPr>
        <w:widowControl/>
        <w:rPr>
          <w:rFonts w:eastAsiaTheme="minorHAnsi"/>
          <w:color w:val="000000"/>
          <w:sz w:val="22"/>
          <w:szCs w:val="23"/>
          <w:lang w:eastAsia="en-US"/>
        </w:rPr>
      </w:pPr>
      <w:r w:rsidRPr="00141F75">
        <w:rPr>
          <w:rFonts w:eastAsiaTheme="minorHAnsi"/>
          <w:color w:val="000000"/>
          <w:sz w:val="22"/>
          <w:szCs w:val="23"/>
          <w:lang w:eastAsia="en-US"/>
        </w:rPr>
        <w:t xml:space="preserve">8. Отношение </w:t>
      </w:r>
      <w:r w:rsidR="00141F75" w:rsidRPr="00141F75">
        <w:rPr>
          <w:rFonts w:eastAsiaTheme="minorHAnsi"/>
          <w:color w:val="000000"/>
          <w:sz w:val="22"/>
          <w:szCs w:val="23"/>
          <w:lang w:eastAsia="en-US"/>
        </w:rPr>
        <w:t>аспиранта</w:t>
      </w:r>
      <w:r w:rsidRPr="00141F75">
        <w:rPr>
          <w:rFonts w:eastAsiaTheme="minorHAnsi"/>
          <w:color w:val="000000"/>
          <w:sz w:val="22"/>
          <w:szCs w:val="23"/>
          <w:lang w:eastAsia="en-US"/>
        </w:rPr>
        <w:t xml:space="preserve"> к работе _________________________________</w:t>
      </w:r>
      <w:r w:rsidR="005A6FC5" w:rsidRPr="00141F75">
        <w:rPr>
          <w:rFonts w:eastAsiaTheme="minorHAnsi"/>
          <w:color w:val="000000"/>
          <w:sz w:val="22"/>
          <w:szCs w:val="23"/>
          <w:lang w:eastAsia="en-US"/>
        </w:rPr>
        <w:t>__________________</w:t>
      </w:r>
      <w:r w:rsidRPr="00141F75">
        <w:rPr>
          <w:rFonts w:eastAsiaTheme="minorHAnsi"/>
          <w:color w:val="000000"/>
          <w:sz w:val="22"/>
          <w:szCs w:val="23"/>
          <w:lang w:eastAsia="en-US"/>
        </w:rPr>
        <w:t xml:space="preserve"> </w:t>
      </w:r>
    </w:p>
    <w:p w:rsidR="005A6FC5" w:rsidRPr="00141F75" w:rsidRDefault="005A6FC5" w:rsidP="005A6FC5">
      <w:pPr>
        <w:widowControl/>
        <w:rPr>
          <w:rFonts w:eastAsiaTheme="minorHAnsi"/>
          <w:color w:val="000000"/>
          <w:sz w:val="22"/>
          <w:szCs w:val="23"/>
          <w:lang w:eastAsia="en-US"/>
        </w:rPr>
      </w:pPr>
    </w:p>
    <w:p w:rsidR="005A6FC5" w:rsidRPr="00141F75" w:rsidRDefault="005A6FC5" w:rsidP="005A6FC5">
      <w:pPr>
        <w:widowControl/>
        <w:rPr>
          <w:rFonts w:eastAsiaTheme="minorHAnsi"/>
          <w:color w:val="000000"/>
          <w:sz w:val="22"/>
          <w:szCs w:val="23"/>
          <w:lang w:eastAsia="en-US"/>
        </w:rPr>
      </w:pPr>
      <w:r w:rsidRPr="00141F75">
        <w:rPr>
          <w:rFonts w:eastAsiaTheme="minorHAnsi"/>
          <w:color w:val="000000"/>
          <w:sz w:val="22"/>
          <w:szCs w:val="23"/>
          <w:lang w:eastAsia="en-US"/>
        </w:rPr>
        <w:t>__________________________________________________________________________________</w:t>
      </w:r>
    </w:p>
    <w:p w:rsidR="005A6FC5" w:rsidRPr="00141F75" w:rsidRDefault="005A6FC5" w:rsidP="005A6FC5">
      <w:pPr>
        <w:widowControl/>
        <w:rPr>
          <w:rFonts w:eastAsiaTheme="minorHAnsi"/>
          <w:color w:val="000000"/>
          <w:sz w:val="24"/>
          <w:szCs w:val="23"/>
          <w:lang w:eastAsia="en-US"/>
        </w:rPr>
      </w:pPr>
      <w:r w:rsidRPr="00141F75">
        <w:rPr>
          <w:rFonts w:eastAsiaTheme="minorHAnsi"/>
          <w:color w:val="000000"/>
          <w:sz w:val="24"/>
          <w:szCs w:val="23"/>
          <w:lang w:eastAsia="en-US"/>
        </w:rPr>
        <w:t xml:space="preserve"> </w:t>
      </w:r>
    </w:p>
    <w:p w:rsidR="005A6FC5" w:rsidRPr="00141F75" w:rsidRDefault="005A6FC5" w:rsidP="005A6FC5">
      <w:pPr>
        <w:widowControl/>
        <w:rPr>
          <w:rFonts w:eastAsiaTheme="minorHAnsi"/>
          <w:color w:val="000000"/>
          <w:sz w:val="28"/>
          <w:szCs w:val="23"/>
          <w:lang w:eastAsia="en-US"/>
        </w:rPr>
      </w:pPr>
      <w:r w:rsidRPr="00141F75">
        <w:rPr>
          <w:rFonts w:eastAsiaTheme="minorHAnsi"/>
          <w:b/>
          <w:bCs/>
          <w:color w:val="000000"/>
          <w:sz w:val="28"/>
          <w:szCs w:val="23"/>
          <w:lang w:eastAsia="en-US"/>
        </w:rPr>
        <w:t xml:space="preserve">Рекомендуемая оценка за практику </w:t>
      </w:r>
      <w:r w:rsidRPr="00141F75">
        <w:rPr>
          <w:rFonts w:eastAsiaTheme="minorHAnsi"/>
          <w:color w:val="000000"/>
          <w:sz w:val="28"/>
          <w:szCs w:val="23"/>
          <w:lang w:eastAsia="en-US"/>
        </w:rPr>
        <w:t xml:space="preserve">_______________________________ </w:t>
      </w:r>
    </w:p>
    <w:p w:rsidR="005A6FC5" w:rsidRPr="00141F75" w:rsidRDefault="005A6FC5" w:rsidP="005A6FC5">
      <w:pPr>
        <w:widowControl/>
        <w:jc w:val="center"/>
        <w:rPr>
          <w:rFonts w:eastAsiaTheme="minorHAnsi"/>
          <w:color w:val="000000"/>
          <w:szCs w:val="16"/>
          <w:lang w:eastAsia="en-US"/>
        </w:rPr>
      </w:pPr>
      <w:r w:rsidRPr="00141F75">
        <w:rPr>
          <w:rFonts w:eastAsiaTheme="minorHAnsi"/>
          <w:color w:val="000000"/>
          <w:szCs w:val="16"/>
          <w:lang w:eastAsia="en-US"/>
        </w:rPr>
        <w:t xml:space="preserve">                                                                                    "отлично", "хорошо", "удовлетворительно"</w:t>
      </w:r>
    </w:p>
    <w:p w:rsidR="005A6FC5" w:rsidRPr="00141F75" w:rsidRDefault="005A6FC5" w:rsidP="005A6FC5">
      <w:pPr>
        <w:widowControl/>
        <w:rPr>
          <w:rFonts w:eastAsiaTheme="minorHAnsi"/>
          <w:color w:val="000000"/>
          <w:sz w:val="28"/>
          <w:szCs w:val="23"/>
          <w:lang w:eastAsia="en-US"/>
        </w:rPr>
      </w:pPr>
    </w:p>
    <w:p w:rsidR="005A6FC5" w:rsidRPr="00141F75" w:rsidRDefault="005A6FC5" w:rsidP="005A6FC5">
      <w:pPr>
        <w:widowControl/>
        <w:rPr>
          <w:rFonts w:eastAsiaTheme="minorHAnsi"/>
          <w:color w:val="000000"/>
          <w:sz w:val="28"/>
          <w:szCs w:val="23"/>
          <w:lang w:eastAsia="en-US"/>
        </w:rPr>
      </w:pPr>
      <w:r w:rsidRPr="00141F75">
        <w:rPr>
          <w:rFonts w:eastAsiaTheme="minorHAnsi"/>
          <w:color w:val="000000"/>
          <w:sz w:val="28"/>
          <w:szCs w:val="23"/>
          <w:lang w:eastAsia="en-US"/>
        </w:rPr>
        <w:t xml:space="preserve">Руководитель ____________________________________________________ </w:t>
      </w:r>
    </w:p>
    <w:p w:rsidR="005A6FC5" w:rsidRPr="00141F75" w:rsidRDefault="005A6FC5" w:rsidP="005A6FC5">
      <w:pPr>
        <w:widowControl/>
        <w:rPr>
          <w:rFonts w:eastAsiaTheme="minorHAnsi"/>
          <w:color w:val="000000"/>
          <w:szCs w:val="16"/>
          <w:lang w:eastAsia="en-US"/>
        </w:rPr>
      </w:pPr>
      <w:r w:rsidRPr="00141F75">
        <w:rPr>
          <w:rFonts w:eastAsiaTheme="minorHAnsi"/>
          <w:color w:val="000000"/>
          <w:szCs w:val="16"/>
          <w:lang w:eastAsia="en-US"/>
        </w:rPr>
        <w:t xml:space="preserve">                                                                                        Ф.И.О. подпись </w:t>
      </w:r>
    </w:p>
    <w:p w:rsidR="005A6FC5" w:rsidRPr="00141F75" w:rsidRDefault="005A6FC5" w:rsidP="005A6FC5">
      <w:pPr>
        <w:spacing w:line="276" w:lineRule="auto"/>
        <w:jc w:val="right"/>
        <w:rPr>
          <w:rFonts w:eastAsiaTheme="minorHAnsi"/>
          <w:color w:val="000000"/>
          <w:sz w:val="28"/>
          <w:szCs w:val="23"/>
          <w:lang w:eastAsia="en-US"/>
        </w:rPr>
      </w:pPr>
      <w:r w:rsidRPr="00141F75">
        <w:rPr>
          <w:rFonts w:eastAsiaTheme="minorHAnsi"/>
          <w:color w:val="000000"/>
          <w:sz w:val="28"/>
          <w:szCs w:val="23"/>
          <w:lang w:eastAsia="en-US"/>
        </w:rPr>
        <w:t>"___"____________20___г.</w:t>
      </w:r>
    </w:p>
    <w:p w:rsidR="005A6FC5" w:rsidRPr="00141F75" w:rsidRDefault="005A6FC5" w:rsidP="005A6FC5">
      <w:pPr>
        <w:tabs>
          <w:tab w:val="left" w:pos="900"/>
        </w:tabs>
        <w:spacing w:line="360" w:lineRule="auto"/>
        <w:ind w:firstLine="720"/>
        <w:jc w:val="right"/>
        <w:rPr>
          <w:b/>
          <w:sz w:val="26"/>
          <w:szCs w:val="26"/>
        </w:rPr>
      </w:pPr>
      <w:r w:rsidRPr="00141F75">
        <w:rPr>
          <w:b/>
          <w:sz w:val="26"/>
          <w:szCs w:val="26"/>
        </w:rPr>
        <w:lastRenderedPageBreak/>
        <w:t>ПРИЛОЖЕНИЕ 3</w:t>
      </w:r>
    </w:p>
    <w:p w:rsidR="005A6FC5" w:rsidRPr="00141F75" w:rsidRDefault="005A6FC5" w:rsidP="005A6FC5">
      <w:pPr>
        <w:widowControl/>
        <w:autoSpaceDE/>
        <w:autoSpaceDN/>
        <w:adjustRightInd/>
        <w:spacing w:after="200" w:line="276" w:lineRule="auto"/>
        <w:jc w:val="center"/>
        <w:rPr>
          <w:sz w:val="26"/>
          <w:szCs w:val="26"/>
        </w:rPr>
      </w:pPr>
      <w:r w:rsidRPr="00141F75">
        <w:rPr>
          <w:sz w:val="26"/>
          <w:szCs w:val="26"/>
        </w:rPr>
        <w:t>МИНОБРНАУКИ РОССИИ</w:t>
      </w:r>
    </w:p>
    <w:p w:rsidR="008D0791" w:rsidRDefault="005A6FC5" w:rsidP="005A6FC5">
      <w:pPr>
        <w:overflowPunct w:val="0"/>
        <w:spacing w:line="276" w:lineRule="auto"/>
        <w:jc w:val="center"/>
        <w:rPr>
          <w:color w:val="000000"/>
          <w:sz w:val="26"/>
          <w:szCs w:val="26"/>
        </w:rPr>
      </w:pPr>
      <w:r w:rsidRPr="00141F75">
        <w:rPr>
          <w:color w:val="000000"/>
          <w:sz w:val="26"/>
          <w:szCs w:val="26"/>
        </w:rPr>
        <w:t xml:space="preserve">Федеральное государственное </w:t>
      </w:r>
      <w:r w:rsidR="00405CA9" w:rsidRPr="00141F75">
        <w:rPr>
          <w:color w:val="000000"/>
          <w:sz w:val="26"/>
          <w:szCs w:val="26"/>
        </w:rPr>
        <w:t xml:space="preserve">бюджетное </w:t>
      </w:r>
      <w:r w:rsidRPr="00141F75">
        <w:rPr>
          <w:color w:val="000000"/>
          <w:sz w:val="26"/>
          <w:szCs w:val="26"/>
        </w:rPr>
        <w:t xml:space="preserve">образовательное учреждение </w:t>
      </w:r>
    </w:p>
    <w:p w:rsidR="005A6FC5" w:rsidRPr="00141F75" w:rsidRDefault="005A6FC5" w:rsidP="005A6FC5">
      <w:pPr>
        <w:overflowPunct w:val="0"/>
        <w:spacing w:line="276" w:lineRule="auto"/>
        <w:jc w:val="center"/>
        <w:rPr>
          <w:color w:val="000000"/>
          <w:sz w:val="26"/>
          <w:szCs w:val="26"/>
        </w:rPr>
      </w:pPr>
      <w:r w:rsidRPr="00141F75">
        <w:rPr>
          <w:color w:val="000000"/>
          <w:sz w:val="26"/>
          <w:szCs w:val="26"/>
        </w:rPr>
        <w:t>высшего образования</w:t>
      </w:r>
    </w:p>
    <w:p w:rsidR="005A6FC5" w:rsidRPr="00141F75" w:rsidRDefault="005A6FC5" w:rsidP="005A6FC5">
      <w:pPr>
        <w:overflowPunct w:val="0"/>
        <w:spacing w:line="276" w:lineRule="auto"/>
        <w:jc w:val="center"/>
        <w:rPr>
          <w:b/>
          <w:color w:val="000000"/>
          <w:sz w:val="26"/>
          <w:szCs w:val="26"/>
        </w:rPr>
      </w:pPr>
      <w:r w:rsidRPr="00141F75">
        <w:rPr>
          <w:b/>
          <w:color w:val="000000"/>
          <w:sz w:val="26"/>
          <w:szCs w:val="26"/>
        </w:rPr>
        <w:t>«Приамурский государственный университет им. Шолом-Алейхема»</w:t>
      </w:r>
    </w:p>
    <w:p w:rsidR="005A6FC5" w:rsidRPr="00141F75" w:rsidRDefault="005A6FC5" w:rsidP="005A6FC5">
      <w:pPr>
        <w:overflowPunct w:val="0"/>
        <w:spacing w:line="276" w:lineRule="auto"/>
        <w:jc w:val="center"/>
        <w:rPr>
          <w:b/>
          <w:color w:val="000000"/>
          <w:sz w:val="26"/>
          <w:szCs w:val="26"/>
        </w:rPr>
      </w:pPr>
    </w:p>
    <w:p w:rsidR="005A6FC5" w:rsidRPr="00141F75" w:rsidRDefault="005A6FC5" w:rsidP="005A6FC5">
      <w:pPr>
        <w:overflowPunct w:val="0"/>
        <w:spacing w:line="276" w:lineRule="auto"/>
        <w:jc w:val="center"/>
        <w:rPr>
          <w:b/>
          <w:color w:val="000000"/>
          <w:sz w:val="26"/>
          <w:szCs w:val="26"/>
        </w:rPr>
      </w:pPr>
    </w:p>
    <w:p w:rsidR="005A6FC5" w:rsidRPr="00141F75" w:rsidRDefault="005A6FC5" w:rsidP="005A6FC5">
      <w:pPr>
        <w:overflowPunct w:val="0"/>
        <w:spacing w:line="276" w:lineRule="auto"/>
        <w:jc w:val="center"/>
        <w:rPr>
          <w:b/>
          <w:color w:val="000000"/>
          <w:sz w:val="26"/>
          <w:szCs w:val="26"/>
        </w:rPr>
      </w:pPr>
      <w:r w:rsidRPr="00141F75">
        <w:rPr>
          <w:b/>
          <w:color w:val="000000"/>
          <w:sz w:val="26"/>
          <w:szCs w:val="26"/>
        </w:rPr>
        <w:t>Отчет о научно-</w:t>
      </w:r>
      <w:r w:rsidR="00141F75" w:rsidRPr="00141F75">
        <w:rPr>
          <w:b/>
          <w:color w:val="000000"/>
          <w:sz w:val="26"/>
          <w:szCs w:val="26"/>
        </w:rPr>
        <w:t>исследовательской</w:t>
      </w:r>
      <w:r w:rsidRPr="00141F75">
        <w:rPr>
          <w:b/>
          <w:color w:val="000000"/>
          <w:sz w:val="26"/>
          <w:szCs w:val="26"/>
        </w:rPr>
        <w:t xml:space="preserve"> практике</w:t>
      </w:r>
    </w:p>
    <w:p w:rsidR="005A6FC5" w:rsidRPr="00141F75" w:rsidRDefault="005A6FC5" w:rsidP="005A6FC5">
      <w:pPr>
        <w:overflowPunct w:val="0"/>
        <w:spacing w:line="276" w:lineRule="auto"/>
        <w:rPr>
          <w:color w:val="000000"/>
          <w:sz w:val="26"/>
          <w:szCs w:val="26"/>
        </w:rPr>
      </w:pPr>
    </w:p>
    <w:p w:rsidR="005A6FC5" w:rsidRPr="00141F75" w:rsidRDefault="00141F75" w:rsidP="005A6FC5">
      <w:pPr>
        <w:overflowPunct w:val="0"/>
        <w:spacing w:line="276" w:lineRule="auto"/>
        <w:rPr>
          <w:color w:val="000000"/>
          <w:sz w:val="26"/>
          <w:szCs w:val="26"/>
        </w:rPr>
      </w:pPr>
      <w:r>
        <w:rPr>
          <w:color w:val="000000"/>
          <w:sz w:val="26"/>
          <w:szCs w:val="26"/>
        </w:rPr>
        <w:t>Аспирант</w:t>
      </w:r>
      <w:r w:rsidR="005A6FC5" w:rsidRPr="00141F75">
        <w:rPr>
          <w:color w:val="000000"/>
          <w:sz w:val="26"/>
          <w:szCs w:val="26"/>
        </w:rPr>
        <w:t xml:space="preserve"> ____________________________________________________________</w:t>
      </w:r>
    </w:p>
    <w:p w:rsidR="005A6FC5" w:rsidRPr="00141F75" w:rsidRDefault="005A6FC5" w:rsidP="005A6FC5">
      <w:pPr>
        <w:overflowPunct w:val="0"/>
        <w:spacing w:line="276" w:lineRule="auto"/>
        <w:rPr>
          <w:color w:val="000000"/>
          <w:sz w:val="26"/>
          <w:szCs w:val="26"/>
        </w:rPr>
      </w:pPr>
    </w:p>
    <w:p w:rsidR="005A6FC5" w:rsidRPr="00141F75" w:rsidRDefault="005A6FC5" w:rsidP="005A6FC5">
      <w:pPr>
        <w:overflowPunct w:val="0"/>
        <w:spacing w:line="276" w:lineRule="auto"/>
        <w:rPr>
          <w:color w:val="000000"/>
          <w:sz w:val="26"/>
          <w:szCs w:val="26"/>
        </w:rPr>
      </w:pPr>
      <w:r w:rsidRPr="00141F75">
        <w:rPr>
          <w:color w:val="000000"/>
          <w:sz w:val="26"/>
          <w:szCs w:val="26"/>
        </w:rPr>
        <w:t>Направление ___________________________________________________________</w:t>
      </w:r>
    </w:p>
    <w:p w:rsidR="005A6FC5" w:rsidRPr="00141F75" w:rsidRDefault="005A6FC5" w:rsidP="005A6FC5">
      <w:pPr>
        <w:overflowPunct w:val="0"/>
        <w:spacing w:line="276" w:lineRule="auto"/>
        <w:jc w:val="center"/>
        <w:rPr>
          <w:color w:val="000000"/>
          <w:sz w:val="26"/>
          <w:szCs w:val="26"/>
        </w:rPr>
      </w:pPr>
      <w:r w:rsidRPr="00141F75">
        <w:rPr>
          <w:color w:val="000000"/>
          <w:sz w:val="26"/>
          <w:szCs w:val="26"/>
        </w:rPr>
        <w:t>(шифр, название)</w:t>
      </w:r>
    </w:p>
    <w:p w:rsidR="005A6FC5" w:rsidRPr="00141F75" w:rsidRDefault="005A6FC5" w:rsidP="005A6FC5">
      <w:pPr>
        <w:overflowPunct w:val="0"/>
        <w:spacing w:line="276" w:lineRule="auto"/>
        <w:rPr>
          <w:color w:val="000000"/>
          <w:sz w:val="26"/>
          <w:szCs w:val="26"/>
        </w:rPr>
      </w:pPr>
    </w:p>
    <w:p w:rsidR="005A6FC5" w:rsidRPr="00141F75" w:rsidRDefault="005A6FC5" w:rsidP="005A6FC5">
      <w:pPr>
        <w:overflowPunct w:val="0"/>
        <w:spacing w:line="276" w:lineRule="auto"/>
        <w:rPr>
          <w:color w:val="000000"/>
          <w:sz w:val="26"/>
          <w:szCs w:val="26"/>
        </w:rPr>
      </w:pPr>
      <w:r w:rsidRPr="00141F75">
        <w:rPr>
          <w:color w:val="000000"/>
          <w:sz w:val="26"/>
          <w:szCs w:val="26"/>
        </w:rPr>
        <w:t xml:space="preserve">Тема </w:t>
      </w:r>
      <w:r w:rsidR="00141F75">
        <w:rPr>
          <w:color w:val="000000"/>
          <w:sz w:val="26"/>
          <w:szCs w:val="26"/>
        </w:rPr>
        <w:t>ВКР</w:t>
      </w:r>
      <w:r w:rsidRPr="00141F75">
        <w:rPr>
          <w:color w:val="000000"/>
          <w:sz w:val="26"/>
          <w:szCs w:val="26"/>
        </w:rPr>
        <w:t xml:space="preserve"> </w:t>
      </w:r>
      <w:r w:rsidR="00141F75">
        <w:rPr>
          <w:color w:val="000000"/>
          <w:sz w:val="26"/>
          <w:szCs w:val="26"/>
        </w:rPr>
        <w:t>___________________</w:t>
      </w:r>
      <w:r w:rsidRPr="00141F75">
        <w:rPr>
          <w:color w:val="000000"/>
          <w:sz w:val="26"/>
          <w:szCs w:val="26"/>
        </w:rPr>
        <w:t>___________________________________________</w:t>
      </w:r>
    </w:p>
    <w:p w:rsidR="005A6FC5" w:rsidRPr="00141F75" w:rsidRDefault="005A6FC5" w:rsidP="005A6FC5">
      <w:pPr>
        <w:overflowPunct w:val="0"/>
        <w:spacing w:line="276" w:lineRule="auto"/>
        <w:rPr>
          <w:color w:val="000000"/>
          <w:sz w:val="26"/>
          <w:szCs w:val="26"/>
        </w:rPr>
      </w:pPr>
    </w:p>
    <w:p w:rsidR="005A6FC5" w:rsidRPr="00141F75" w:rsidRDefault="005A6FC5" w:rsidP="005A6FC5">
      <w:pPr>
        <w:overflowPunct w:val="0"/>
        <w:spacing w:line="276" w:lineRule="auto"/>
        <w:rPr>
          <w:color w:val="000000"/>
          <w:sz w:val="26"/>
          <w:szCs w:val="26"/>
        </w:rPr>
      </w:pPr>
      <w:r w:rsidRPr="00141F75">
        <w:rPr>
          <w:color w:val="000000"/>
          <w:sz w:val="26"/>
          <w:szCs w:val="26"/>
        </w:rPr>
        <w:t>_______________________________________________________________________</w:t>
      </w:r>
    </w:p>
    <w:p w:rsidR="005A6FC5" w:rsidRPr="00141F75" w:rsidRDefault="005A6FC5" w:rsidP="005A6FC5">
      <w:pPr>
        <w:overflowPunct w:val="0"/>
        <w:spacing w:line="276" w:lineRule="auto"/>
        <w:rPr>
          <w:color w:val="000000"/>
          <w:sz w:val="26"/>
          <w:szCs w:val="26"/>
        </w:rPr>
      </w:pPr>
    </w:p>
    <w:p w:rsidR="005A6FC5" w:rsidRPr="00141F75" w:rsidRDefault="005A6FC5" w:rsidP="005A6FC5">
      <w:pPr>
        <w:overflowPunct w:val="0"/>
        <w:spacing w:line="276" w:lineRule="auto"/>
        <w:jc w:val="center"/>
        <w:rPr>
          <w:color w:val="000000"/>
          <w:sz w:val="26"/>
          <w:szCs w:val="26"/>
        </w:rPr>
      </w:pPr>
      <w:r w:rsidRPr="00141F75">
        <w:rPr>
          <w:color w:val="000000"/>
          <w:sz w:val="26"/>
          <w:szCs w:val="26"/>
        </w:rPr>
        <w:t>Руководитель___________________________________________________________</w:t>
      </w:r>
    </w:p>
    <w:p w:rsidR="005A6FC5" w:rsidRPr="00141F75" w:rsidRDefault="005A6FC5" w:rsidP="005A6FC5">
      <w:pPr>
        <w:overflowPunct w:val="0"/>
        <w:spacing w:line="276" w:lineRule="auto"/>
        <w:jc w:val="center"/>
        <w:rPr>
          <w:color w:val="000000"/>
          <w:sz w:val="26"/>
          <w:szCs w:val="26"/>
        </w:rPr>
      </w:pPr>
      <w:r w:rsidRPr="00141F75">
        <w:rPr>
          <w:color w:val="000000"/>
          <w:sz w:val="26"/>
          <w:szCs w:val="26"/>
        </w:rPr>
        <w:t>(Ф.И.О., ученая степень, звание)</w:t>
      </w:r>
    </w:p>
    <w:p w:rsidR="005A6FC5" w:rsidRPr="00141F75" w:rsidRDefault="005A6FC5" w:rsidP="005A6FC5">
      <w:pPr>
        <w:spacing w:line="276" w:lineRule="auto"/>
        <w:jc w:val="right"/>
        <w:rPr>
          <w:sz w:val="44"/>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Pr="00ED766A" w:rsidRDefault="005A6FC5" w:rsidP="005A6FC5">
      <w:pPr>
        <w:spacing w:line="276" w:lineRule="auto"/>
        <w:jc w:val="center"/>
        <w:rPr>
          <w:sz w:val="44"/>
          <w:highlight w:val="yellow"/>
        </w:rPr>
      </w:pPr>
    </w:p>
    <w:p w:rsidR="005A6FC5" w:rsidRDefault="005A6FC5" w:rsidP="005A6FC5">
      <w:pPr>
        <w:spacing w:line="276" w:lineRule="auto"/>
        <w:jc w:val="center"/>
        <w:rPr>
          <w:sz w:val="44"/>
          <w:highlight w:val="yellow"/>
        </w:rPr>
      </w:pPr>
    </w:p>
    <w:p w:rsidR="00141F75" w:rsidRDefault="00141F75" w:rsidP="005A6FC5">
      <w:pPr>
        <w:spacing w:line="276" w:lineRule="auto"/>
        <w:jc w:val="center"/>
        <w:rPr>
          <w:sz w:val="44"/>
          <w:highlight w:val="yellow"/>
        </w:rPr>
      </w:pPr>
    </w:p>
    <w:p w:rsidR="00141F75" w:rsidRDefault="00141F75" w:rsidP="005A6FC5">
      <w:pPr>
        <w:spacing w:line="276" w:lineRule="auto"/>
        <w:jc w:val="center"/>
        <w:rPr>
          <w:sz w:val="44"/>
          <w:highlight w:val="yellow"/>
        </w:rPr>
      </w:pPr>
    </w:p>
    <w:p w:rsidR="00141F75" w:rsidRDefault="00141F75" w:rsidP="005A6FC5">
      <w:pPr>
        <w:spacing w:line="276" w:lineRule="auto"/>
        <w:jc w:val="center"/>
        <w:rPr>
          <w:sz w:val="44"/>
          <w:highlight w:val="yellow"/>
        </w:rPr>
      </w:pPr>
    </w:p>
    <w:p w:rsidR="005A6FC5" w:rsidRPr="009C6789" w:rsidRDefault="005A6FC5" w:rsidP="005A6FC5">
      <w:pPr>
        <w:spacing w:line="276" w:lineRule="auto"/>
        <w:jc w:val="center"/>
        <w:rPr>
          <w:sz w:val="28"/>
        </w:rPr>
      </w:pPr>
      <w:r w:rsidRPr="009C6789">
        <w:rPr>
          <w:sz w:val="28"/>
        </w:rPr>
        <w:t>Биробиджан, 20</w:t>
      </w:r>
      <w:r w:rsidR="008D0791">
        <w:rPr>
          <w:sz w:val="28"/>
        </w:rPr>
        <w:t>__</w:t>
      </w:r>
    </w:p>
    <w:p w:rsidR="005A6FC5" w:rsidRPr="00141F75" w:rsidRDefault="005A6FC5" w:rsidP="005A6FC5">
      <w:pPr>
        <w:widowControl/>
        <w:jc w:val="right"/>
        <w:rPr>
          <w:rFonts w:eastAsiaTheme="minorHAnsi"/>
          <w:b/>
          <w:color w:val="000000"/>
          <w:sz w:val="28"/>
          <w:szCs w:val="28"/>
          <w:lang w:eastAsia="en-US"/>
        </w:rPr>
      </w:pPr>
      <w:r w:rsidRPr="00141F75">
        <w:rPr>
          <w:rFonts w:eastAsiaTheme="minorHAnsi"/>
          <w:b/>
          <w:color w:val="000000"/>
          <w:sz w:val="28"/>
          <w:szCs w:val="28"/>
          <w:lang w:eastAsia="en-US"/>
        </w:rPr>
        <w:lastRenderedPageBreak/>
        <w:t xml:space="preserve">ПРИЛОЖЕНИЕ 4 </w:t>
      </w:r>
    </w:p>
    <w:p w:rsidR="005A6FC5" w:rsidRPr="00141F75" w:rsidRDefault="005A6FC5" w:rsidP="005A6FC5">
      <w:pPr>
        <w:widowControl/>
        <w:jc w:val="right"/>
        <w:rPr>
          <w:rFonts w:eastAsiaTheme="minorHAnsi"/>
          <w:color w:val="000000"/>
          <w:sz w:val="28"/>
          <w:szCs w:val="28"/>
          <w:lang w:eastAsia="en-US"/>
        </w:rPr>
      </w:pPr>
    </w:p>
    <w:p w:rsidR="005A6FC5" w:rsidRPr="00141F75" w:rsidRDefault="005A6FC5" w:rsidP="005A6FC5">
      <w:pPr>
        <w:widowControl/>
        <w:jc w:val="center"/>
        <w:rPr>
          <w:rFonts w:eastAsiaTheme="minorHAnsi"/>
          <w:b/>
          <w:bCs/>
          <w:color w:val="000000"/>
          <w:sz w:val="28"/>
          <w:szCs w:val="28"/>
          <w:lang w:eastAsia="en-US"/>
        </w:rPr>
      </w:pPr>
      <w:r w:rsidRPr="00141F75">
        <w:rPr>
          <w:rFonts w:eastAsiaTheme="minorHAnsi"/>
          <w:b/>
          <w:bCs/>
          <w:color w:val="000000"/>
          <w:sz w:val="28"/>
          <w:szCs w:val="28"/>
          <w:lang w:eastAsia="en-US"/>
        </w:rPr>
        <w:t>Пошаговый алгоритм написания заявки на участие в гранте</w:t>
      </w:r>
    </w:p>
    <w:p w:rsidR="005A6FC5" w:rsidRPr="00141F75" w:rsidRDefault="005A6FC5" w:rsidP="005A6FC5">
      <w:pPr>
        <w:widowControl/>
        <w:jc w:val="center"/>
        <w:rPr>
          <w:rFonts w:eastAsiaTheme="minorHAnsi"/>
          <w:color w:val="000000"/>
          <w:sz w:val="28"/>
          <w:szCs w:val="28"/>
          <w:lang w:eastAsia="en-US"/>
        </w:rPr>
      </w:pP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i/>
          <w:iCs/>
          <w:color w:val="000000"/>
          <w:sz w:val="28"/>
          <w:szCs w:val="28"/>
          <w:lang w:eastAsia="en-US"/>
        </w:rPr>
        <w:t xml:space="preserve">Шаг 1. </w:t>
      </w:r>
      <w:r w:rsidRPr="00141F75">
        <w:rPr>
          <w:rFonts w:eastAsiaTheme="minorHAnsi"/>
          <w:color w:val="000000"/>
          <w:sz w:val="28"/>
          <w:szCs w:val="28"/>
          <w:lang w:eastAsia="en-US"/>
        </w:rPr>
        <w:t xml:space="preserve">Поиск дополнительных средств финансирования начинается с четкого осознания идеи и необходимых условий ее реализации.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color w:val="000000"/>
          <w:sz w:val="28"/>
          <w:szCs w:val="28"/>
          <w:lang w:eastAsia="en-US"/>
        </w:rPr>
        <w:t xml:space="preserve">Результат: ясное осмысление идеи, ее новизны и привлекательности для </w:t>
      </w:r>
      <w:proofErr w:type="spellStart"/>
      <w:r w:rsidRPr="00141F75">
        <w:rPr>
          <w:rFonts w:eastAsiaTheme="minorHAnsi"/>
          <w:color w:val="000000"/>
          <w:sz w:val="28"/>
          <w:szCs w:val="28"/>
          <w:lang w:eastAsia="en-US"/>
        </w:rPr>
        <w:t>грантодающих</w:t>
      </w:r>
      <w:proofErr w:type="spellEnd"/>
      <w:r w:rsidRPr="00141F75">
        <w:rPr>
          <w:rFonts w:eastAsiaTheme="minorHAnsi"/>
          <w:color w:val="000000"/>
          <w:sz w:val="28"/>
          <w:szCs w:val="28"/>
          <w:lang w:eastAsia="en-US"/>
        </w:rPr>
        <w:t xml:space="preserve"> организаций.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i/>
          <w:iCs/>
          <w:color w:val="000000"/>
          <w:sz w:val="28"/>
          <w:szCs w:val="28"/>
          <w:lang w:eastAsia="en-US"/>
        </w:rPr>
        <w:t xml:space="preserve">Шаг 2. </w:t>
      </w:r>
      <w:r w:rsidRPr="00141F75">
        <w:rPr>
          <w:rFonts w:eastAsiaTheme="minorHAnsi"/>
          <w:color w:val="000000"/>
          <w:sz w:val="28"/>
          <w:szCs w:val="28"/>
          <w:lang w:eastAsia="en-US"/>
        </w:rPr>
        <w:t xml:space="preserve">На этом этапе необходимо осуществить анализ информации обо всех потенциальных </w:t>
      </w:r>
      <w:proofErr w:type="spellStart"/>
      <w:r w:rsidRPr="00141F75">
        <w:rPr>
          <w:rFonts w:eastAsiaTheme="minorHAnsi"/>
          <w:color w:val="000000"/>
          <w:sz w:val="28"/>
          <w:szCs w:val="28"/>
          <w:lang w:eastAsia="en-US"/>
        </w:rPr>
        <w:t>грантодателях</w:t>
      </w:r>
      <w:proofErr w:type="spellEnd"/>
      <w:r w:rsidRPr="00141F75">
        <w:rPr>
          <w:rFonts w:eastAsiaTheme="minorHAnsi"/>
          <w:color w:val="000000"/>
          <w:sz w:val="28"/>
          <w:szCs w:val="28"/>
          <w:lang w:eastAsia="en-US"/>
        </w:rPr>
        <w:t xml:space="preserve">. Критериями для их сравнения могут являться: </w:t>
      </w:r>
    </w:p>
    <w:p w:rsidR="005A6FC5" w:rsidRPr="00141F75" w:rsidRDefault="005A6FC5" w:rsidP="00687066">
      <w:pPr>
        <w:widowControl/>
        <w:ind w:firstLine="851"/>
        <w:jc w:val="both"/>
        <w:rPr>
          <w:rFonts w:eastAsia="Arial Unicode MS"/>
          <w:color w:val="000000"/>
          <w:sz w:val="28"/>
          <w:szCs w:val="28"/>
          <w:lang w:eastAsia="en-US"/>
        </w:rPr>
      </w:pPr>
      <w:r w:rsidRPr="00141F75">
        <w:rPr>
          <w:rFonts w:ascii="Arial Unicode MS" w:eastAsia="Arial Unicode MS" w:cs="Arial Unicode MS" w:hint="eastAsia"/>
          <w:color w:val="000000"/>
          <w:sz w:val="28"/>
          <w:szCs w:val="28"/>
          <w:lang w:eastAsia="en-US"/>
        </w:rPr>
        <w:t>−</w:t>
      </w:r>
      <w:r w:rsidRPr="00141F75">
        <w:rPr>
          <w:rFonts w:ascii="Arial Unicode MS" w:eastAsia="Arial Unicode MS" w:cs="Arial Unicode MS"/>
          <w:color w:val="000000"/>
          <w:sz w:val="28"/>
          <w:szCs w:val="28"/>
          <w:lang w:eastAsia="en-US"/>
        </w:rPr>
        <w:t xml:space="preserve"> </w:t>
      </w:r>
      <w:proofErr w:type="gramStart"/>
      <w:r w:rsidRPr="00141F75">
        <w:rPr>
          <w:rFonts w:eastAsia="Arial Unicode MS"/>
          <w:color w:val="000000"/>
          <w:sz w:val="28"/>
          <w:szCs w:val="28"/>
          <w:lang w:eastAsia="en-US"/>
        </w:rPr>
        <w:t>возможность</w:t>
      </w:r>
      <w:proofErr w:type="gramEnd"/>
      <w:r w:rsidRPr="00141F75">
        <w:rPr>
          <w:rFonts w:eastAsia="Arial Unicode MS"/>
          <w:color w:val="000000"/>
          <w:sz w:val="28"/>
          <w:szCs w:val="28"/>
          <w:lang w:eastAsia="en-US"/>
        </w:rPr>
        <w:t xml:space="preserve"> работы с фондом; количество выделяемых грантов: если фонд выделяет единичные гранты, то чаще всего не стоит связывать с ним какие-либо надежды; если гранты выделяются в массовом порядке, то можно попробовать подать заявку: в других случаях под "возможностью" следует понимать наличие формального соответствия регионов, стран и т.д.; </w:t>
      </w:r>
    </w:p>
    <w:p w:rsidR="005A6FC5" w:rsidRPr="00141F75" w:rsidRDefault="005A6FC5" w:rsidP="00687066">
      <w:pPr>
        <w:widowControl/>
        <w:ind w:firstLine="851"/>
        <w:jc w:val="both"/>
        <w:rPr>
          <w:rFonts w:eastAsia="Arial Unicode MS"/>
          <w:color w:val="000000"/>
          <w:sz w:val="28"/>
          <w:szCs w:val="28"/>
          <w:lang w:eastAsia="en-US"/>
        </w:rPr>
      </w:pPr>
      <w:r w:rsidRPr="00141F75">
        <w:rPr>
          <w:rFonts w:ascii="Arial Unicode MS" w:eastAsia="Arial Unicode MS" w:cs="Arial Unicode MS" w:hint="eastAsia"/>
          <w:color w:val="000000"/>
          <w:sz w:val="28"/>
          <w:szCs w:val="28"/>
          <w:lang w:eastAsia="en-US"/>
        </w:rPr>
        <w:t>−</w:t>
      </w:r>
      <w:r w:rsidRPr="00141F75">
        <w:rPr>
          <w:rFonts w:ascii="Arial Unicode MS" w:eastAsia="Arial Unicode MS" w:cs="Arial Unicode MS"/>
          <w:color w:val="000000"/>
          <w:sz w:val="28"/>
          <w:szCs w:val="28"/>
          <w:lang w:eastAsia="en-US"/>
        </w:rPr>
        <w:t xml:space="preserve"> </w:t>
      </w:r>
      <w:proofErr w:type="gramStart"/>
      <w:r w:rsidRPr="00141F75">
        <w:rPr>
          <w:rFonts w:eastAsia="Arial Unicode MS"/>
          <w:color w:val="000000"/>
          <w:sz w:val="28"/>
          <w:szCs w:val="28"/>
          <w:lang w:eastAsia="en-US"/>
        </w:rPr>
        <w:t>объем</w:t>
      </w:r>
      <w:proofErr w:type="gramEnd"/>
      <w:r w:rsidRPr="00141F75">
        <w:rPr>
          <w:rFonts w:eastAsia="Arial Unicode MS"/>
          <w:color w:val="000000"/>
          <w:sz w:val="28"/>
          <w:szCs w:val="28"/>
          <w:lang w:eastAsia="en-US"/>
        </w:rPr>
        <w:t xml:space="preserve"> выделяемых средств; </w:t>
      </w:r>
    </w:p>
    <w:p w:rsidR="005A6FC5" w:rsidRPr="00141F75" w:rsidRDefault="005A6FC5" w:rsidP="00687066">
      <w:pPr>
        <w:widowControl/>
        <w:ind w:firstLine="851"/>
        <w:jc w:val="both"/>
        <w:rPr>
          <w:rFonts w:eastAsia="Arial Unicode MS"/>
          <w:color w:val="000000"/>
          <w:sz w:val="28"/>
          <w:szCs w:val="28"/>
          <w:lang w:eastAsia="en-US"/>
        </w:rPr>
      </w:pPr>
      <w:r w:rsidRPr="00141F75">
        <w:rPr>
          <w:rFonts w:ascii="Arial Unicode MS" w:eastAsia="Arial Unicode MS" w:cs="Arial Unicode MS" w:hint="eastAsia"/>
          <w:color w:val="000000"/>
          <w:sz w:val="28"/>
          <w:szCs w:val="28"/>
          <w:lang w:eastAsia="en-US"/>
        </w:rPr>
        <w:t>−</w:t>
      </w:r>
      <w:r w:rsidRPr="00141F75">
        <w:rPr>
          <w:rFonts w:ascii="Arial Unicode MS" w:eastAsia="Arial Unicode MS" w:cs="Arial Unicode MS"/>
          <w:color w:val="000000"/>
          <w:sz w:val="28"/>
          <w:szCs w:val="28"/>
          <w:lang w:eastAsia="en-US"/>
        </w:rPr>
        <w:t xml:space="preserve"> </w:t>
      </w:r>
      <w:proofErr w:type="gramStart"/>
      <w:r w:rsidRPr="00141F75">
        <w:rPr>
          <w:rFonts w:eastAsia="Arial Unicode MS"/>
          <w:color w:val="000000"/>
          <w:sz w:val="28"/>
          <w:szCs w:val="28"/>
          <w:lang w:eastAsia="en-US"/>
        </w:rPr>
        <w:t>степень</w:t>
      </w:r>
      <w:proofErr w:type="gramEnd"/>
      <w:r w:rsidRPr="00141F75">
        <w:rPr>
          <w:rFonts w:eastAsia="Arial Unicode MS"/>
          <w:color w:val="000000"/>
          <w:sz w:val="28"/>
          <w:szCs w:val="28"/>
          <w:lang w:eastAsia="en-US"/>
        </w:rPr>
        <w:t xml:space="preserve"> соответствия целей и задач фонда и Вашего проекта; </w:t>
      </w:r>
    </w:p>
    <w:p w:rsidR="005A6FC5" w:rsidRPr="00141F75" w:rsidRDefault="005A6FC5" w:rsidP="00687066">
      <w:pPr>
        <w:widowControl/>
        <w:ind w:firstLine="851"/>
        <w:jc w:val="both"/>
        <w:rPr>
          <w:rFonts w:eastAsia="Arial Unicode MS"/>
          <w:color w:val="000000"/>
          <w:sz w:val="28"/>
          <w:szCs w:val="28"/>
          <w:lang w:eastAsia="en-US"/>
        </w:rPr>
      </w:pPr>
      <w:r w:rsidRPr="00141F75">
        <w:rPr>
          <w:rFonts w:ascii="Arial Unicode MS" w:eastAsia="Arial Unicode MS" w:cs="Arial Unicode MS" w:hint="eastAsia"/>
          <w:color w:val="000000"/>
          <w:sz w:val="28"/>
          <w:szCs w:val="28"/>
          <w:lang w:eastAsia="en-US"/>
        </w:rPr>
        <w:t>−</w:t>
      </w:r>
      <w:r w:rsidRPr="00141F75">
        <w:rPr>
          <w:rFonts w:ascii="Arial Unicode MS" w:eastAsia="Arial Unicode MS" w:cs="Arial Unicode MS"/>
          <w:color w:val="000000"/>
          <w:sz w:val="28"/>
          <w:szCs w:val="28"/>
          <w:lang w:eastAsia="en-US"/>
        </w:rPr>
        <w:t xml:space="preserve"> </w:t>
      </w:r>
      <w:proofErr w:type="gramStart"/>
      <w:r w:rsidRPr="00141F75">
        <w:rPr>
          <w:rFonts w:eastAsia="Arial Unicode MS"/>
          <w:color w:val="000000"/>
          <w:sz w:val="28"/>
          <w:szCs w:val="28"/>
          <w:lang w:eastAsia="en-US"/>
        </w:rPr>
        <w:t>прочие</w:t>
      </w:r>
      <w:proofErr w:type="gramEnd"/>
      <w:r w:rsidRPr="00141F75">
        <w:rPr>
          <w:rFonts w:eastAsia="Arial Unicode MS"/>
          <w:color w:val="000000"/>
          <w:sz w:val="28"/>
          <w:szCs w:val="28"/>
          <w:lang w:eastAsia="en-US"/>
        </w:rPr>
        <w:t xml:space="preserve"> условия, к числу которых можно отнести, например, необходимость написания заявки на иностранном языке, что усложняет процесс; сроки подачи заявки; возможная продолжительность финансирования проекта; необходимость поиска партнеров; сложность взаимодействия финансовых механизмов и т.д. </w:t>
      </w:r>
    </w:p>
    <w:p w:rsidR="005A6FC5" w:rsidRPr="00141F75" w:rsidRDefault="005A6FC5" w:rsidP="00687066">
      <w:pPr>
        <w:widowControl/>
        <w:ind w:firstLine="851"/>
        <w:jc w:val="both"/>
        <w:rPr>
          <w:rFonts w:eastAsia="Arial Unicode MS"/>
          <w:color w:val="000000"/>
          <w:sz w:val="28"/>
          <w:szCs w:val="28"/>
          <w:lang w:eastAsia="en-US"/>
        </w:rPr>
      </w:pPr>
      <w:r w:rsidRPr="00141F75">
        <w:rPr>
          <w:rFonts w:eastAsia="Arial Unicode MS"/>
          <w:color w:val="000000"/>
          <w:sz w:val="28"/>
          <w:szCs w:val="28"/>
          <w:lang w:eastAsia="en-US"/>
        </w:rPr>
        <w:t xml:space="preserve">Результат: выбраны один или несколько потенциальных источников финансирования проекта. </w:t>
      </w:r>
    </w:p>
    <w:p w:rsidR="005A6FC5" w:rsidRPr="00141F75" w:rsidRDefault="005A6FC5" w:rsidP="00687066">
      <w:pPr>
        <w:widowControl/>
        <w:ind w:firstLine="851"/>
        <w:jc w:val="both"/>
        <w:rPr>
          <w:rFonts w:eastAsia="Arial Unicode MS"/>
          <w:color w:val="000000"/>
          <w:sz w:val="28"/>
          <w:szCs w:val="28"/>
          <w:lang w:eastAsia="en-US"/>
        </w:rPr>
      </w:pPr>
      <w:r w:rsidRPr="00141F75">
        <w:rPr>
          <w:rFonts w:eastAsia="Arial Unicode MS"/>
          <w:i/>
          <w:iCs/>
          <w:color w:val="000000"/>
          <w:sz w:val="28"/>
          <w:szCs w:val="28"/>
          <w:lang w:eastAsia="en-US"/>
        </w:rPr>
        <w:t xml:space="preserve">Шаг 3. </w:t>
      </w:r>
      <w:r w:rsidRPr="00141F75">
        <w:rPr>
          <w:rFonts w:eastAsia="Arial Unicode MS"/>
          <w:color w:val="000000"/>
          <w:sz w:val="28"/>
          <w:szCs w:val="28"/>
          <w:lang w:eastAsia="en-US"/>
        </w:rPr>
        <w:t xml:space="preserve">Как правило, следует предварительно обратиться к </w:t>
      </w:r>
      <w:proofErr w:type="spellStart"/>
      <w:r w:rsidRPr="00141F75">
        <w:rPr>
          <w:rFonts w:eastAsia="Arial Unicode MS"/>
          <w:color w:val="000000"/>
          <w:sz w:val="28"/>
          <w:szCs w:val="28"/>
          <w:lang w:eastAsia="en-US"/>
        </w:rPr>
        <w:t>грантодателю</w:t>
      </w:r>
      <w:proofErr w:type="spellEnd"/>
      <w:r w:rsidRPr="00141F75">
        <w:rPr>
          <w:rFonts w:eastAsia="Arial Unicode MS"/>
          <w:color w:val="000000"/>
          <w:sz w:val="28"/>
          <w:szCs w:val="28"/>
          <w:lang w:eastAsia="en-US"/>
        </w:rPr>
        <w:t xml:space="preserve"> с очень коротким письмом, в котором в предельно краткой форме (2–3 абзаца) должно быть сформулировано Ваше предложение, и просьба разъяснить, возможна ли его реализация в рамках деятельности этого фонда. </w:t>
      </w:r>
    </w:p>
    <w:p w:rsidR="005A6FC5" w:rsidRPr="00141F75" w:rsidRDefault="005A6FC5" w:rsidP="00687066">
      <w:pPr>
        <w:widowControl/>
        <w:ind w:firstLine="851"/>
        <w:jc w:val="both"/>
        <w:rPr>
          <w:rFonts w:eastAsia="Arial Unicode MS"/>
          <w:color w:val="000000"/>
          <w:sz w:val="28"/>
          <w:szCs w:val="28"/>
          <w:lang w:eastAsia="en-US"/>
        </w:rPr>
      </w:pPr>
      <w:r w:rsidRPr="00141F75">
        <w:rPr>
          <w:rFonts w:eastAsia="Arial Unicode MS"/>
          <w:color w:val="000000"/>
          <w:sz w:val="28"/>
          <w:szCs w:val="28"/>
          <w:lang w:eastAsia="en-US"/>
        </w:rPr>
        <w:t xml:space="preserve">Результат: утвердительный ответ донора или организации. </w:t>
      </w:r>
    </w:p>
    <w:p w:rsidR="005A6FC5" w:rsidRPr="00141F75" w:rsidRDefault="005A6FC5" w:rsidP="00687066">
      <w:pPr>
        <w:widowControl/>
        <w:ind w:firstLine="851"/>
        <w:jc w:val="both"/>
        <w:rPr>
          <w:rFonts w:eastAsia="Arial Unicode MS"/>
          <w:color w:val="000000"/>
          <w:sz w:val="28"/>
          <w:szCs w:val="28"/>
          <w:lang w:eastAsia="en-US"/>
        </w:rPr>
      </w:pPr>
      <w:r w:rsidRPr="00141F75">
        <w:rPr>
          <w:rFonts w:eastAsia="Arial Unicode MS"/>
          <w:i/>
          <w:iCs/>
          <w:color w:val="000000"/>
          <w:sz w:val="28"/>
          <w:szCs w:val="28"/>
          <w:lang w:eastAsia="en-US"/>
        </w:rPr>
        <w:t xml:space="preserve">Шаг 4. </w:t>
      </w:r>
      <w:r w:rsidRPr="00141F75">
        <w:rPr>
          <w:rFonts w:eastAsia="Arial Unicode MS"/>
          <w:color w:val="000000"/>
          <w:sz w:val="28"/>
          <w:szCs w:val="28"/>
          <w:lang w:eastAsia="en-US"/>
        </w:rPr>
        <w:t xml:space="preserve">Большинство фондов </w:t>
      </w:r>
      <w:proofErr w:type="gramStart"/>
      <w:r w:rsidRPr="00141F75">
        <w:rPr>
          <w:rFonts w:eastAsia="Arial Unicode MS"/>
          <w:color w:val="000000"/>
          <w:sz w:val="28"/>
          <w:szCs w:val="28"/>
          <w:lang w:eastAsia="en-US"/>
        </w:rPr>
        <w:t>на</w:t>
      </w:r>
      <w:proofErr w:type="gramEnd"/>
      <w:r w:rsidRPr="00141F75">
        <w:rPr>
          <w:rFonts w:eastAsia="Arial Unicode MS"/>
          <w:color w:val="000000"/>
          <w:sz w:val="28"/>
          <w:szCs w:val="28"/>
          <w:lang w:eastAsia="en-US"/>
        </w:rPr>
        <w:t xml:space="preserve"> </w:t>
      </w:r>
      <w:proofErr w:type="gramStart"/>
      <w:r w:rsidRPr="00141F75">
        <w:rPr>
          <w:rFonts w:eastAsia="Arial Unicode MS"/>
          <w:color w:val="000000"/>
          <w:sz w:val="28"/>
          <w:szCs w:val="28"/>
          <w:lang w:eastAsia="en-US"/>
        </w:rPr>
        <w:t>своих</w:t>
      </w:r>
      <w:proofErr w:type="gramEnd"/>
      <w:r w:rsidRPr="00141F75">
        <w:rPr>
          <w:rFonts w:eastAsia="Arial Unicode MS"/>
          <w:color w:val="000000"/>
          <w:sz w:val="28"/>
          <w:szCs w:val="28"/>
          <w:lang w:eastAsia="en-US"/>
        </w:rPr>
        <w:t xml:space="preserve"> веб-сайтах размещают бланки заявок, пакеты документов, аппликационные формы. Для их заполнения, Вам необходимо получить их посредством </w:t>
      </w:r>
      <w:proofErr w:type="spellStart"/>
      <w:r w:rsidRPr="00141F75">
        <w:rPr>
          <w:rFonts w:eastAsia="Arial Unicode MS"/>
          <w:color w:val="000000"/>
          <w:sz w:val="28"/>
          <w:szCs w:val="28"/>
          <w:lang w:eastAsia="en-US"/>
        </w:rPr>
        <w:t>Internet</w:t>
      </w:r>
      <w:proofErr w:type="spellEnd"/>
      <w:r w:rsidRPr="00141F75">
        <w:rPr>
          <w:rFonts w:eastAsia="Arial Unicode MS"/>
          <w:color w:val="000000"/>
          <w:sz w:val="28"/>
          <w:szCs w:val="28"/>
          <w:lang w:eastAsia="en-US"/>
        </w:rPr>
        <w:t xml:space="preserve"> или запросить по почте. </w:t>
      </w:r>
    </w:p>
    <w:p w:rsidR="005A6FC5" w:rsidRPr="00141F75" w:rsidRDefault="005A6FC5" w:rsidP="00687066">
      <w:pPr>
        <w:widowControl/>
        <w:ind w:firstLine="851"/>
        <w:jc w:val="both"/>
        <w:rPr>
          <w:rFonts w:eastAsia="Arial Unicode MS"/>
          <w:color w:val="000000"/>
          <w:sz w:val="28"/>
          <w:szCs w:val="28"/>
          <w:lang w:eastAsia="en-US"/>
        </w:rPr>
      </w:pPr>
      <w:r w:rsidRPr="00141F75">
        <w:rPr>
          <w:rFonts w:eastAsia="Arial Unicode MS"/>
          <w:color w:val="000000"/>
          <w:sz w:val="28"/>
          <w:szCs w:val="28"/>
          <w:lang w:eastAsia="en-US"/>
        </w:rPr>
        <w:t xml:space="preserve">Результат: полученные пакеты документов из фонда. </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i/>
          <w:iCs/>
          <w:color w:val="000000"/>
          <w:sz w:val="28"/>
          <w:szCs w:val="28"/>
          <w:lang w:eastAsia="en-US"/>
        </w:rPr>
        <w:t xml:space="preserve">Шаг 5. </w:t>
      </w:r>
      <w:r w:rsidRPr="00141F75">
        <w:rPr>
          <w:rFonts w:eastAsia="Arial Unicode MS"/>
          <w:color w:val="000000"/>
          <w:sz w:val="28"/>
          <w:szCs w:val="28"/>
          <w:lang w:eastAsia="en-US"/>
        </w:rPr>
        <w:t xml:space="preserve">Внимательно изучив форму заявки, обратите внимание на условия, которые фонд ставит перед аппликатами. Имейте в виду, что для достижения положительного результата, следует понять, какие ответы ожидает от Вас </w:t>
      </w:r>
      <w:proofErr w:type="spellStart"/>
      <w:r w:rsidRPr="00141F75">
        <w:rPr>
          <w:rFonts w:eastAsia="Arial Unicode MS"/>
          <w:color w:val="000000"/>
          <w:sz w:val="28"/>
          <w:szCs w:val="28"/>
          <w:lang w:eastAsia="en-US"/>
        </w:rPr>
        <w:t>грантодатель</w:t>
      </w:r>
      <w:proofErr w:type="spellEnd"/>
      <w:r w:rsidRPr="00141F75">
        <w:rPr>
          <w:rFonts w:eastAsia="Arial Unicode MS"/>
          <w:color w:val="000000"/>
          <w:sz w:val="28"/>
          <w:szCs w:val="28"/>
          <w:lang w:eastAsia="en-US"/>
        </w:rPr>
        <w:t xml:space="preserve"> в заполняемой форме заявки. Указывайте информацию, как</w:t>
      </w:r>
      <w:r w:rsidRPr="00141F75">
        <w:t xml:space="preserve"> </w:t>
      </w:r>
      <w:r w:rsidRPr="00141F75">
        <w:rPr>
          <w:rFonts w:eastAsia="Arial Unicode MS"/>
          <w:color w:val="000000"/>
          <w:sz w:val="28"/>
          <w:szCs w:val="28"/>
          <w:lang w:eastAsia="en-US"/>
        </w:rPr>
        <w:t xml:space="preserve">можно более точно и полно характеризующую Вас и Вашу деятельность. При чтении заявки экспертом фонда, у него должна возникнуть уверенность, что именно Ваша идея заслуживает финансирования. Сумейте убедить </w:t>
      </w:r>
      <w:proofErr w:type="spellStart"/>
      <w:r w:rsidRPr="00141F75">
        <w:rPr>
          <w:rFonts w:eastAsia="Arial Unicode MS"/>
          <w:color w:val="000000"/>
          <w:sz w:val="28"/>
          <w:szCs w:val="28"/>
          <w:lang w:eastAsia="en-US"/>
        </w:rPr>
        <w:t>грантодателя</w:t>
      </w:r>
      <w:proofErr w:type="spellEnd"/>
      <w:r w:rsidRPr="00141F75">
        <w:rPr>
          <w:rFonts w:eastAsia="Arial Unicode MS"/>
          <w:color w:val="000000"/>
          <w:sz w:val="28"/>
          <w:szCs w:val="28"/>
          <w:lang w:eastAsia="en-US"/>
        </w:rPr>
        <w:t xml:space="preserve"> в том, что Вы – самая подходящая кандидатура для </w:t>
      </w:r>
      <w:r w:rsidRPr="00141F75">
        <w:rPr>
          <w:rFonts w:eastAsia="Arial Unicode MS"/>
          <w:color w:val="000000"/>
          <w:sz w:val="28"/>
          <w:szCs w:val="28"/>
          <w:lang w:eastAsia="en-US"/>
        </w:rPr>
        <w:lastRenderedPageBreak/>
        <w:t>участия в его программе.</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 xml:space="preserve">На данном этапе составляется черновик заявки, который рекомендуется отдать на прочтение людям, имеющим опыт в области </w:t>
      </w:r>
      <w:proofErr w:type="spellStart"/>
      <w:r w:rsidRPr="00141F75">
        <w:rPr>
          <w:rFonts w:eastAsia="Arial Unicode MS"/>
          <w:color w:val="000000"/>
          <w:sz w:val="28"/>
          <w:szCs w:val="28"/>
          <w:lang w:eastAsia="en-US"/>
        </w:rPr>
        <w:t>фандрайзинга</w:t>
      </w:r>
      <w:proofErr w:type="spellEnd"/>
      <w:r w:rsidRPr="00141F75">
        <w:rPr>
          <w:rFonts w:eastAsia="Arial Unicode MS"/>
          <w:color w:val="000000"/>
          <w:sz w:val="28"/>
          <w:szCs w:val="28"/>
          <w:lang w:eastAsia="en-US"/>
        </w:rPr>
        <w:t>.</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Результат: составленный черновик заявки на грант.</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i/>
          <w:color w:val="000000"/>
          <w:sz w:val="28"/>
          <w:szCs w:val="28"/>
          <w:lang w:eastAsia="en-US"/>
        </w:rPr>
        <w:t>Шаг 6.</w:t>
      </w:r>
      <w:r w:rsidRPr="00141F75">
        <w:rPr>
          <w:rFonts w:eastAsia="Arial Unicode MS"/>
          <w:color w:val="000000"/>
          <w:sz w:val="28"/>
          <w:szCs w:val="28"/>
          <w:lang w:eastAsia="en-US"/>
        </w:rPr>
        <w:t xml:space="preserve"> Окончательное редактирование заявки. Сначала внимательно прочитайте все разделы и постарайтесь, чтобы формулировки были лаконичными, краткими, не содержащими ненужных фраз. Последнее раздражает экспертов и снижает шансы получения гранта. Попросите кого-нибудь прочесть заявку. Имейте в виду, что если Вы составили ее самостоятельно, работали с ней несколько дней, то иногда Вы привыкаете даже к неудачным формулировкам и только "человек со стороны" может их легко обнаружить. Кроме того, практически заучив формулировки наизусть, Вы можете не заметить орфографических и других ошибок.</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Помните, что заявка должна быть доставлена в фонд до указанного в объявлении о конкурсе срока (</w:t>
      </w:r>
      <w:proofErr w:type="spellStart"/>
      <w:r w:rsidRPr="00141F75">
        <w:rPr>
          <w:rFonts w:eastAsia="Arial Unicode MS"/>
          <w:color w:val="000000"/>
          <w:sz w:val="28"/>
          <w:szCs w:val="28"/>
          <w:lang w:eastAsia="en-US"/>
        </w:rPr>
        <w:t>dead-line</w:t>
      </w:r>
      <w:proofErr w:type="spellEnd"/>
      <w:r w:rsidRPr="00141F75">
        <w:rPr>
          <w:rFonts w:eastAsia="Arial Unicode MS"/>
          <w:color w:val="000000"/>
          <w:sz w:val="28"/>
          <w:szCs w:val="28"/>
          <w:lang w:eastAsia="en-US"/>
        </w:rPr>
        <w:t xml:space="preserve">). Присланные после указанного срока </w:t>
      </w:r>
      <w:proofErr w:type="gramStart"/>
      <w:r w:rsidRPr="00141F75">
        <w:rPr>
          <w:rFonts w:eastAsia="Arial Unicode MS"/>
          <w:color w:val="000000"/>
          <w:sz w:val="28"/>
          <w:szCs w:val="28"/>
          <w:lang w:eastAsia="en-US"/>
        </w:rPr>
        <w:t>материалы</w:t>
      </w:r>
      <w:proofErr w:type="gramEnd"/>
      <w:r w:rsidRPr="00141F75">
        <w:rPr>
          <w:rFonts w:eastAsia="Arial Unicode MS"/>
          <w:color w:val="000000"/>
          <w:sz w:val="28"/>
          <w:szCs w:val="28"/>
          <w:lang w:eastAsia="en-US"/>
        </w:rPr>
        <w:t xml:space="preserve"> как правило вообще не рассматриваются.</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Результат: отправленная заявка.</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i/>
          <w:color w:val="000000"/>
          <w:sz w:val="28"/>
          <w:szCs w:val="28"/>
          <w:lang w:eastAsia="en-US"/>
        </w:rPr>
        <w:t>Шаг 7.</w:t>
      </w:r>
      <w:r w:rsidRPr="00141F75">
        <w:rPr>
          <w:rFonts w:eastAsia="Arial Unicode MS"/>
          <w:color w:val="000000"/>
          <w:sz w:val="28"/>
          <w:szCs w:val="28"/>
          <w:lang w:eastAsia="en-US"/>
        </w:rPr>
        <w:t xml:space="preserve"> Ожидайте результаты прохождения экспертизы. При этом Вы можете обратиться в фонд с просьбой разъяснить, в какой стадии рассмотрения находится заявка, если долго нет никакой информации.</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Если заявку не поддержали, не расстраивайтесь. Отрицательный результат – тоже результат. Возможно, Ваш проект отклонили не по причине несостоятельности идеи, а из-за ограниченного числа выделяемых грантов. Например, в конкурсах РФФИ поддержку могут получить лишь 20…25 % представленных работ. Другой причиной отказа финансирования может стать необходимость в доработке идеи или формулировок. В среднем в российских и зарубежных фондах поддерживаются до 5…10 % (или 1 из 10 – 20) поданных заявок.</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Постарайтесь проанализировать причину отказа и продумать, как еще можно улучшить проект. Результат: ответ экспертной комиссии из фонда.</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Шаг 8. Если ответ фонда положительный, это вовсе не означает, что деньги будут перечислены в этот же день. Часто фонды просят уточнить какую-либо информацию, данные о заявителе, ведут переговоры по деталям бюджета и т.д. На этом этапе необходимо предоставить ответы на все интересующие их вопросы, что, как правило, осуществляется путем переписки по e-</w:t>
      </w:r>
      <w:proofErr w:type="spellStart"/>
      <w:r w:rsidRPr="00141F75">
        <w:rPr>
          <w:rFonts w:eastAsia="Arial Unicode MS"/>
          <w:color w:val="000000"/>
          <w:sz w:val="28"/>
          <w:szCs w:val="28"/>
          <w:lang w:eastAsia="en-US"/>
        </w:rPr>
        <w:t>mail</w:t>
      </w:r>
      <w:proofErr w:type="spellEnd"/>
      <w:r w:rsidRPr="00141F75">
        <w:rPr>
          <w:rFonts w:eastAsia="Arial Unicode MS"/>
          <w:color w:val="000000"/>
          <w:sz w:val="28"/>
          <w:szCs w:val="28"/>
          <w:lang w:eastAsia="en-US"/>
        </w:rPr>
        <w:t>.</w:t>
      </w:r>
    </w:p>
    <w:p w:rsidR="005A6FC5" w:rsidRPr="00141F75" w:rsidRDefault="005A6FC5" w:rsidP="00687066">
      <w:pPr>
        <w:ind w:firstLine="851"/>
        <w:jc w:val="both"/>
        <w:rPr>
          <w:rFonts w:eastAsia="Arial Unicode MS"/>
          <w:color w:val="000000"/>
          <w:sz w:val="28"/>
          <w:szCs w:val="28"/>
          <w:lang w:eastAsia="en-US"/>
        </w:rPr>
      </w:pPr>
      <w:r w:rsidRPr="00141F75">
        <w:rPr>
          <w:rFonts w:eastAsia="Arial Unicode MS"/>
          <w:color w:val="000000"/>
          <w:sz w:val="28"/>
          <w:szCs w:val="28"/>
          <w:lang w:eastAsia="en-US"/>
        </w:rPr>
        <w:t xml:space="preserve">Результат: заключение договора с </w:t>
      </w:r>
      <w:proofErr w:type="spellStart"/>
      <w:r w:rsidRPr="00141F75">
        <w:rPr>
          <w:rFonts w:eastAsia="Arial Unicode MS"/>
          <w:color w:val="000000"/>
          <w:sz w:val="28"/>
          <w:szCs w:val="28"/>
          <w:lang w:eastAsia="en-US"/>
        </w:rPr>
        <w:t>грантодателем</w:t>
      </w:r>
      <w:proofErr w:type="spellEnd"/>
      <w:r w:rsidRPr="00141F75">
        <w:rPr>
          <w:rFonts w:eastAsia="Arial Unicode MS"/>
          <w:color w:val="000000"/>
          <w:sz w:val="28"/>
          <w:szCs w:val="28"/>
          <w:lang w:eastAsia="en-US"/>
        </w:rPr>
        <w:t>.</w:t>
      </w:r>
    </w:p>
    <w:p w:rsidR="005A6FC5" w:rsidRPr="00141F75" w:rsidRDefault="005A6FC5" w:rsidP="00687066">
      <w:pPr>
        <w:pStyle w:val="Default"/>
        <w:ind w:firstLine="851"/>
        <w:jc w:val="both"/>
        <w:rPr>
          <w:sz w:val="28"/>
          <w:szCs w:val="28"/>
        </w:rPr>
      </w:pPr>
      <w:r w:rsidRPr="00141F75">
        <w:rPr>
          <w:rFonts w:eastAsia="Arial Unicode MS"/>
          <w:i/>
          <w:sz w:val="28"/>
          <w:szCs w:val="28"/>
        </w:rPr>
        <w:t>Шаг 9.</w:t>
      </w:r>
      <w:r w:rsidRPr="00141F75">
        <w:rPr>
          <w:rFonts w:eastAsia="Arial Unicode MS"/>
          <w:sz w:val="28"/>
          <w:szCs w:val="28"/>
        </w:rPr>
        <w:t xml:space="preserve"> После заключения договора Вы должны выполнить проект точно в</w:t>
      </w:r>
      <w:r w:rsidRPr="00141F75">
        <w:rPr>
          <w:sz w:val="28"/>
          <w:szCs w:val="28"/>
        </w:rPr>
        <w:t xml:space="preserve"> указанные сроки. Часто он разбивается на несколько этапов, связанных общей логикой достижения цели. Как правило, план реализации проекта, необходимость представления отчетной документации, практические результаты оговариваются в календарном плане. Постарайтесь следовать утвержденным документам – часто результаты очередного этапа являются основой открытия финансирования следующего этапа работы. </w:t>
      </w:r>
      <w:r w:rsidRPr="00141F75">
        <w:rPr>
          <w:sz w:val="28"/>
          <w:szCs w:val="28"/>
        </w:rPr>
        <w:lastRenderedPageBreak/>
        <w:t xml:space="preserve">Особое внимание уделите популяризации проекта, размещению информации о ходе его выполнения и фонде, способствующем воплощению Вашей идеи, в различных средствах массовой информации (за очень редким исключением, спонсоры это любят!). Не забывайте и про сам проект. Все, что планировалось предварительно в заявке, должно быть реализовано.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color w:val="000000"/>
          <w:sz w:val="28"/>
          <w:szCs w:val="28"/>
          <w:lang w:eastAsia="en-US"/>
        </w:rPr>
        <w:t xml:space="preserve">Результат: выполненный проект.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i/>
          <w:iCs/>
          <w:color w:val="000000"/>
          <w:sz w:val="28"/>
          <w:szCs w:val="28"/>
          <w:lang w:eastAsia="en-US"/>
        </w:rPr>
        <w:t xml:space="preserve">Шаг 10. </w:t>
      </w:r>
      <w:r w:rsidRPr="00141F75">
        <w:rPr>
          <w:rFonts w:eastAsiaTheme="minorHAnsi"/>
          <w:color w:val="000000"/>
          <w:sz w:val="28"/>
          <w:szCs w:val="28"/>
          <w:lang w:eastAsia="en-US"/>
        </w:rPr>
        <w:t xml:space="preserve">После выполнения проекта большая часть </w:t>
      </w:r>
      <w:proofErr w:type="spellStart"/>
      <w:r w:rsidRPr="00141F75">
        <w:rPr>
          <w:rFonts w:eastAsiaTheme="minorHAnsi"/>
          <w:color w:val="000000"/>
          <w:sz w:val="28"/>
          <w:szCs w:val="28"/>
          <w:lang w:eastAsia="en-US"/>
        </w:rPr>
        <w:t>грантодающих</w:t>
      </w:r>
      <w:proofErr w:type="spellEnd"/>
      <w:r w:rsidRPr="00141F75">
        <w:rPr>
          <w:rFonts w:eastAsiaTheme="minorHAnsi"/>
          <w:color w:val="000000"/>
          <w:sz w:val="28"/>
          <w:szCs w:val="28"/>
          <w:lang w:eastAsia="en-US"/>
        </w:rPr>
        <w:t xml:space="preserve"> организаций требует представление общего и финансового отчетов. Не жалейте сил на их написание, так как они в конечной степени определяют успех всей работы.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color w:val="000000"/>
          <w:sz w:val="28"/>
          <w:szCs w:val="28"/>
          <w:lang w:eastAsia="en-US"/>
        </w:rPr>
        <w:t xml:space="preserve">Помните и о том, что некоторые </w:t>
      </w:r>
      <w:proofErr w:type="spellStart"/>
      <w:r w:rsidRPr="00141F75">
        <w:rPr>
          <w:rFonts w:eastAsiaTheme="minorHAnsi"/>
          <w:color w:val="000000"/>
          <w:sz w:val="28"/>
          <w:szCs w:val="28"/>
          <w:lang w:eastAsia="en-US"/>
        </w:rPr>
        <w:t>грантодатели</w:t>
      </w:r>
      <w:proofErr w:type="spellEnd"/>
      <w:r w:rsidRPr="00141F75">
        <w:rPr>
          <w:rFonts w:eastAsiaTheme="minorHAnsi"/>
          <w:color w:val="000000"/>
          <w:sz w:val="28"/>
          <w:szCs w:val="28"/>
          <w:lang w:eastAsia="en-US"/>
        </w:rPr>
        <w:t xml:space="preserve"> имеют так называемые "черные списки", в которые заносятся отдельные лица или организации, в той или иной </w:t>
      </w:r>
      <w:proofErr w:type="gramStart"/>
      <w:r w:rsidRPr="00141F75">
        <w:rPr>
          <w:rFonts w:eastAsiaTheme="minorHAnsi"/>
          <w:color w:val="000000"/>
          <w:sz w:val="28"/>
          <w:szCs w:val="28"/>
          <w:lang w:eastAsia="en-US"/>
        </w:rPr>
        <w:t>степени</w:t>
      </w:r>
      <w:proofErr w:type="gramEnd"/>
      <w:r w:rsidRPr="00141F75">
        <w:rPr>
          <w:rFonts w:eastAsiaTheme="minorHAnsi"/>
          <w:color w:val="000000"/>
          <w:sz w:val="28"/>
          <w:szCs w:val="28"/>
          <w:lang w:eastAsia="en-US"/>
        </w:rPr>
        <w:t xml:space="preserve"> не выполнившие условия договора. </w:t>
      </w:r>
      <w:proofErr w:type="gramStart"/>
      <w:r w:rsidRPr="00141F75">
        <w:rPr>
          <w:rFonts w:eastAsiaTheme="minorHAnsi"/>
          <w:color w:val="000000"/>
          <w:sz w:val="28"/>
          <w:szCs w:val="28"/>
          <w:lang w:eastAsia="en-US"/>
        </w:rPr>
        <w:t>Попавшие</w:t>
      </w:r>
      <w:proofErr w:type="gramEnd"/>
      <w:r w:rsidRPr="00141F75">
        <w:rPr>
          <w:rFonts w:eastAsiaTheme="minorHAnsi"/>
          <w:color w:val="000000"/>
          <w:sz w:val="28"/>
          <w:szCs w:val="28"/>
          <w:lang w:eastAsia="en-US"/>
        </w:rPr>
        <w:t xml:space="preserve"> в такой список в будущем, как правило, не смогут рассчитывать на поддержку этого, а возможно и других фондов.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color w:val="000000"/>
          <w:sz w:val="28"/>
          <w:szCs w:val="28"/>
          <w:lang w:eastAsia="en-US"/>
        </w:rPr>
        <w:t xml:space="preserve">Причины попадания в черный список могут быть самыми разными. Например, известны случаи, когда обладатели грантов </w:t>
      </w:r>
      <w:proofErr w:type="spellStart"/>
      <w:r w:rsidRPr="00141F75">
        <w:rPr>
          <w:rFonts w:eastAsiaTheme="minorHAnsi"/>
          <w:color w:val="000000"/>
          <w:sz w:val="28"/>
          <w:szCs w:val="28"/>
          <w:lang w:eastAsia="en-US"/>
        </w:rPr>
        <w:t>Соросовской</w:t>
      </w:r>
      <w:proofErr w:type="spellEnd"/>
      <w:r w:rsidRPr="00141F75">
        <w:rPr>
          <w:rFonts w:eastAsiaTheme="minorHAnsi"/>
          <w:color w:val="000000"/>
          <w:sz w:val="28"/>
          <w:szCs w:val="28"/>
          <w:lang w:eastAsia="en-US"/>
        </w:rPr>
        <w:t xml:space="preserve"> образовательной программы в области точных наук (ISSEP) выступали в средствах массовой информац</w:t>
      </w:r>
      <w:proofErr w:type="gramStart"/>
      <w:r w:rsidRPr="00141F75">
        <w:rPr>
          <w:rFonts w:eastAsiaTheme="minorHAnsi"/>
          <w:color w:val="000000"/>
          <w:sz w:val="28"/>
          <w:szCs w:val="28"/>
          <w:lang w:eastAsia="en-US"/>
        </w:rPr>
        <w:t>ии о я</w:t>
      </w:r>
      <w:proofErr w:type="gramEnd"/>
      <w:r w:rsidRPr="00141F75">
        <w:rPr>
          <w:rFonts w:eastAsiaTheme="minorHAnsi"/>
          <w:color w:val="000000"/>
          <w:sz w:val="28"/>
          <w:szCs w:val="28"/>
          <w:lang w:eastAsia="en-US"/>
        </w:rPr>
        <w:t xml:space="preserve">кобы имевших место неправильных методах работы фонда. В результате, авторы этих публикаций были лишены грантов и попали в черный список. Наиболее часто причинами попадания в такие списки </w:t>
      </w:r>
      <w:proofErr w:type="gramStart"/>
      <w:r w:rsidRPr="00141F75">
        <w:rPr>
          <w:rFonts w:eastAsiaTheme="minorHAnsi"/>
          <w:color w:val="000000"/>
          <w:sz w:val="28"/>
          <w:szCs w:val="28"/>
          <w:lang w:eastAsia="en-US"/>
        </w:rPr>
        <w:t>могут</w:t>
      </w:r>
      <w:proofErr w:type="gramEnd"/>
      <w:r w:rsidRPr="00141F75">
        <w:rPr>
          <w:rFonts w:eastAsiaTheme="minorHAnsi"/>
          <w:color w:val="000000"/>
          <w:sz w:val="28"/>
          <w:szCs w:val="28"/>
          <w:lang w:eastAsia="en-US"/>
        </w:rPr>
        <w:t xml:space="preserve"> быть несвоевременное представление отчетов или не выполнение работы, трата средств на другие статьи расходов и т.д.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color w:val="000000"/>
          <w:sz w:val="28"/>
          <w:szCs w:val="28"/>
          <w:lang w:eastAsia="en-US"/>
        </w:rPr>
        <w:t xml:space="preserve">Результат: подробная отчетная документация по проекту. </w:t>
      </w:r>
    </w:p>
    <w:p w:rsidR="005A6FC5" w:rsidRPr="00141F75" w:rsidRDefault="005A6FC5" w:rsidP="00687066">
      <w:pPr>
        <w:widowControl/>
        <w:ind w:firstLine="851"/>
        <w:jc w:val="both"/>
        <w:rPr>
          <w:rFonts w:eastAsiaTheme="minorHAnsi"/>
          <w:color w:val="000000"/>
          <w:sz w:val="28"/>
          <w:szCs w:val="28"/>
          <w:lang w:eastAsia="en-US"/>
        </w:rPr>
      </w:pPr>
      <w:r w:rsidRPr="00141F75">
        <w:rPr>
          <w:rFonts w:eastAsiaTheme="minorHAnsi"/>
          <w:i/>
          <w:iCs/>
          <w:color w:val="000000"/>
          <w:sz w:val="28"/>
          <w:szCs w:val="28"/>
          <w:lang w:eastAsia="en-US"/>
        </w:rPr>
        <w:t xml:space="preserve">Шаг 11. </w:t>
      </w:r>
      <w:r w:rsidRPr="00141F75">
        <w:rPr>
          <w:rFonts w:eastAsiaTheme="minorHAnsi"/>
          <w:color w:val="000000"/>
          <w:sz w:val="28"/>
          <w:szCs w:val="28"/>
          <w:lang w:eastAsia="en-US"/>
        </w:rPr>
        <w:t xml:space="preserve">Если проект оказался успешным, это укрепляет уверенность руководства и экспертов фонда в потенциальных возможностях группы, и Вы сможете в дальнейшем обратиться в этот же фонд для реализации нового проекта или продолжения данного. Как правило, в таких случаях получить новый грант несколько проще. Исключения составляют фонды, ограничивающие количество поданных заявок от одного и того же лица или группы. </w:t>
      </w:r>
    </w:p>
    <w:p w:rsidR="005A6FC5" w:rsidRDefault="005A6FC5" w:rsidP="00687066">
      <w:pPr>
        <w:ind w:firstLine="851"/>
        <w:jc w:val="both"/>
        <w:rPr>
          <w:rFonts w:eastAsiaTheme="minorHAnsi"/>
          <w:color w:val="000000"/>
          <w:sz w:val="28"/>
          <w:szCs w:val="28"/>
          <w:lang w:eastAsia="en-US"/>
        </w:rPr>
      </w:pPr>
      <w:r w:rsidRPr="00141F75">
        <w:rPr>
          <w:rFonts w:eastAsiaTheme="minorHAnsi"/>
          <w:color w:val="000000"/>
          <w:sz w:val="28"/>
          <w:szCs w:val="28"/>
          <w:lang w:eastAsia="en-US"/>
        </w:rPr>
        <w:t>Результат: повторное обращение в фонд.</w:t>
      </w:r>
    </w:p>
    <w:p w:rsidR="00687066" w:rsidRDefault="00687066" w:rsidP="005A6FC5">
      <w:pPr>
        <w:spacing w:line="276" w:lineRule="auto"/>
        <w:ind w:firstLine="851"/>
        <w:jc w:val="both"/>
        <w:rPr>
          <w:rFonts w:eastAsiaTheme="minorHAnsi"/>
          <w:color w:val="000000"/>
          <w:sz w:val="28"/>
          <w:szCs w:val="28"/>
          <w:lang w:eastAsia="en-US"/>
        </w:rPr>
      </w:pPr>
    </w:p>
    <w:p w:rsidR="00A601D1" w:rsidRPr="00A601D1" w:rsidRDefault="00A601D1" w:rsidP="005A6FC5">
      <w:pPr>
        <w:spacing w:line="276" w:lineRule="auto"/>
        <w:ind w:firstLine="851"/>
        <w:jc w:val="both"/>
        <w:rPr>
          <w:rFonts w:eastAsiaTheme="minorHAnsi"/>
          <w:b/>
          <w:color w:val="000000"/>
          <w:sz w:val="28"/>
          <w:szCs w:val="28"/>
          <w:lang w:eastAsia="en-US"/>
        </w:rPr>
      </w:pPr>
      <w:r w:rsidRPr="00A601D1">
        <w:rPr>
          <w:rFonts w:eastAsiaTheme="minorHAnsi"/>
          <w:b/>
          <w:color w:val="000000"/>
          <w:sz w:val="28"/>
          <w:szCs w:val="28"/>
          <w:lang w:eastAsia="en-US"/>
        </w:rPr>
        <w:t>Список разработчиков программы практики</w:t>
      </w:r>
    </w:p>
    <w:p w:rsidR="00A601D1" w:rsidRDefault="00A601D1" w:rsidP="005A6FC5">
      <w:pPr>
        <w:spacing w:line="276" w:lineRule="auto"/>
        <w:ind w:firstLine="851"/>
        <w:jc w:val="both"/>
        <w:rPr>
          <w:rFonts w:eastAsiaTheme="minorHAnsi"/>
          <w:color w:val="000000"/>
          <w:sz w:val="28"/>
          <w:szCs w:val="28"/>
          <w:lang w:eastAsia="en-US"/>
        </w:rPr>
      </w:pPr>
    </w:p>
    <w:p w:rsidR="00687066" w:rsidRDefault="006970B8" w:rsidP="005A6FC5">
      <w:pPr>
        <w:spacing w:line="276" w:lineRule="auto"/>
        <w:ind w:firstLine="851"/>
        <w:jc w:val="both"/>
        <w:rPr>
          <w:rFonts w:eastAsiaTheme="minorHAnsi"/>
          <w:color w:val="000000"/>
          <w:sz w:val="28"/>
          <w:szCs w:val="28"/>
          <w:lang w:eastAsia="en-US"/>
        </w:rPr>
      </w:pPr>
      <w:r>
        <w:rPr>
          <w:rFonts w:eastAsiaTheme="minorHAnsi"/>
          <w:color w:val="000000"/>
          <w:sz w:val="28"/>
          <w:szCs w:val="28"/>
          <w:lang w:eastAsia="en-US"/>
        </w:rPr>
        <w:t>д.т.н., профессор</w:t>
      </w:r>
      <w:r>
        <w:rPr>
          <w:rFonts w:eastAsiaTheme="minorHAnsi"/>
          <w:color w:val="000000"/>
          <w:sz w:val="28"/>
          <w:szCs w:val="28"/>
          <w:lang w:eastAsia="en-US"/>
        </w:rPr>
        <w:tab/>
      </w:r>
      <w:r>
        <w:rPr>
          <w:rFonts w:eastAsiaTheme="minorHAnsi"/>
          <w:color w:val="000000"/>
          <w:sz w:val="28"/>
          <w:szCs w:val="28"/>
          <w:lang w:eastAsia="en-US"/>
        </w:rPr>
        <w:tab/>
      </w:r>
      <w:r>
        <w:rPr>
          <w:rFonts w:eastAsiaTheme="minorHAnsi"/>
          <w:color w:val="000000"/>
          <w:sz w:val="28"/>
          <w:szCs w:val="28"/>
          <w:lang w:eastAsia="en-US"/>
        </w:rPr>
        <w:tab/>
      </w:r>
      <w:r w:rsidR="00A601D1">
        <w:rPr>
          <w:noProof/>
        </w:rPr>
        <w:drawing>
          <wp:inline distT="0" distB="0" distL="0" distR="0" wp14:anchorId="7D3C3623" wp14:editId="09F5DE45">
            <wp:extent cx="1160288" cy="814507"/>
            <wp:effectExtent l="0" t="0" r="190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951" cy="817780"/>
                    </a:xfrm>
                    <a:prstGeom prst="rect">
                      <a:avLst/>
                    </a:prstGeom>
                    <a:noFill/>
                    <a:ln>
                      <a:noFill/>
                    </a:ln>
                  </pic:spPr>
                </pic:pic>
              </a:graphicData>
            </a:graphic>
          </wp:inline>
        </w:drawing>
      </w:r>
      <w:r w:rsidR="00A601D1">
        <w:rPr>
          <w:rFonts w:eastAsiaTheme="minorHAnsi"/>
          <w:color w:val="000000"/>
          <w:sz w:val="28"/>
          <w:szCs w:val="28"/>
          <w:lang w:eastAsia="en-US"/>
        </w:rPr>
        <w:tab/>
      </w:r>
      <w:r>
        <w:rPr>
          <w:rFonts w:eastAsiaTheme="minorHAnsi"/>
          <w:color w:val="000000"/>
          <w:sz w:val="28"/>
          <w:szCs w:val="28"/>
          <w:lang w:eastAsia="en-US"/>
        </w:rPr>
        <w:tab/>
        <w:t>Козин В.М.</w:t>
      </w:r>
    </w:p>
    <w:p w:rsidR="00687066" w:rsidRDefault="00687066" w:rsidP="005A6FC5">
      <w:pPr>
        <w:spacing w:line="276" w:lineRule="auto"/>
        <w:ind w:firstLine="851"/>
        <w:jc w:val="both"/>
        <w:rPr>
          <w:sz w:val="44"/>
        </w:rPr>
      </w:pPr>
    </w:p>
    <w:p w:rsidR="00687066" w:rsidRDefault="00687066" w:rsidP="005A6FC5">
      <w:pPr>
        <w:spacing w:line="276" w:lineRule="auto"/>
        <w:ind w:firstLine="851"/>
        <w:jc w:val="both"/>
        <w:rPr>
          <w:sz w:val="44"/>
        </w:rPr>
      </w:pPr>
    </w:p>
    <w:p w:rsidR="00687066" w:rsidRPr="005A6FC5" w:rsidRDefault="00687066" w:rsidP="00AE2EBE">
      <w:pPr>
        <w:spacing w:line="276" w:lineRule="auto"/>
        <w:jc w:val="both"/>
        <w:rPr>
          <w:sz w:val="44"/>
        </w:rPr>
      </w:pPr>
    </w:p>
    <w:sectPr w:rsidR="00687066" w:rsidRPr="005A6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984"/>
    <w:multiLevelType w:val="hybridMultilevel"/>
    <w:tmpl w:val="46D491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FA7CAF"/>
    <w:multiLevelType w:val="hybridMultilevel"/>
    <w:tmpl w:val="1CB6C0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2E00839"/>
    <w:multiLevelType w:val="hybridMultilevel"/>
    <w:tmpl w:val="C234E946"/>
    <w:lvl w:ilvl="0" w:tplc="39CA6822">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C16AB2"/>
    <w:multiLevelType w:val="hybridMultilevel"/>
    <w:tmpl w:val="1A1ADA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12C5080"/>
    <w:multiLevelType w:val="hybridMultilevel"/>
    <w:tmpl w:val="42F2AF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812FC"/>
    <w:multiLevelType w:val="hybridMultilevel"/>
    <w:tmpl w:val="9C90CE9A"/>
    <w:lvl w:ilvl="0" w:tplc="9F52B33E">
      <w:start w:val="1"/>
      <w:numFmt w:val="decimal"/>
      <w:lvlText w:val="%1."/>
      <w:lvlJc w:val="left"/>
      <w:pPr>
        <w:ind w:left="751" w:hanging="360"/>
      </w:pPr>
      <w:rPr>
        <w:rFonts w:hint="default"/>
        <w:i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6">
    <w:nsid w:val="3D2621B6"/>
    <w:multiLevelType w:val="hybridMultilevel"/>
    <w:tmpl w:val="0B82C0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0EF4B9F"/>
    <w:multiLevelType w:val="hybridMultilevel"/>
    <w:tmpl w:val="061CD47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3525F"/>
    <w:multiLevelType w:val="hybridMultilevel"/>
    <w:tmpl w:val="C234E946"/>
    <w:lvl w:ilvl="0" w:tplc="39CA6822">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2926109"/>
    <w:multiLevelType w:val="hybridMultilevel"/>
    <w:tmpl w:val="DED403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9D20EEE"/>
    <w:multiLevelType w:val="hybridMultilevel"/>
    <w:tmpl w:val="003A02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D3E50DC"/>
    <w:multiLevelType w:val="hybridMultilevel"/>
    <w:tmpl w:val="B7B66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24424AF"/>
    <w:multiLevelType w:val="hybridMultilevel"/>
    <w:tmpl w:val="030EAF2C"/>
    <w:lvl w:ilvl="0" w:tplc="F12856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E132680"/>
    <w:multiLevelType w:val="hybridMultilevel"/>
    <w:tmpl w:val="6A3AD1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1"/>
  </w:num>
  <w:num w:numId="6">
    <w:abstractNumId w:val="12"/>
  </w:num>
  <w:num w:numId="7">
    <w:abstractNumId w:val="10"/>
  </w:num>
  <w:num w:numId="8">
    <w:abstractNumId w:val="13"/>
  </w:num>
  <w:num w:numId="9">
    <w:abstractNumId w:val="3"/>
  </w:num>
  <w:num w:numId="10">
    <w:abstractNumId w:val="5"/>
  </w:num>
  <w:num w:numId="11">
    <w:abstractNumId w:val="4"/>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FF"/>
    <w:rsid w:val="0000614A"/>
    <w:rsid w:val="0011697B"/>
    <w:rsid w:val="00141F75"/>
    <w:rsid w:val="001912B1"/>
    <w:rsid w:val="001C0E90"/>
    <w:rsid w:val="001E3C87"/>
    <w:rsid w:val="002217F7"/>
    <w:rsid w:val="002A065E"/>
    <w:rsid w:val="002D0E97"/>
    <w:rsid w:val="00324CC7"/>
    <w:rsid w:val="00387339"/>
    <w:rsid w:val="003C0EA3"/>
    <w:rsid w:val="00405CA9"/>
    <w:rsid w:val="00444F73"/>
    <w:rsid w:val="004B2FA4"/>
    <w:rsid w:val="0057362C"/>
    <w:rsid w:val="005A6FC5"/>
    <w:rsid w:val="005D52BE"/>
    <w:rsid w:val="00687066"/>
    <w:rsid w:val="006970B8"/>
    <w:rsid w:val="006A6903"/>
    <w:rsid w:val="006C44B8"/>
    <w:rsid w:val="006E5570"/>
    <w:rsid w:val="00710E69"/>
    <w:rsid w:val="007E7B13"/>
    <w:rsid w:val="007F58CF"/>
    <w:rsid w:val="00872F5C"/>
    <w:rsid w:val="008B4920"/>
    <w:rsid w:val="008D0791"/>
    <w:rsid w:val="009C3861"/>
    <w:rsid w:val="009C6789"/>
    <w:rsid w:val="00A601D1"/>
    <w:rsid w:val="00AE2EBE"/>
    <w:rsid w:val="00BC31CC"/>
    <w:rsid w:val="00BD488E"/>
    <w:rsid w:val="00BF49B5"/>
    <w:rsid w:val="00CD6CFB"/>
    <w:rsid w:val="00D22B29"/>
    <w:rsid w:val="00DA1075"/>
    <w:rsid w:val="00DA517C"/>
    <w:rsid w:val="00E730FF"/>
    <w:rsid w:val="00ED766A"/>
    <w:rsid w:val="00F41673"/>
    <w:rsid w:val="00FD1516"/>
    <w:rsid w:val="00FE089A"/>
    <w:rsid w:val="00FF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0FF"/>
    <w:pPr>
      <w:ind w:left="720"/>
      <w:contextualSpacing/>
    </w:pPr>
  </w:style>
  <w:style w:type="paragraph" w:customStyle="1" w:styleId="Default">
    <w:name w:val="Default"/>
    <w:rsid w:val="00E730F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2A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089A"/>
    <w:rPr>
      <w:rFonts w:ascii="Tahoma" w:hAnsi="Tahoma" w:cs="Tahoma"/>
      <w:sz w:val="16"/>
      <w:szCs w:val="16"/>
    </w:rPr>
  </w:style>
  <w:style w:type="character" w:customStyle="1" w:styleId="a6">
    <w:name w:val="Текст выноски Знак"/>
    <w:basedOn w:val="a0"/>
    <w:link w:val="a5"/>
    <w:uiPriority w:val="99"/>
    <w:semiHidden/>
    <w:rsid w:val="00FE08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0FF"/>
    <w:pPr>
      <w:ind w:left="720"/>
      <w:contextualSpacing/>
    </w:pPr>
  </w:style>
  <w:style w:type="paragraph" w:customStyle="1" w:styleId="Default">
    <w:name w:val="Default"/>
    <w:rsid w:val="00E730F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2A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089A"/>
    <w:rPr>
      <w:rFonts w:ascii="Tahoma" w:hAnsi="Tahoma" w:cs="Tahoma"/>
      <w:sz w:val="16"/>
      <w:szCs w:val="16"/>
    </w:rPr>
  </w:style>
  <w:style w:type="character" w:customStyle="1" w:styleId="a6">
    <w:name w:val="Текст выноски Знак"/>
    <w:basedOn w:val="a0"/>
    <w:link w:val="a5"/>
    <w:uiPriority w:val="99"/>
    <w:semiHidden/>
    <w:rsid w:val="00FE08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apps.webofknowledge.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oogl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46493.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prbookshop.ru/11552.html" TargetMode="External"/><Relationship Id="rId4" Type="http://schemas.microsoft.com/office/2007/relationships/stylesWithEffects" Target="stylesWithEffects.xml"/><Relationship Id="rId9" Type="http://schemas.openxmlformats.org/officeDocument/2006/relationships/hyperlink" Target="http://www.iprbookshop.ru/55906.htm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3C2E-AE44-499C-B846-78EEB7F3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Pages>
  <Words>7942</Words>
  <Characters>45272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Vasil</cp:lastModifiedBy>
  <cp:revision>38</cp:revision>
  <cp:lastPrinted>2018-06-13T05:00:00Z</cp:lastPrinted>
  <dcterms:created xsi:type="dcterms:W3CDTF">2014-10-17T05:51:00Z</dcterms:created>
  <dcterms:modified xsi:type="dcterms:W3CDTF">2018-06-18T02:39:00Z</dcterms:modified>
</cp:coreProperties>
</file>