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74" w:rsidRPr="00E246BE" w:rsidRDefault="00827274" w:rsidP="00827274">
      <w:pPr>
        <w:jc w:val="center"/>
        <w:rPr>
          <w:iCs/>
          <w:caps/>
          <w:sz w:val="26"/>
          <w:szCs w:val="26"/>
        </w:rPr>
      </w:pPr>
      <w:r w:rsidRPr="00E246BE">
        <w:rPr>
          <w:iCs/>
          <w:caps/>
          <w:sz w:val="26"/>
          <w:szCs w:val="26"/>
        </w:rPr>
        <w:t>МИНОБРНАУКИ РОССИИ</w:t>
      </w:r>
    </w:p>
    <w:p w:rsidR="00827274" w:rsidRPr="00E246BE" w:rsidRDefault="00827274" w:rsidP="00827274">
      <w:pPr>
        <w:jc w:val="center"/>
        <w:rPr>
          <w:iCs/>
          <w:caps/>
          <w:sz w:val="26"/>
          <w:szCs w:val="26"/>
        </w:rPr>
      </w:pPr>
      <w:r w:rsidRPr="00E246BE">
        <w:rPr>
          <w:iCs/>
          <w:caps/>
          <w:sz w:val="26"/>
          <w:szCs w:val="26"/>
        </w:rPr>
        <w:t>ФЕДЕРАЛЬНОЕ Государственное БЮДЖЕТНОЕ образовательное учреждение высшего образования</w:t>
      </w:r>
    </w:p>
    <w:p w:rsidR="00827274" w:rsidRPr="00E246BE" w:rsidRDefault="00827274" w:rsidP="00827274">
      <w:pPr>
        <w:jc w:val="center"/>
        <w:rPr>
          <w:b/>
          <w:iCs/>
          <w:caps/>
          <w:sz w:val="26"/>
          <w:szCs w:val="26"/>
        </w:rPr>
      </w:pPr>
    </w:p>
    <w:p w:rsidR="00827274" w:rsidRPr="00E246BE" w:rsidRDefault="00827274" w:rsidP="00827274">
      <w:pPr>
        <w:jc w:val="center"/>
        <w:rPr>
          <w:iCs/>
          <w:sz w:val="26"/>
          <w:szCs w:val="26"/>
        </w:rPr>
      </w:pPr>
      <w:r w:rsidRPr="00E246BE">
        <w:rPr>
          <w:b/>
          <w:iCs/>
          <w:sz w:val="26"/>
          <w:szCs w:val="26"/>
        </w:rPr>
        <w:t>«ПРИАМУРСКИЙ ГОСУДАРСТВЕННЫЙ УНИВЕРСИТЕТ ИМЕНИ ШОЛОМ-АЛЕЙХЕМА</w:t>
      </w:r>
      <w:r w:rsidRPr="00E246BE">
        <w:rPr>
          <w:iCs/>
          <w:sz w:val="26"/>
          <w:szCs w:val="26"/>
        </w:rPr>
        <w:t>»</w:t>
      </w:r>
    </w:p>
    <w:p w:rsidR="00827274" w:rsidRPr="00E246BE" w:rsidRDefault="00827274" w:rsidP="00827274">
      <w:pPr>
        <w:jc w:val="center"/>
        <w:rPr>
          <w:bCs/>
          <w:sz w:val="26"/>
          <w:szCs w:val="26"/>
        </w:rPr>
      </w:pPr>
    </w:p>
    <w:p w:rsidR="00827274" w:rsidRPr="00F74CB2" w:rsidRDefault="00F74CB2" w:rsidP="00AE7906">
      <w:pPr>
        <w:jc w:val="center"/>
        <w:rPr>
          <w:bCs/>
          <w:sz w:val="26"/>
          <w:szCs w:val="26"/>
        </w:rPr>
      </w:pPr>
      <w:r w:rsidRPr="00F74CB2">
        <w:rPr>
          <w:bCs/>
          <w:sz w:val="26"/>
          <w:szCs w:val="26"/>
        </w:rPr>
        <w:t>Кафедра</w:t>
      </w:r>
      <w:r w:rsidR="00827274" w:rsidRPr="00F74CB2">
        <w:rPr>
          <w:bCs/>
          <w:sz w:val="26"/>
          <w:szCs w:val="26"/>
        </w:rPr>
        <w:t xml:space="preserve"> </w:t>
      </w:r>
      <w:r w:rsidR="000B7404">
        <w:rPr>
          <w:bCs/>
          <w:sz w:val="26"/>
          <w:szCs w:val="26"/>
        </w:rPr>
        <w:t>экономики,</w:t>
      </w:r>
      <w:r w:rsidR="00AE7906">
        <w:rPr>
          <w:bCs/>
          <w:sz w:val="26"/>
          <w:szCs w:val="26"/>
        </w:rPr>
        <w:t xml:space="preserve"> управления и финансового права </w:t>
      </w:r>
    </w:p>
    <w:p w:rsidR="00827274" w:rsidRPr="00E246BE" w:rsidRDefault="00827274" w:rsidP="00827274">
      <w:pPr>
        <w:jc w:val="center"/>
        <w:rPr>
          <w:bCs/>
          <w:sz w:val="26"/>
          <w:szCs w:val="26"/>
        </w:rPr>
      </w:pPr>
    </w:p>
    <w:p w:rsidR="00827274" w:rsidRPr="00E246BE" w:rsidRDefault="00827274" w:rsidP="00827274">
      <w:pPr>
        <w:jc w:val="center"/>
        <w:rPr>
          <w:sz w:val="26"/>
          <w:szCs w:val="26"/>
        </w:rPr>
      </w:pPr>
    </w:p>
    <w:p w:rsidR="00827274" w:rsidRPr="00E246BE" w:rsidRDefault="00827274" w:rsidP="00827274">
      <w:pPr>
        <w:jc w:val="center"/>
        <w:rPr>
          <w:sz w:val="26"/>
          <w:szCs w:val="26"/>
        </w:rPr>
      </w:pPr>
    </w:p>
    <w:p w:rsidR="00827274" w:rsidRPr="00E246BE" w:rsidRDefault="00827274" w:rsidP="00827274">
      <w:pPr>
        <w:jc w:val="center"/>
        <w:rPr>
          <w:sz w:val="26"/>
          <w:szCs w:val="26"/>
        </w:rPr>
      </w:pPr>
    </w:p>
    <w:p w:rsidR="00827274" w:rsidRPr="00E246BE" w:rsidRDefault="00827274" w:rsidP="00827274">
      <w:pPr>
        <w:jc w:val="center"/>
        <w:rPr>
          <w:sz w:val="26"/>
          <w:szCs w:val="26"/>
        </w:rPr>
      </w:pPr>
    </w:p>
    <w:p w:rsidR="00827274" w:rsidRPr="00E246BE" w:rsidRDefault="00827274" w:rsidP="00827274">
      <w:pPr>
        <w:jc w:val="center"/>
        <w:rPr>
          <w:sz w:val="26"/>
          <w:szCs w:val="26"/>
        </w:rPr>
      </w:pPr>
    </w:p>
    <w:p w:rsidR="00827274" w:rsidRPr="00E246BE" w:rsidRDefault="00827274" w:rsidP="00827274">
      <w:pPr>
        <w:tabs>
          <w:tab w:val="left" w:pos="0"/>
        </w:tabs>
        <w:spacing w:line="360" w:lineRule="auto"/>
        <w:jc w:val="center"/>
        <w:rPr>
          <w:caps/>
          <w:sz w:val="26"/>
          <w:szCs w:val="26"/>
        </w:rPr>
      </w:pPr>
      <w:r w:rsidRPr="00E246BE">
        <w:rPr>
          <w:b/>
          <w:bCs/>
          <w:sz w:val="26"/>
          <w:szCs w:val="26"/>
        </w:rPr>
        <w:t>ПРОГРАММА</w:t>
      </w:r>
      <w:r w:rsidRPr="00E246BE">
        <w:rPr>
          <w:sz w:val="26"/>
          <w:szCs w:val="26"/>
        </w:rPr>
        <w:t xml:space="preserve"> </w:t>
      </w:r>
      <w:r w:rsidRPr="00E246BE">
        <w:rPr>
          <w:b/>
          <w:caps/>
          <w:sz w:val="26"/>
          <w:szCs w:val="26"/>
        </w:rPr>
        <w:t>государственной итоговой аттестации</w:t>
      </w:r>
    </w:p>
    <w:p w:rsidR="00827274" w:rsidRPr="00E246BE" w:rsidRDefault="00827274" w:rsidP="00827274">
      <w:pPr>
        <w:tabs>
          <w:tab w:val="left" w:pos="0"/>
        </w:tabs>
        <w:spacing w:line="360" w:lineRule="auto"/>
        <w:jc w:val="center"/>
        <w:rPr>
          <w:sz w:val="26"/>
          <w:szCs w:val="26"/>
        </w:rPr>
      </w:pPr>
      <w:r w:rsidRPr="00E246BE">
        <w:rPr>
          <w:sz w:val="26"/>
          <w:szCs w:val="26"/>
        </w:rPr>
        <w:t>по направлению подготовки</w:t>
      </w:r>
    </w:p>
    <w:p w:rsidR="00342D9D" w:rsidRPr="00342D9D" w:rsidRDefault="00342D9D" w:rsidP="00827274">
      <w:pPr>
        <w:pStyle w:val="a3"/>
        <w:tabs>
          <w:tab w:val="left" w:pos="0"/>
        </w:tabs>
        <w:spacing w:line="360" w:lineRule="auto"/>
        <w:jc w:val="center"/>
        <w:rPr>
          <w:rFonts w:ascii="Times New Roman" w:hAnsi="Times New Roman" w:cs="Times New Roman"/>
          <w:b/>
          <w:sz w:val="26"/>
          <w:szCs w:val="26"/>
          <w:lang w:val="ru-RU"/>
        </w:rPr>
      </w:pPr>
      <w:r w:rsidRPr="00342D9D">
        <w:rPr>
          <w:rFonts w:ascii="Times New Roman" w:hAnsi="Times New Roman" w:cs="Times New Roman"/>
          <w:b/>
          <w:sz w:val="26"/>
        </w:rPr>
        <w:t>38.04.03</w:t>
      </w:r>
      <w:r w:rsidRPr="00342D9D">
        <w:rPr>
          <w:rFonts w:ascii="Times New Roman" w:hAnsi="Times New Roman" w:cs="Times New Roman"/>
          <w:b/>
          <w:sz w:val="26"/>
          <w:u w:val="single"/>
        </w:rPr>
        <w:t xml:space="preserve">   </w:t>
      </w:r>
      <w:r w:rsidRPr="00342D9D">
        <w:rPr>
          <w:rFonts w:ascii="Times New Roman" w:hAnsi="Times New Roman" w:cs="Times New Roman"/>
          <w:b/>
          <w:sz w:val="26"/>
          <w:u w:val="single"/>
          <w:lang w:val="ru-RU"/>
        </w:rPr>
        <w:t>«</w:t>
      </w:r>
      <w:r w:rsidRPr="00342D9D">
        <w:rPr>
          <w:rFonts w:ascii="Times New Roman" w:hAnsi="Times New Roman" w:cs="Times New Roman"/>
          <w:b/>
          <w:sz w:val="26"/>
          <w:u w:val="single"/>
        </w:rPr>
        <w:t>Управление персоналом</w:t>
      </w:r>
      <w:r w:rsidRPr="00342D9D">
        <w:rPr>
          <w:rFonts w:ascii="Times New Roman" w:hAnsi="Times New Roman" w:cs="Times New Roman"/>
          <w:b/>
          <w:sz w:val="26"/>
          <w:szCs w:val="26"/>
          <w:lang w:val="ru-RU"/>
        </w:rPr>
        <w:t>»</w:t>
      </w:r>
    </w:p>
    <w:p w:rsidR="00827274" w:rsidRPr="00E246BE" w:rsidRDefault="000B7404" w:rsidP="00827274">
      <w:pPr>
        <w:pStyle w:val="a3"/>
        <w:tabs>
          <w:tab w:val="left" w:pos="0"/>
        </w:tabs>
        <w:spacing w:line="360" w:lineRule="auto"/>
        <w:jc w:val="center"/>
        <w:rPr>
          <w:rFonts w:ascii="Times New Roman" w:hAnsi="Times New Roman"/>
          <w:sz w:val="26"/>
          <w:szCs w:val="26"/>
          <w:lang w:val="ru-RU"/>
        </w:rPr>
      </w:pPr>
      <w:r>
        <w:rPr>
          <w:rFonts w:ascii="Times New Roman" w:hAnsi="Times New Roman"/>
          <w:sz w:val="26"/>
          <w:szCs w:val="26"/>
          <w:lang w:val="ru-RU"/>
        </w:rPr>
        <w:t>Направленность</w:t>
      </w:r>
      <w:r w:rsidR="00827274" w:rsidRPr="00E246BE">
        <w:rPr>
          <w:rFonts w:ascii="Times New Roman" w:hAnsi="Times New Roman"/>
          <w:sz w:val="26"/>
          <w:szCs w:val="26"/>
          <w:lang w:val="ru-RU"/>
        </w:rPr>
        <w:t xml:space="preserve"> «</w:t>
      </w:r>
      <w:r w:rsidR="00730EB3">
        <w:rPr>
          <w:rFonts w:ascii="Times New Roman" w:hAnsi="Times New Roman"/>
          <w:sz w:val="26"/>
          <w:szCs w:val="26"/>
          <w:lang w:val="ru-RU"/>
        </w:rPr>
        <w:t>стратегическое управление человеческими ресурсами</w:t>
      </w:r>
      <w:r w:rsidR="00827274" w:rsidRPr="00E246BE">
        <w:rPr>
          <w:rFonts w:ascii="Times New Roman" w:hAnsi="Times New Roman"/>
          <w:sz w:val="26"/>
          <w:szCs w:val="26"/>
          <w:lang w:val="ru-RU"/>
        </w:rPr>
        <w:t>»</w:t>
      </w:r>
    </w:p>
    <w:p w:rsidR="00827274" w:rsidRPr="00E246BE" w:rsidRDefault="00827274" w:rsidP="00827274">
      <w:pPr>
        <w:pStyle w:val="a3"/>
        <w:tabs>
          <w:tab w:val="left" w:pos="0"/>
        </w:tabs>
        <w:spacing w:line="360" w:lineRule="auto"/>
        <w:jc w:val="center"/>
        <w:rPr>
          <w:rFonts w:ascii="Times New Roman" w:hAnsi="Times New Roman"/>
          <w:sz w:val="26"/>
          <w:szCs w:val="26"/>
          <w:lang w:val="ru-RU"/>
        </w:rPr>
      </w:pPr>
      <w:r w:rsidRPr="00E246BE">
        <w:rPr>
          <w:rFonts w:ascii="Times New Roman" w:hAnsi="Times New Roman"/>
          <w:sz w:val="26"/>
          <w:szCs w:val="26"/>
          <w:lang w:val="ru-RU"/>
        </w:rPr>
        <w:t>Квалифика</w:t>
      </w:r>
      <w:r w:rsidR="000B7404">
        <w:rPr>
          <w:rFonts w:ascii="Times New Roman" w:hAnsi="Times New Roman"/>
          <w:sz w:val="26"/>
          <w:szCs w:val="26"/>
          <w:lang w:val="ru-RU"/>
        </w:rPr>
        <w:t>ция «</w:t>
      </w:r>
      <w:r w:rsidR="003C1435">
        <w:rPr>
          <w:rFonts w:ascii="Times New Roman" w:hAnsi="Times New Roman"/>
          <w:sz w:val="26"/>
          <w:szCs w:val="26"/>
          <w:lang w:val="ru-RU"/>
        </w:rPr>
        <w:t>магистр</w:t>
      </w:r>
      <w:r w:rsidRPr="00E246BE">
        <w:rPr>
          <w:rFonts w:ascii="Times New Roman" w:hAnsi="Times New Roman"/>
          <w:sz w:val="26"/>
          <w:szCs w:val="26"/>
          <w:lang w:val="ru-RU"/>
        </w:rPr>
        <w:t>»</w:t>
      </w:r>
    </w:p>
    <w:p w:rsidR="00827274" w:rsidRPr="00E246BE" w:rsidRDefault="007A5657" w:rsidP="00827274">
      <w:pPr>
        <w:jc w:val="center"/>
        <w:rPr>
          <w:sz w:val="26"/>
          <w:szCs w:val="26"/>
        </w:rPr>
      </w:pPr>
      <w:r>
        <w:rPr>
          <w:sz w:val="26"/>
          <w:szCs w:val="26"/>
        </w:rPr>
        <w:t>за</w:t>
      </w:r>
      <w:r w:rsidR="00827274" w:rsidRPr="00E246BE">
        <w:rPr>
          <w:sz w:val="26"/>
          <w:szCs w:val="26"/>
        </w:rPr>
        <w:t>очная форма обучения</w:t>
      </w:r>
    </w:p>
    <w:p w:rsidR="00827274" w:rsidRPr="00E246BE" w:rsidRDefault="00827274" w:rsidP="00827274">
      <w:pPr>
        <w:jc w:val="center"/>
        <w:rPr>
          <w:sz w:val="26"/>
          <w:szCs w:val="26"/>
        </w:rPr>
      </w:pPr>
    </w:p>
    <w:p w:rsidR="00827274" w:rsidRPr="00E246BE" w:rsidRDefault="00827274" w:rsidP="00827274">
      <w:pPr>
        <w:jc w:val="center"/>
        <w:rPr>
          <w:sz w:val="26"/>
          <w:szCs w:val="26"/>
        </w:rPr>
      </w:pPr>
    </w:p>
    <w:p w:rsidR="00827274" w:rsidRPr="00E246BE" w:rsidRDefault="00827274" w:rsidP="00827274">
      <w:pPr>
        <w:rPr>
          <w:b/>
          <w:sz w:val="26"/>
          <w:szCs w:val="26"/>
        </w:rPr>
      </w:pPr>
    </w:p>
    <w:p w:rsidR="00827274" w:rsidRPr="00E246BE" w:rsidRDefault="00827274" w:rsidP="00827274">
      <w:pPr>
        <w:jc w:val="center"/>
        <w:rPr>
          <w:b/>
          <w:sz w:val="26"/>
          <w:szCs w:val="26"/>
        </w:rPr>
      </w:pPr>
    </w:p>
    <w:p w:rsidR="00827274" w:rsidRPr="00E246BE" w:rsidRDefault="00827274" w:rsidP="00827274">
      <w:pPr>
        <w:jc w:val="both"/>
        <w:rPr>
          <w:b/>
          <w:bCs/>
          <w:sz w:val="26"/>
          <w:szCs w:val="26"/>
        </w:rPr>
      </w:pPr>
      <w:r w:rsidRPr="00E246BE">
        <w:rPr>
          <w:b/>
          <w:bCs/>
          <w:sz w:val="26"/>
          <w:szCs w:val="26"/>
        </w:rPr>
        <w:t xml:space="preserve"> </w:t>
      </w:r>
    </w:p>
    <w:p w:rsidR="00827274" w:rsidRPr="00E246BE" w:rsidRDefault="00827274" w:rsidP="00827274">
      <w:pPr>
        <w:jc w:val="both"/>
        <w:rPr>
          <w:sz w:val="26"/>
          <w:szCs w:val="26"/>
        </w:rPr>
      </w:pPr>
      <w:r w:rsidRPr="00E246BE">
        <w:rPr>
          <w:sz w:val="26"/>
          <w:szCs w:val="26"/>
        </w:rPr>
        <w:t xml:space="preserve"> </w:t>
      </w:r>
    </w:p>
    <w:p w:rsidR="00827274" w:rsidRPr="00E246BE" w:rsidRDefault="00827274" w:rsidP="00827274">
      <w:pPr>
        <w:jc w:val="center"/>
        <w:rPr>
          <w:sz w:val="26"/>
          <w:szCs w:val="26"/>
        </w:rPr>
      </w:pPr>
      <w:r w:rsidRPr="00E246BE">
        <w:rPr>
          <w:sz w:val="26"/>
          <w:szCs w:val="26"/>
        </w:rPr>
        <w:t xml:space="preserve">                                                                                  </w:t>
      </w:r>
    </w:p>
    <w:p w:rsidR="00827274" w:rsidRPr="00E246BE" w:rsidRDefault="00827274" w:rsidP="00827274">
      <w:pPr>
        <w:jc w:val="center"/>
        <w:rPr>
          <w:sz w:val="26"/>
          <w:szCs w:val="26"/>
        </w:rPr>
      </w:pPr>
    </w:p>
    <w:p w:rsidR="00827274" w:rsidRPr="00E246BE" w:rsidRDefault="00827274" w:rsidP="00827274">
      <w:pPr>
        <w:jc w:val="center"/>
        <w:rPr>
          <w:sz w:val="26"/>
          <w:szCs w:val="26"/>
        </w:rPr>
      </w:pPr>
    </w:p>
    <w:p w:rsidR="00827274" w:rsidRPr="00E246BE" w:rsidRDefault="00827274" w:rsidP="00827274">
      <w:pPr>
        <w:jc w:val="center"/>
        <w:rPr>
          <w:sz w:val="26"/>
          <w:szCs w:val="26"/>
        </w:rPr>
      </w:pPr>
    </w:p>
    <w:p w:rsidR="00827274" w:rsidRPr="00E246BE" w:rsidRDefault="00827274" w:rsidP="00827274">
      <w:pPr>
        <w:jc w:val="center"/>
        <w:rPr>
          <w:b/>
          <w:sz w:val="26"/>
          <w:szCs w:val="26"/>
        </w:rPr>
      </w:pPr>
    </w:p>
    <w:p w:rsidR="00827274" w:rsidRPr="00E246BE" w:rsidRDefault="00827274" w:rsidP="00827274">
      <w:pPr>
        <w:jc w:val="center"/>
        <w:rPr>
          <w:sz w:val="26"/>
          <w:szCs w:val="26"/>
        </w:rPr>
      </w:pPr>
    </w:p>
    <w:p w:rsidR="00827274" w:rsidRPr="00E246BE" w:rsidRDefault="00827274" w:rsidP="00827274">
      <w:pPr>
        <w:jc w:val="center"/>
        <w:rPr>
          <w:sz w:val="26"/>
          <w:szCs w:val="26"/>
        </w:rPr>
      </w:pPr>
    </w:p>
    <w:p w:rsidR="00827274" w:rsidRPr="00E246BE" w:rsidRDefault="00827274" w:rsidP="00827274">
      <w:pPr>
        <w:jc w:val="center"/>
        <w:rPr>
          <w:sz w:val="26"/>
          <w:szCs w:val="26"/>
        </w:rPr>
      </w:pPr>
    </w:p>
    <w:p w:rsidR="00340350" w:rsidRDefault="00340350" w:rsidP="00827274">
      <w:pPr>
        <w:jc w:val="center"/>
        <w:rPr>
          <w:sz w:val="26"/>
          <w:szCs w:val="26"/>
        </w:rPr>
      </w:pPr>
    </w:p>
    <w:p w:rsidR="00340350" w:rsidRDefault="00340350" w:rsidP="00827274">
      <w:pPr>
        <w:jc w:val="center"/>
        <w:rPr>
          <w:sz w:val="26"/>
          <w:szCs w:val="26"/>
        </w:rPr>
      </w:pPr>
    </w:p>
    <w:p w:rsidR="00827274" w:rsidRDefault="00827274" w:rsidP="00827274">
      <w:pPr>
        <w:jc w:val="center"/>
        <w:rPr>
          <w:sz w:val="26"/>
          <w:szCs w:val="26"/>
        </w:rPr>
      </w:pPr>
      <w:r w:rsidRPr="00E246BE">
        <w:rPr>
          <w:sz w:val="26"/>
          <w:szCs w:val="26"/>
        </w:rPr>
        <w:t>Биробиджан</w:t>
      </w:r>
    </w:p>
    <w:p w:rsidR="007E4E11" w:rsidRPr="00E246BE" w:rsidRDefault="0001185B" w:rsidP="00827274">
      <w:pPr>
        <w:jc w:val="center"/>
        <w:rPr>
          <w:sz w:val="26"/>
          <w:szCs w:val="26"/>
        </w:rPr>
      </w:pPr>
      <w:r>
        <w:rPr>
          <w:sz w:val="26"/>
          <w:szCs w:val="26"/>
        </w:rPr>
        <w:t>2018</w:t>
      </w:r>
    </w:p>
    <w:p w:rsidR="00827274" w:rsidRDefault="00827274" w:rsidP="00827274">
      <w:pPr>
        <w:tabs>
          <w:tab w:val="left" w:pos="851"/>
        </w:tabs>
        <w:ind w:firstLine="851"/>
        <w:rPr>
          <w:b/>
          <w:bCs/>
          <w:sz w:val="26"/>
          <w:szCs w:val="26"/>
        </w:rPr>
      </w:pPr>
    </w:p>
    <w:p w:rsidR="0001185B" w:rsidRDefault="0001185B" w:rsidP="00827274">
      <w:pPr>
        <w:tabs>
          <w:tab w:val="left" w:pos="851"/>
        </w:tabs>
        <w:ind w:firstLine="851"/>
        <w:rPr>
          <w:b/>
          <w:bCs/>
          <w:sz w:val="26"/>
          <w:szCs w:val="26"/>
        </w:rPr>
      </w:pPr>
    </w:p>
    <w:p w:rsidR="0001185B" w:rsidRDefault="0001185B" w:rsidP="00827274">
      <w:pPr>
        <w:tabs>
          <w:tab w:val="left" w:pos="851"/>
        </w:tabs>
        <w:ind w:firstLine="851"/>
        <w:rPr>
          <w:b/>
          <w:bCs/>
          <w:sz w:val="26"/>
          <w:szCs w:val="26"/>
        </w:rPr>
      </w:pPr>
    </w:p>
    <w:p w:rsidR="0001185B" w:rsidRDefault="0001185B" w:rsidP="00827274">
      <w:pPr>
        <w:tabs>
          <w:tab w:val="left" w:pos="851"/>
        </w:tabs>
        <w:ind w:firstLine="851"/>
        <w:rPr>
          <w:b/>
          <w:bCs/>
          <w:sz w:val="26"/>
          <w:szCs w:val="26"/>
        </w:rPr>
      </w:pPr>
    </w:p>
    <w:p w:rsidR="0001185B" w:rsidRPr="00E246BE" w:rsidRDefault="0001185B" w:rsidP="00827274">
      <w:pPr>
        <w:tabs>
          <w:tab w:val="left" w:pos="851"/>
        </w:tabs>
        <w:ind w:firstLine="851"/>
        <w:rPr>
          <w:b/>
          <w:bCs/>
          <w:sz w:val="26"/>
          <w:szCs w:val="26"/>
        </w:rPr>
      </w:pPr>
      <w:bookmarkStart w:id="0" w:name="_GoBack"/>
      <w:bookmarkEnd w:id="0"/>
    </w:p>
    <w:p w:rsidR="00827274" w:rsidRPr="00E246BE" w:rsidRDefault="00827274" w:rsidP="00827274">
      <w:pPr>
        <w:tabs>
          <w:tab w:val="left" w:pos="851"/>
        </w:tabs>
        <w:ind w:firstLine="851"/>
        <w:rPr>
          <w:b/>
          <w:bCs/>
          <w:sz w:val="26"/>
          <w:szCs w:val="26"/>
        </w:rPr>
      </w:pPr>
    </w:p>
    <w:p w:rsidR="00827274" w:rsidRPr="00E246BE" w:rsidRDefault="00827274" w:rsidP="00827274">
      <w:pPr>
        <w:pStyle w:val="1"/>
        <w:spacing w:before="0" w:line="360" w:lineRule="auto"/>
        <w:jc w:val="center"/>
        <w:rPr>
          <w:rFonts w:ascii="Times New Roman" w:hAnsi="Times New Roman" w:cs="Times New Roman"/>
          <w:color w:val="auto"/>
          <w:sz w:val="26"/>
          <w:szCs w:val="26"/>
        </w:rPr>
      </w:pPr>
      <w:bookmarkStart w:id="1" w:name="_Toc443392317"/>
      <w:r w:rsidRPr="00E246BE">
        <w:rPr>
          <w:rFonts w:ascii="Times New Roman" w:hAnsi="Times New Roman" w:cs="Times New Roman"/>
          <w:color w:val="auto"/>
          <w:sz w:val="26"/>
          <w:szCs w:val="26"/>
        </w:rPr>
        <w:lastRenderedPageBreak/>
        <w:t xml:space="preserve">1. </w:t>
      </w:r>
      <w:r w:rsidRPr="00E246BE">
        <w:rPr>
          <w:rFonts w:ascii="Times New Roman" w:eastAsia="Calibri" w:hAnsi="Times New Roman" w:cs="Times New Roman"/>
          <w:color w:val="auto"/>
          <w:sz w:val="26"/>
          <w:szCs w:val="26"/>
        </w:rPr>
        <w:t>ОБЩИЕ ПОЛОЖЕНИЯ</w:t>
      </w:r>
      <w:bookmarkEnd w:id="1"/>
    </w:p>
    <w:p w:rsidR="00827274" w:rsidRPr="00E246BE" w:rsidRDefault="00827274" w:rsidP="00827274">
      <w:pPr>
        <w:pStyle w:val="a8"/>
        <w:spacing w:line="360" w:lineRule="auto"/>
        <w:ind w:firstLine="708"/>
        <w:jc w:val="both"/>
        <w:rPr>
          <w:rFonts w:ascii="Times New Roman" w:hAnsi="Times New Roman" w:cs="Times New Roman"/>
          <w:sz w:val="26"/>
          <w:szCs w:val="26"/>
          <w:lang w:val="ru-RU"/>
        </w:rPr>
      </w:pPr>
      <w:r w:rsidRPr="00E246BE">
        <w:rPr>
          <w:rFonts w:ascii="Times New Roman" w:hAnsi="Times New Roman" w:cs="Times New Roman"/>
          <w:sz w:val="26"/>
          <w:szCs w:val="26"/>
          <w:lang w:val="ru-RU"/>
        </w:rPr>
        <w:t>1.1. Государственная итоговая аттестация (</w:t>
      </w:r>
      <w:r w:rsidR="005E5823">
        <w:rPr>
          <w:rFonts w:ascii="Times New Roman" w:hAnsi="Times New Roman" w:cs="Times New Roman"/>
          <w:sz w:val="26"/>
          <w:szCs w:val="26"/>
          <w:lang w:val="ru-RU"/>
        </w:rPr>
        <w:t>далее -</w:t>
      </w:r>
      <w:r w:rsidR="00340350">
        <w:rPr>
          <w:rFonts w:ascii="Times New Roman" w:hAnsi="Times New Roman" w:cs="Times New Roman"/>
          <w:sz w:val="26"/>
          <w:szCs w:val="26"/>
          <w:lang w:val="ru-RU"/>
        </w:rPr>
        <w:t xml:space="preserve"> </w:t>
      </w:r>
      <w:r w:rsidRPr="00E246BE">
        <w:rPr>
          <w:rFonts w:ascii="Times New Roman" w:hAnsi="Times New Roman" w:cs="Times New Roman"/>
          <w:sz w:val="26"/>
          <w:szCs w:val="26"/>
          <w:lang w:val="ru-RU"/>
        </w:rPr>
        <w:t xml:space="preserve">ГИА) выпускников </w:t>
      </w:r>
      <w:r w:rsidR="00340350">
        <w:rPr>
          <w:rFonts w:ascii="Times New Roman" w:hAnsi="Times New Roman" w:cs="Times New Roman"/>
          <w:sz w:val="26"/>
          <w:szCs w:val="26"/>
          <w:lang w:val="ru-RU"/>
        </w:rPr>
        <w:t xml:space="preserve">ФГБОУ ВО «Приамурский государственный университет имени Шолом-Алейхема» (далее - </w:t>
      </w:r>
      <w:r w:rsidRPr="00E246BE">
        <w:rPr>
          <w:rFonts w:ascii="Times New Roman" w:hAnsi="Times New Roman" w:cs="Times New Roman"/>
          <w:sz w:val="26"/>
          <w:szCs w:val="26"/>
          <w:lang w:val="ru-RU"/>
        </w:rPr>
        <w:t>ПГУ им. Шолом-Алейхем</w:t>
      </w:r>
      <w:r w:rsidR="00340350">
        <w:rPr>
          <w:rFonts w:ascii="Times New Roman" w:hAnsi="Times New Roman" w:cs="Times New Roman"/>
          <w:sz w:val="26"/>
          <w:szCs w:val="26"/>
          <w:lang w:val="ru-RU"/>
        </w:rPr>
        <w:t xml:space="preserve">, университет) </w:t>
      </w:r>
      <w:r w:rsidRPr="00E246BE">
        <w:rPr>
          <w:rFonts w:ascii="Times New Roman" w:hAnsi="Times New Roman" w:cs="Times New Roman"/>
          <w:sz w:val="26"/>
          <w:szCs w:val="26"/>
          <w:lang w:val="ru-RU"/>
        </w:rPr>
        <w:t xml:space="preserve">а осуществляется после освоения ими основной образовательной программы по направлению подготовки </w:t>
      </w:r>
      <w:r w:rsidR="005E5823" w:rsidRPr="00342D9D">
        <w:rPr>
          <w:rFonts w:ascii="Times New Roman" w:hAnsi="Times New Roman" w:cs="Times New Roman"/>
          <w:sz w:val="26"/>
          <w:szCs w:val="26"/>
          <w:lang w:val="ru-RU"/>
        </w:rPr>
        <w:t>38.04.03</w:t>
      </w:r>
      <w:r w:rsidR="005E5823">
        <w:rPr>
          <w:rFonts w:ascii="Times New Roman" w:hAnsi="Times New Roman" w:cs="Times New Roman"/>
          <w:sz w:val="26"/>
          <w:szCs w:val="26"/>
          <w:lang w:val="ru-RU"/>
        </w:rPr>
        <w:t xml:space="preserve"> «</w:t>
      </w:r>
      <w:r w:rsidR="00342D9D" w:rsidRPr="00342D9D">
        <w:rPr>
          <w:rFonts w:ascii="Times New Roman" w:hAnsi="Times New Roman" w:cs="Times New Roman"/>
          <w:sz w:val="26"/>
          <w:szCs w:val="26"/>
          <w:lang w:val="ru-RU"/>
        </w:rPr>
        <w:t>Управление персоналом</w:t>
      </w:r>
      <w:r w:rsidR="00342D9D">
        <w:rPr>
          <w:rFonts w:ascii="Times New Roman" w:hAnsi="Times New Roman" w:cs="Times New Roman"/>
          <w:sz w:val="26"/>
          <w:szCs w:val="26"/>
          <w:lang w:val="ru-RU"/>
        </w:rPr>
        <w:t>»</w:t>
      </w:r>
      <w:r w:rsidR="005640BA" w:rsidRPr="005640BA">
        <w:rPr>
          <w:rFonts w:ascii="Times New Roman" w:hAnsi="Times New Roman" w:cs="Times New Roman"/>
          <w:sz w:val="26"/>
          <w:szCs w:val="26"/>
          <w:lang w:val="ru-RU"/>
        </w:rPr>
        <w:t xml:space="preserve"> </w:t>
      </w:r>
      <w:r w:rsidRPr="00E246BE">
        <w:rPr>
          <w:rFonts w:ascii="Times New Roman" w:hAnsi="Times New Roman" w:cs="Times New Roman"/>
          <w:sz w:val="26"/>
          <w:szCs w:val="26"/>
          <w:lang w:val="ru-RU"/>
        </w:rPr>
        <w:t xml:space="preserve">в полном объеме. Трудоемкость </w:t>
      </w:r>
      <w:r w:rsidRPr="009E03C3">
        <w:rPr>
          <w:rFonts w:ascii="Times New Roman" w:hAnsi="Times New Roman" w:cs="Times New Roman"/>
          <w:sz w:val="26"/>
          <w:szCs w:val="26"/>
          <w:lang w:val="ru-RU"/>
        </w:rPr>
        <w:t xml:space="preserve">ГИА составляет </w:t>
      </w:r>
      <w:r w:rsidR="009E03C3" w:rsidRPr="009E03C3">
        <w:rPr>
          <w:rFonts w:ascii="Times New Roman" w:hAnsi="Times New Roman" w:cs="Times New Roman"/>
          <w:sz w:val="26"/>
          <w:szCs w:val="26"/>
          <w:lang w:val="ru-RU"/>
        </w:rPr>
        <w:t>6</w:t>
      </w:r>
      <w:r w:rsidRPr="009E03C3">
        <w:rPr>
          <w:rFonts w:ascii="Times New Roman" w:hAnsi="Times New Roman" w:cs="Times New Roman"/>
          <w:sz w:val="26"/>
          <w:szCs w:val="26"/>
          <w:lang w:val="ru-RU"/>
        </w:rPr>
        <w:t xml:space="preserve"> ЗЕ. На проведение ГИА, включая подготовку и защиту </w:t>
      </w:r>
      <w:r w:rsidR="007E4E11">
        <w:rPr>
          <w:rFonts w:ascii="Times New Roman" w:hAnsi="Times New Roman" w:cs="Times New Roman"/>
          <w:sz w:val="26"/>
          <w:szCs w:val="26"/>
          <w:lang w:val="ru-RU"/>
        </w:rPr>
        <w:t>ВКР</w:t>
      </w:r>
      <w:r w:rsidRPr="009E03C3">
        <w:rPr>
          <w:rFonts w:ascii="Times New Roman" w:hAnsi="Times New Roman" w:cs="Times New Roman"/>
          <w:sz w:val="26"/>
          <w:szCs w:val="26"/>
          <w:lang w:val="ru-RU"/>
        </w:rPr>
        <w:t>, согласно календарному учебному графику, выделяется __</w:t>
      </w:r>
      <w:r w:rsidR="009E03C3" w:rsidRPr="009E03C3">
        <w:rPr>
          <w:rFonts w:ascii="Times New Roman" w:hAnsi="Times New Roman" w:cs="Times New Roman"/>
          <w:sz w:val="26"/>
          <w:szCs w:val="26"/>
          <w:lang w:val="ru-RU"/>
        </w:rPr>
        <w:t>4_ недели</w:t>
      </w:r>
      <w:r w:rsidRPr="009E03C3">
        <w:rPr>
          <w:rFonts w:ascii="Times New Roman" w:hAnsi="Times New Roman" w:cs="Times New Roman"/>
          <w:sz w:val="26"/>
          <w:szCs w:val="26"/>
          <w:lang w:val="ru-RU"/>
        </w:rPr>
        <w:t>.</w:t>
      </w:r>
    </w:p>
    <w:p w:rsidR="00827274" w:rsidRPr="00E246BE" w:rsidRDefault="00827274" w:rsidP="00827274">
      <w:pPr>
        <w:pStyle w:val="a8"/>
        <w:spacing w:line="360" w:lineRule="auto"/>
        <w:ind w:firstLine="708"/>
        <w:jc w:val="both"/>
        <w:rPr>
          <w:rFonts w:ascii="Times New Roman" w:hAnsi="Times New Roman" w:cs="Times New Roman"/>
          <w:sz w:val="26"/>
          <w:szCs w:val="26"/>
          <w:lang w:val="ru-RU"/>
        </w:rPr>
      </w:pPr>
      <w:r w:rsidRPr="00E246BE">
        <w:rPr>
          <w:rFonts w:ascii="Times New Roman" w:hAnsi="Times New Roman" w:cs="Times New Roman"/>
          <w:sz w:val="26"/>
          <w:szCs w:val="26"/>
          <w:lang w:val="ru-RU"/>
        </w:rPr>
        <w:t xml:space="preserve">1.2. Программа ГИА по направлению подготовки </w:t>
      </w:r>
      <w:r w:rsidR="005E5823" w:rsidRPr="00342D9D">
        <w:rPr>
          <w:rFonts w:ascii="Times New Roman" w:hAnsi="Times New Roman" w:cs="Times New Roman"/>
          <w:sz w:val="26"/>
          <w:szCs w:val="26"/>
          <w:lang w:val="ru-RU"/>
        </w:rPr>
        <w:t>38.04.03</w:t>
      </w:r>
      <w:r w:rsidR="005E5823">
        <w:rPr>
          <w:rFonts w:ascii="Times New Roman" w:hAnsi="Times New Roman" w:cs="Times New Roman"/>
          <w:sz w:val="26"/>
          <w:szCs w:val="26"/>
          <w:lang w:val="ru-RU"/>
        </w:rPr>
        <w:t xml:space="preserve"> «</w:t>
      </w:r>
      <w:r w:rsidR="00342D9D" w:rsidRPr="00342D9D">
        <w:rPr>
          <w:rFonts w:ascii="Times New Roman" w:hAnsi="Times New Roman" w:cs="Times New Roman"/>
          <w:sz w:val="26"/>
          <w:szCs w:val="26"/>
          <w:lang w:val="ru-RU"/>
        </w:rPr>
        <w:t xml:space="preserve">Управление </w:t>
      </w:r>
      <w:r w:rsidR="005E5823" w:rsidRPr="00342D9D">
        <w:rPr>
          <w:rFonts w:ascii="Times New Roman" w:hAnsi="Times New Roman" w:cs="Times New Roman"/>
          <w:sz w:val="26"/>
          <w:szCs w:val="26"/>
          <w:lang w:val="ru-RU"/>
        </w:rPr>
        <w:t>персоналом</w:t>
      </w:r>
      <w:r w:rsidR="005E5823">
        <w:rPr>
          <w:rFonts w:ascii="Times New Roman" w:hAnsi="Times New Roman" w:cs="Times New Roman"/>
          <w:sz w:val="26"/>
          <w:szCs w:val="26"/>
          <w:lang w:val="ru-RU"/>
        </w:rPr>
        <w:t>»</w:t>
      </w:r>
      <w:r w:rsidR="005E5823" w:rsidRPr="005640BA">
        <w:rPr>
          <w:rFonts w:ascii="Times New Roman" w:hAnsi="Times New Roman" w:cs="Times New Roman"/>
          <w:sz w:val="26"/>
          <w:szCs w:val="26"/>
          <w:lang w:val="ru-RU"/>
        </w:rPr>
        <w:t xml:space="preserve"> </w:t>
      </w:r>
      <w:r w:rsidR="005E5823" w:rsidRPr="00E246BE">
        <w:rPr>
          <w:rFonts w:ascii="Times New Roman" w:hAnsi="Times New Roman" w:cs="Times New Roman"/>
          <w:sz w:val="26"/>
          <w:szCs w:val="26"/>
          <w:lang w:val="ru-RU"/>
        </w:rPr>
        <w:t>включает</w:t>
      </w:r>
      <w:r w:rsidRPr="00E246BE">
        <w:rPr>
          <w:rFonts w:ascii="Times New Roman" w:hAnsi="Times New Roman" w:cs="Times New Roman"/>
          <w:sz w:val="26"/>
          <w:szCs w:val="26"/>
          <w:lang w:val="ru-RU"/>
        </w:rPr>
        <w:t xml:space="preserve"> в себя защиту </w:t>
      </w:r>
      <w:r w:rsidR="007E4E11">
        <w:rPr>
          <w:rFonts w:ascii="Times New Roman" w:hAnsi="Times New Roman" w:cs="Times New Roman"/>
          <w:sz w:val="26"/>
          <w:szCs w:val="26"/>
          <w:lang w:val="ru-RU"/>
        </w:rPr>
        <w:t>выпускной квалификационной работы</w:t>
      </w:r>
      <w:r w:rsidR="00340350">
        <w:rPr>
          <w:rFonts w:ascii="Times New Roman" w:hAnsi="Times New Roman" w:cs="Times New Roman"/>
          <w:sz w:val="26"/>
          <w:szCs w:val="26"/>
          <w:lang w:val="ru-RU"/>
        </w:rPr>
        <w:t xml:space="preserve"> </w:t>
      </w:r>
      <w:r w:rsidRPr="00E246BE">
        <w:rPr>
          <w:rFonts w:ascii="Times New Roman" w:hAnsi="Times New Roman" w:cs="Times New Roman"/>
          <w:sz w:val="26"/>
          <w:szCs w:val="26"/>
          <w:lang w:val="ru-RU"/>
        </w:rPr>
        <w:t xml:space="preserve">по одной из тем, отражающих актуальную проблематику деятельности в сфере </w:t>
      </w:r>
      <w:r w:rsidR="005640BA">
        <w:rPr>
          <w:rFonts w:ascii="Times New Roman" w:hAnsi="Times New Roman" w:cs="Times New Roman"/>
          <w:sz w:val="26"/>
          <w:szCs w:val="26"/>
          <w:lang w:val="ru-RU"/>
        </w:rPr>
        <w:t>государственного и муниципального управления</w:t>
      </w:r>
      <w:r w:rsidRPr="00E246BE">
        <w:rPr>
          <w:rFonts w:ascii="Times New Roman" w:hAnsi="Times New Roman" w:cs="Times New Roman"/>
          <w:sz w:val="26"/>
          <w:szCs w:val="26"/>
          <w:lang w:val="ru-RU"/>
        </w:rPr>
        <w:t>.</w:t>
      </w:r>
    </w:p>
    <w:p w:rsidR="00827274" w:rsidRPr="00E246BE" w:rsidRDefault="00827274" w:rsidP="00827274">
      <w:pPr>
        <w:pStyle w:val="a8"/>
        <w:spacing w:line="360" w:lineRule="auto"/>
        <w:ind w:firstLine="708"/>
        <w:jc w:val="both"/>
        <w:rPr>
          <w:rFonts w:ascii="Times New Roman" w:hAnsi="Times New Roman" w:cs="Times New Roman"/>
          <w:sz w:val="26"/>
          <w:szCs w:val="26"/>
          <w:lang w:val="ru-RU"/>
        </w:rPr>
      </w:pPr>
      <w:r w:rsidRPr="00E246BE">
        <w:rPr>
          <w:rFonts w:ascii="Times New Roman" w:hAnsi="Times New Roman" w:cs="Times New Roman"/>
          <w:sz w:val="26"/>
          <w:szCs w:val="26"/>
          <w:lang w:val="ru-RU"/>
        </w:rPr>
        <w:t xml:space="preserve">1.3. ГИА устанавливает соответствие объема и качества сформированных студентом профессиональных </w:t>
      </w:r>
      <w:r w:rsidR="009E03C3" w:rsidRPr="00E246BE">
        <w:rPr>
          <w:rFonts w:ascii="Times New Roman" w:hAnsi="Times New Roman" w:cs="Times New Roman"/>
          <w:sz w:val="26"/>
          <w:szCs w:val="26"/>
          <w:lang w:val="ru-RU"/>
        </w:rPr>
        <w:t>компетенций требованиям</w:t>
      </w:r>
      <w:r w:rsidRPr="00E246BE">
        <w:rPr>
          <w:rFonts w:ascii="Times New Roman" w:hAnsi="Times New Roman" w:cs="Times New Roman"/>
          <w:sz w:val="26"/>
          <w:szCs w:val="26"/>
          <w:lang w:val="ru-RU"/>
        </w:rPr>
        <w:t xml:space="preserve">, предъявляемым ФГОС ВО к профессиональной подготовленности выпускника по направлению подготовки </w:t>
      </w:r>
      <w:r w:rsidR="005E5823" w:rsidRPr="00342D9D">
        <w:rPr>
          <w:rFonts w:ascii="Times New Roman" w:hAnsi="Times New Roman" w:cs="Times New Roman"/>
          <w:sz w:val="26"/>
          <w:szCs w:val="26"/>
          <w:lang w:val="ru-RU"/>
        </w:rPr>
        <w:t>38.04.03 «</w:t>
      </w:r>
      <w:r w:rsidR="00342D9D" w:rsidRPr="00342D9D">
        <w:rPr>
          <w:rFonts w:ascii="Times New Roman" w:hAnsi="Times New Roman" w:cs="Times New Roman"/>
          <w:sz w:val="26"/>
          <w:szCs w:val="26"/>
          <w:lang w:val="ru-RU"/>
        </w:rPr>
        <w:t>Управление персоналом</w:t>
      </w:r>
      <w:r w:rsidR="00342D9D" w:rsidRPr="00342D9D">
        <w:rPr>
          <w:sz w:val="26"/>
          <w:szCs w:val="26"/>
          <w:lang w:val="ru-RU"/>
        </w:rPr>
        <w:t>»</w:t>
      </w:r>
      <w:r w:rsidRPr="00E246BE">
        <w:rPr>
          <w:rFonts w:ascii="Times New Roman" w:hAnsi="Times New Roman" w:cs="Times New Roman"/>
          <w:sz w:val="26"/>
          <w:szCs w:val="26"/>
          <w:lang w:val="ru-RU"/>
        </w:rPr>
        <w:t xml:space="preserve">. К ГИА допускаются лица, успешно освоившие ООП в полном объеме и прошедшие все промежуточные аттестационные испытания, предусмотренные учебным планом. </w:t>
      </w:r>
    </w:p>
    <w:p w:rsidR="00827274" w:rsidRPr="00E246BE" w:rsidRDefault="00827274" w:rsidP="00827274">
      <w:pPr>
        <w:pStyle w:val="a8"/>
        <w:spacing w:line="360" w:lineRule="auto"/>
        <w:ind w:firstLine="708"/>
        <w:jc w:val="both"/>
        <w:rPr>
          <w:rFonts w:ascii="Times New Roman" w:hAnsi="Times New Roman" w:cs="Times New Roman"/>
          <w:sz w:val="26"/>
          <w:szCs w:val="26"/>
          <w:lang w:val="ru-RU"/>
        </w:rPr>
      </w:pPr>
      <w:r w:rsidRPr="00E246BE">
        <w:rPr>
          <w:rFonts w:ascii="Times New Roman" w:hAnsi="Times New Roman" w:cs="Times New Roman"/>
          <w:sz w:val="26"/>
          <w:szCs w:val="26"/>
          <w:lang w:val="ru-RU"/>
        </w:rPr>
        <w:t>1.4. ГИА осуществляется государственной экзаменационной комиссией (</w:t>
      </w:r>
      <w:r w:rsidR="00CF20FB">
        <w:rPr>
          <w:rFonts w:ascii="Times New Roman" w:hAnsi="Times New Roman" w:cs="Times New Roman"/>
          <w:sz w:val="26"/>
          <w:szCs w:val="26"/>
          <w:lang w:val="ru-RU"/>
        </w:rPr>
        <w:t xml:space="preserve">далее - </w:t>
      </w:r>
      <w:r w:rsidRPr="00E246BE">
        <w:rPr>
          <w:rFonts w:ascii="Times New Roman" w:hAnsi="Times New Roman" w:cs="Times New Roman"/>
          <w:sz w:val="26"/>
          <w:szCs w:val="26"/>
          <w:lang w:val="ru-RU"/>
        </w:rPr>
        <w:t xml:space="preserve">ГЭК), состав которой утверждается приказом </w:t>
      </w:r>
      <w:r w:rsidR="00CF20FB">
        <w:rPr>
          <w:rFonts w:ascii="Times New Roman" w:hAnsi="Times New Roman" w:cs="Times New Roman"/>
          <w:sz w:val="26"/>
          <w:szCs w:val="26"/>
          <w:lang w:val="ru-RU"/>
        </w:rPr>
        <w:t>про</w:t>
      </w:r>
      <w:r w:rsidRPr="00E246BE">
        <w:rPr>
          <w:rFonts w:ascii="Times New Roman" w:hAnsi="Times New Roman" w:cs="Times New Roman"/>
          <w:sz w:val="26"/>
          <w:szCs w:val="26"/>
          <w:lang w:val="ru-RU"/>
        </w:rPr>
        <w:t xml:space="preserve">ректора </w:t>
      </w:r>
      <w:r w:rsidR="00CF20FB">
        <w:rPr>
          <w:rFonts w:ascii="Times New Roman" w:hAnsi="Times New Roman" w:cs="Times New Roman"/>
          <w:sz w:val="26"/>
          <w:szCs w:val="26"/>
          <w:lang w:val="ru-RU"/>
        </w:rPr>
        <w:t xml:space="preserve">по учебной работе </w:t>
      </w:r>
      <w:r w:rsidRPr="00E246BE">
        <w:rPr>
          <w:rFonts w:ascii="Times New Roman" w:hAnsi="Times New Roman" w:cs="Times New Roman"/>
          <w:sz w:val="26"/>
          <w:szCs w:val="26"/>
          <w:lang w:val="ru-RU"/>
        </w:rPr>
        <w:t xml:space="preserve">университета. </w:t>
      </w:r>
    </w:p>
    <w:p w:rsidR="00827274" w:rsidRPr="00E246BE" w:rsidRDefault="00827274" w:rsidP="00827274">
      <w:pPr>
        <w:pStyle w:val="a8"/>
        <w:spacing w:line="360" w:lineRule="auto"/>
        <w:ind w:firstLine="660"/>
        <w:jc w:val="both"/>
        <w:rPr>
          <w:rFonts w:ascii="Times New Roman" w:hAnsi="Times New Roman" w:cs="Times New Roman"/>
          <w:sz w:val="26"/>
          <w:szCs w:val="26"/>
          <w:lang w:val="ru-RU"/>
        </w:rPr>
      </w:pPr>
      <w:r w:rsidRPr="00E246BE">
        <w:rPr>
          <w:rFonts w:ascii="Times New Roman" w:hAnsi="Times New Roman" w:cs="Times New Roman"/>
          <w:sz w:val="26"/>
          <w:szCs w:val="26"/>
          <w:lang w:val="ru-RU"/>
        </w:rPr>
        <w:t xml:space="preserve">1.5. Программа ГИА ежегодно пересматривается и </w:t>
      </w:r>
      <w:r w:rsidR="006C7D0A" w:rsidRPr="00E246BE">
        <w:rPr>
          <w:rFonts w:ascii="Times New Roman" w:hAnsi="Times New Roman" w:cs="Times New Roman"/>
          <w:sz w:val="26"/>
          <w:szCs w:val="26"/>
          <w:lang w:val="ru-RU"/>
        </w:rPr>
        <w:t xml:space="preserve">при необходимости </w:t>
      </w:r>
      <w:r w:rsidRPr="00E246BE">
        <w:rPr>
          <w:rFonts w:ascii="Times New Roman" w:hAnsi="Times New Roman" w:cs="Times New Roman"/>
          <w:sz w:val="26"/>
          <w:szCs w:val="26"/>
          <w:lang w:val="ru-RU"/>
        </w:rPr>
        <w:t xml:space="preserve">обновляется с учетом изменений нормативно-правовой базы. Изменения, внесенные в программу ГИА, рассматриваются на заседании </w:t>
      </w:r>
      <w:r w:rsidR="00E71CAD">
        <w:rPr>
          <w:rFonts w:ascii="Times New Roman" w:hAnsi="Times New Roman" w:cs="Times New Roman"/>
          <w:sz w:val="26"/>
          <w:szCs w:val="26"/>
          <w:lang w:val="ru-RU"/>
        </w:rPr>
        <w:t>кафедры</w:t>
      </w:r>
      <w:r w:rsidRPr="00E246BE">
        <w:rPr>
          <w:rFonts w:ascii="Times New Roman" w:hAnsi="Times New Roman" w:cs="Times New Roman"/>
          <w:sz w:val="26"/>
          <w:szCs w:val="26"/>
          <w:lang w:val="ru-RU"/>
        </w:rPr>
        <w:t xml:space="preserve"> и утвержда</w:t>
      </w:r>
      <w:r w:rsidR="006C7D0A" w:rsidRPr="00E246BE">
        <w:rPr>
          <w:rFonts w:ascii="Times New Roman" w:hAnsi="Times New Roman" w:cs="Times New Roman"/>
          <w:sz w:val="26"/>
          <w:szCs w:val="26"/>
          <w:lang w:val="ru-RU"/>
        </w:rPr>
        <w:t>ю</w:t>
      </w:r>
      <w:r w:rsidRPr="00E246BE">
        <w:rPr>
          <w:rFonts w:ascii="Times New Roman" w:hAnsi="Times New Roman" w:cs="Times New Roman"/>
          <w:sz w:val="26"/>
          <w:szCs w:val="26"/>
          <w:lang w:val="ru-RU"/>
        </w:rPr>
        <w:t>тся не позднее 6 месяцев до даты начала ГИА.</w:t>
      </w:r>
    </w:p>
    <w:p w:rsidR="00827274" w:rsidRPr="00E246BE" w:rsidRDefault="00827274" w:rsidP="00827274">
      <w:pPr>
        <w:pStyle w:val="a8"/>
        <w:spacing w:line="360" w:lineRule="auto"/>
        <w:ind w:firstLine="660"/>
        <w:jc w:val="both"/>
        <w:rPr>
          <w:rFonts w:ascii="Times New Roman" w:hAnsi="Times New Roman" w:cs="Times New Roman"/>
          <w:sz w:val="26"/>
          <w:szCs w:val="26"/>
          <w:lang w:val="ru-RU"/>
        </w:rPr>
      </w:pPr>
      <w:r w:rsidRPr="00E246BE">
        <w:rPr>
          <w:rFonts w:ascii="Times New Roman" w:hAnsi="Times New Roman" w:cs="Times New Roman"/>
          <w:sz w:val="26"/>
          <w:szCs w:val="26"/>
          <w:lang w:val="ru-RU"/>
        </w:rPr>
        <w:t xml:space="preserve">1.6. Программа ГИА входит в состав ООП по направлению подготовки </w:t>
      </w:r>
      <w:r w:rsidR="005E5823" w:rsidRPr="00342D9D">
        <w:rPr>
          <w:rFonts w:ascii="Times New Roman" w:hAnsi="Times New Roman" w:cs="Times New Roman"/>
          <w:sz w:val="26"/>
          <w:szCs w:val="26"/>
          <w:lang w:val="ru-RU"/>
        </w:rPr>
        <w:t>38.04.03 «</w:t>
      </w:r>
      <w:r w:rsidR="00342D9D" w:rsidRPr="00342D9D">
        <w:rPr>
          <w:rFonts w:ascii="Times New Roman" w:hAnsi="Times New Roman" w:cs="Times New Roman"/>
          <w:sz w:val="26"/>
          <w:szCs w:val="26"/>
          <w:lang w:val="ru-RU"/>
        </w:rPr>
        <w:t xml:space="preserve">Управление </w:t>
      </w:r>
      <w:r w:rsidR="005E5823" w:rsidRPr="00342D9D">
        <w:rPr>
          <w:rFonts w:ascii="Times New Roman" w:hAnsi="Times New Roman" w:cs="Times New Roman"/>
          <w:sz w:val="26"/>
          <w:szCs w:val="26"/>
          <w:lang w:val="ru-RU"/>
        </w:rPr>
        <w:t>персоналом» и</w:t>
      </w:r>
      <w:r w:rsidRPr="00342D9D">
        <w:rPr>
          <w:rFonts w:ascii="Times New Roman" w:hAnsi="Times New Roman" w:cs="Times New Roman"/>
          <w:sz w:val="26"/>
          <w:szCs w:val="26"/>
          <w:lang w:val="ru-RU"/>
        </w:rPr>
        <w:t xml:space="preserve"> хранится в документах на выпускающей</w:t>
      </w:r>
      <w:r w:rsidRPr="00E246BE">
        <w:rPr>
          <w:rFonts w:ascii="Times New Roman" w:hAnsi="Times New Roman" w:cs="Times New Roman"/>
          <w:sz w:val="26"/>
          <w:szCs w:val="26"/>
          <w:lang w:val="ru-RU"/>
        </w:rPr>
        <w:t xml:space="preserve"> кафедре</w:t>
      </w:r>
      <w:r w:rsidR="00E71CAD">
        <w:rPr>
          <w:rFonts w:ascii="Times New Roman" w:hAnsi="Times New Roman" w:cs="Times New Roman"/>
          <w:sz w:val="26"/>
          <w:szCs w:val="26"/>
          <w:lang w:val="ru-RU"/>
        </w:rPr>
        <w:t xml:space="preserve"> и в информационно-образовательной среде </w:t>
      </w:r>
      <w:r w:rsidR="00E71CAD">
        <w:rPr>
          <w:rFonts w:ascii="Times New Roman" w:hAnsi="Times New Roman" w:cs="Times New Roman"/>
          <w:sz w:val="26"/>
          <w:szCs w:val="26"/>
        </w:rPr>
        <w:t>Moodle</w:t>
      </w:r>
      <w:r w:rsidRPr="00E246BE">
        <w:rPr>
          <w:rFonts w:ascii="Times New Roman" w:hAnsi="Times New Roman" w:cs="Times New Roman"/>
          <w:sz w:val="26"/>
          <w:szCs w:val="26"/>
          <w:lang w:val="ru-RU"/>
        </w:rPr>
        <w:t>. Доступ к программе ГИА свободный.</w:t>
      </w:r>
    </w:p>
    <w:p w:rsidR="00827274" w:rsidRPr="00E246BE" w:rsidRDefault="00827274" w:rsidP="00827274">
      <w:pPr>
        <w:spacing w:line="360" w:lineRule="auto"/>
        <w:ind w:firstLine="709"/>
        <w:jc w:val="both"/>
        <w:rPr>
          <w:b/>
          <w:sz w:val="26"/>
          <w:szCs w:val="26"/>
        </w:rPr>
      </w:pPr>
      <w:r w:rsidRPr="00E246BE">
        <w:rPr>
          <w:spacing w:val="-2"/>
          <w:sz w:val="26"/>
          <w:szCs w:val="26"/>
        </w:rPr>
        <w:t xml:space="preserve">1.7. </w:t>
      </w:r>
      <w:r w:rsidRPr="00E246BE">
        <w:rPr>
          <w:sz w:val="26"/>
          <w:szCs w:val="26"/>
        </w:rPr>
        <w:t xml:space="preserve">Нормативные документы, регламентирующие проведение ГИА по направлению подготовки </w:t>
      </w:r>
      <w:r w:rsidR="005E5823">
        <w:rPr>
          <w:sz w:val="26"/>
          <w:szCs w:val="26"/>
        </w:rPr>
        <w:t>38.04.03 «</w:t>
      </w:r>
      <w:r w:rsidR="00342D9D">
        <w:rPr>
          <w:sz w:val="26"/>
          <w:szCs w:val="26"/>
        </w:rPr>
        <w:t>Управление персоналом»</w:t>
      </w:r>
      <w:r w:rsidRPr="00E246BE">
        <w:rPr>
          <w:sz w:val="26"/>
          <w:szCs w:val="26"/>
        </w:rPr>
        <w:t>:</w:t>
      </w:r>
    </w:p>
    <w:p w:rsidR="00827274" w:rsidRPr="00342D9D" w:rsidRDefault="00827274" w:rsidP="003C1435">
      <w:pPr>
        <w:pStyle w:val="a8"/>
        <w:spacing w:line="360" w:lineRule="auto"/>
        <w:ind w:firstLine="660"/>
        <w:jc w:val="both"/>
        <w:rPr>
          <w:rFonts w:ascii="Times New Roman" w:hAnsi="Times New Roman" w:cs="Times New Roman"/>
          <w:sz w:val="26"/>
          <w:szCs w:val="26"/>
          <w:lang w:val="ru-RU"/>
        </w:rPr>
      </w:pPr>
      <w:r w:rsidRPr="00E246BE">
        <w:rPr>
          <w:rFonts w:ascii="Times New Roman" w:hAnsi="Times New Roman" w:cs="Times New Roman"/>
          <w:sz w:val="26"/>
          <w:szCs w:val="26"/>
          <w:lang w:val="ru-RU"/>
        </w:rPr>
        <w:lastRenderedPageBreak/>
        <w:t xml:space="preserve">- Федеральный государственный образовательный стандарт высшего профессионального образования по направлению подготовки </w:t>
      </w:r>
      <w:r w:rsidR="00342D9D" w:rsidRPr="00342D9D">
        <w:rPr>
          <w:rFonts w:ascii="Times New Roman" w:hAnsi="Times New Roman" w:cs="Times New Roman"/>
          <w:sz w:val="26"/>
          <w:szCs w:val="26"/>
          <w:lang w:val="ru-RU"/>
        </w:rPr>
        <w:t>38.04.03  «Управление персоналом»</w:t>
      </w:r>
      <w:r w:rsidRPr="009E03C3">
        <w:rPr>
          <w:rFonts w:ascii="Times New Roman" w:hAnsi="Times New Roman" w:cs="Times New Roman"/>
          <w:sz w:val="26"/>
          <w:szCs w:val="26"/>
          <w:lang w:val="ru-RU"/>
        </w:rPr>
        <w:t xml:space="preserve">, утвержденный Приказом Минобрнауки России от </w:t>
      </w:r>
      <w:r w:rsidR="00342D9D" w:rsidRPr="00342D9D">
        <w:rPr>
          <w:rFonts w:ascii="Times New Roman" w:hAnsi="Times New Roman" w:cs="Times New Roman"/>
          <w:sz w:val="26"/>
          <w:szCs w:val="26"/>
          <w:lang w:val="ru-RU"/>
        </w:rPr>
        <w:t>8 апреля 2015 г. N 367</w:t>
      </w:r>
    </w:p>
    <w:p w:rsidR="00827274" w:rsidRPr="00E246BE" w:rsidRDefault="00827274" w:rsidP="00827274">
      <w:pPr>
        <w:pStyle w:val="a8"/>
        <w:spacing w:line="360" w:lineRule="auto"/>
        <w:ind w:firstLine="660"/>
        <w:jc w:val="both"/>
        <w:rPr>
          <w:rFonts w:ascii="Times New Roman" w:hAnsi="Times New Roman" w:cs="Times New Roman"/>
          <w:sz w:val="26"/>
          <w:szCs w:val="26"/>
          <w:lang w:val="ru-RU"/>
        </w:rPr>
      </w:pPr>
      <w:r w:rsidRPr="00E246BE">
        <w:rPr>
          <w:rFonts w:ascii="Times New Roman" w:hAnsi="Times New Roman" w:cs="Times New Roman"/>
          <w:sz w:val="26"/>
          <w:szCs w:val="26"/>
          <w:lang w:val="ru-RU"/>
        </w:rPr>
        <w:t xml:space="preserve">- </w:t>
      </w:r>
      <w:r w:rsidR="006C7D0A" w:rsidRPr="00E246BE">
        <w:rPr>
          <w:rFonts w:ascii="Times New Roman" w:hAnsi="Times New Roman" w:cs="Times New Roman"/>
          <w:sz w:val="26"/>
          <w:szCs w:val="26"/>
          <w:lang w:val="ru-RU"/>
        </w:rPr>
        <w:t>Порядок разработки и утверждения образовательных программ высшего образования – программ бакалавриата, программ специалиста, программ магистратуры в ФГБОУ ВО «Приамурский государственный университет имени Шолом-Алейхем</w:t>
      </w:r>
      <w:r w:rsidR="00E246BE">
        <w:rPr>
          <w:rFonts w:ascii="Times New Roman" w:hAnsi="Times New Roman" w:cs="Times New Roman"/>
          <w:sz w:val="26"/>
          <w:szCs w:val="26"/>
          <w:lang w:val="ru-RU"/>
        </w:rPr>
        <w:t>а</w:t>
      </w:r>
      <w:r w:rsidR="006C7D0A" w:rsidRPr="00E246BE">
        <w:rPr>
          <w:rFonts w:ascii="Times New Roman" w:hAnsi="Times New Roman" w:cs="Times New Roman"/>
          <w:sz w:val="26"/>
          <w:szCs w:val="26"/>
          <w:lang w:val="ru-RU"/>
        </w:rPr>
        <w:t xml:space="preserve">», утвержден ученым советом университета (протокол от </w:t>
      </w:r>
      <w:r w:rsidR="00244483" w:rsidRPr="00E246BE">
        <w:rPr>
          <w:rFonts w:ascii="Times New Roman" w:hAnsi="Times New Roman" w:cs="Times New Roman"/>
          <w:sz w:val="26"/>
          <w:szCs w:val="26"/>
          <w:lang w:val="ru-RU"/>
        </w:rPr>
        <w:t>09.01.2018 г. № 03)</w:t>
      </w:r>
      <w:r w:rsidRPr="00E246BE">
        <w:rPr>
          <w:rFonts w:ascii="Times New Roman" w:hAnsi="Times New Roman" w:cs="Times New Roman"/>
          <w:sz w:val="26"/>
          <w:szCs w:val="26"/>
          <w:lang w:val="ru-RU"/>
        </w:rPr>
        <w:t>.</w:t>
      </w:r>
    </w:p>
    <w:p w:rsidR="00827274" w:rsidRPr="00E246BE" w:rsidRDefault="00827274" w:rsidP="00827274">
      <w:pPr>
        <w:pStyle w:val="a8"/>
        <w:spacing w:line="360" w:lineRule="auto"/>
        <w:ind w:firstLine="660"/>
        <w:jc w:val="both"/>
        <w:rPr>
          <w:rFonts w:ascii="Times New Roman" w:hAnsi="Times New Roman" w:cs="Times New Roman"/>
          <w:sz w:val="26"/>
          <w:szCs w:val="26"/>
          <w:lang w:val="ru-RU"/>
        </w:rPr>
      </w:pPr>
      <w:r w:rsidRPr="00E246BE">
        <w:rPr>
          <w:rFonts w:ascii="Times New Roman" w:hAnsi="Times New Roman" w:cs="Times New Roman"/>
          <w:sz w:val="26"/>
          <w:szCs w:val="26"/>
          <w:lang w:val="ru-RU"/>
        </w:rPr>
        <w:t xml:space="preserve">- </w:t>
      </w:r>
      <w:r w:rsidR="00244483" w:rsidRPr="00E246BE">
        <w:rPr>
          <w:rFonts w:ascii="Times New Roman" w:hAnsi="Times New Roman" w:cs="Times New Roman"/>
          <w:sz w:val="26"/>
          <w:szCs w:val="26"/>
          <w:lang w:val="ru-RU"/>
        </w:rPr>
        <w:t>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специалиста, программам магистратуры в ФГБОУ ВО «Приамурский государственный университет имени Шолом-Алейхем</w:t>
      </w:r>
      <w:r w:rsidR="00E246BE">
        <w:rPr>
          <w:rFonts w:ascii="Times New Roman" w:hAnsi="Times New Roman" w:cs="Times New Roman"/>
          <w:sz w:val="26"/>
          <w:szCs w:val="26"/>
          <w:lang w:val="ru-RU"/>
        </w:rPr>
        <w:t>а</w:t>
      </w:r>
      <w:r w:rsidR="00244483" w:rsidRPr="00E246BE">
        <w:rPr>
          <w:rFonts w:ascii="Times New Roman" w:hAnsi="Times New Roman" w:cs="Times New Roman"/>
          <w:sz w:val="26"/>
          <w:szCs w:val="26"/>
          <w:lang w:val="ru-RU"/>
        </w:rPr>
        <w:t>», утвержден ученым советом университета (протокол от 24.10.2017 г. № 02</w:t>
      </w:r>
      <w:r w:rsidR="00E246BE">
        <w:rPr>
          <w:rFonts w:ascii="Times New Roman" w:hAnsi="Times New Roman" w:cs="Times New Roman"/>
          <w:sz w:val="26"/>
          <w:szCs w:val="26"/>
          <w:lang w:val="ru-RU"/>
        </w:rPr>
        <w:t>)</w:t>
      </w:r>
      <w:r w:rsidR="00244483" w:rsidRPr="00E246BE">
        <w:rPr>
          <w:rFonts w:ascii="Times New Roman" w:hAnsi="Times New Roman" w:cs="Times New Roman"/>
          <w:sz w:val="26"/>
          <w:szCs w:val="26"/>
          <w:lang w:val="ru-RU"/>
        </w:rPr>
        <w:t>.</w:t>
      </w:r>
    </w:p>
    <w:p w:rsidR="004E641E" w:rsidRPr="00E246BE" w:rsidRDefault="004E641E" w:rsidP="004E641E">
      <w:pPr>
        <w:pStyle w:val="1"/>
        <w:spacing w:before="0"/>
        <w:jc w:val="center"/>
        <w:rPr>
          <w:rFonts w:ascii="Times New Roman" w:hAnsi="Times New Roman"/>
          <w:sz w:val="26"/>
          <w:szCs w:val="26"/>
        </w:rPr>
      </w:pPr>
      <w:bookmarkStart w:id="2" w:name="_Toc443392318"/>
    </w:p>
    <w:p w:rsidR="004E641E" w:rsidRPr="00E246BE" w:rsidRDefault="004E641E" w:rsidP="004E641E">
      <w:pPr>
        <w:pStyle w:val="1"/>
        <w:spacing w:before="0"/>
        <w:jc w:val="center"/>
        <w:rPr>
          <w:rFonts w:ascii="Times New Roman" w:hAnsi="Times New Roman"/>
          <w:sz w:val="26"/>
          <w:szCs w:val="26"/>
        </w:rPr>
      </w:pPr>
    </w:p>
    <w:p w:rsidR="004E641E" w:rsidRPr="00E246BE" w:rsidRDefault="004E641E" w:rsidP="004E641E">
      <w:pPr>
        <w:pStyle w:val="1"/>
        <w:spacing w:before="0" w:line="360" w:lineRule="auto"/>
        <w:jc w:val="center"/>
        <w:rPr>
          <w:rFonts w:ascii="Times New Roman" w:hAnsi="Times New Roman"/>
          <w:color w:val="auto"/>
          <w:sz w:val="26"/>
          <w:szCs w:val="26"/>
        </w:rPr>
      </w:pPr>
      <w:r w:rsidRPr="00E246BE">
        <w:rPr>
          <w:rFonts w:ascii="Times New Roman" w:hAnsi="Times New Roman"/>
          <w:color w:val="auto"/>
          <w:sz w:val="26"/>
          <w:szCs w:val="26"/>
        </w:rPr>
        <w:t>2. ЦЕЛЬ И ЗАДАЧИ ГОСУДАРСТВЕННОЙ ИТОГОВОЙ АТТЕСТАЦИИ</w:t>
      </w:r>
      <w:bookmarkEnd w:id="2"/>
    </w:p>
    <w:p w:rsidR="004E641E" w:rsidRDefault="004E641E" w:rsidP="005640BA">
      <w:pPr>
        <w:pStyle w:val="aa"/>
        <w:spacing w:after="0" w:line="360" w:lineRule="auto"/>
        <w:ind w:left="0" w:firstLine="709"/>
        <w:jc w:val="both"/>
        <w:rPr>
          <w:sz w:val="26"/>
          <w:szCs w:val="26"/>
        </w:rPr>
      </w:pPr>
      <w:r w:rsidRPr="00E246BE">
        <w:rPr>
          <w:sz w:val="26"/>
          <w:szCs w:val="26"/>
        </w:rPr>
        <w:t xml:space="preserve">2.1. Целью государственной итоговой аттестации является установление уровня развития и освоения выпускником профессиональных компетенций по направлению подготовки </w:t>
      </w:r>
      <w:r w:rsidR="00342D9D">
        <w:rPr>
          <w:sz w:val="26"/>
          <w:szCs w:val="26"/>
        </w:rPr>
        <w:t>38.04.03  «Управление персоналом»</w:t>
      </w:r>
      <w:r w:rsidR="005640BA">
        <w:rPr>
          <w:sz w:val="26"/>
          <w:szCs w:val="26"/>
        </w:rPr>
        <w:t xml:space="preserve"> </w:t>
      </w:r>
      <w:r w:rsidRPr="00E246BE">
        <w:rPr>
          <w:sz w:val="26"/>
          <w:szCs w:val="26"/>
        </w:rPr>
        <w:t xml:space="preserve">и качества его подготовки к </w:t>
      </w:r>
      <w:r w:rsidR="005640BA">
        <w:rPr>
          <w:sz w:val="26"/>
          <w:szCs w:val="26"/>
        </w:rPr>
        <w:t xml:space="preserve">профессиональной </w:t>
      </w:r>
      <w:r w:rsidRPr="00E246BE">
        <w:rPr>
          <w:sz w:val="26"/>
          <w:szCs w:val="26"/>
        </w:rPr>
        <w:t>деятельности</w:t>
      </w:r>
      <w:r w:rsidR="005640BA">
        <w:t xml:space="preserve">, </w:t>
      </w:r>
      <w:r w:rsidR="005640BA" w:rsidRPr="005640BA">
        <w:rPr>
          <w:sz w:val="26"/>
          <w:szCs w:val="26"/>
        </w:rPr>
        <w:t xml:space="preserve">которая включает: 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w:t>
      </w:r>
      <w:r w:rsidR="005640BA" w:rsidRPr="005640BA">
        <w:rPr>
          <w:sz w:val="26"/>
          <w:szCs w:val="26"/>
        </w:rPr>
        <w:lastRenderedPageBreak/>
        <w:t xml:space="preserve">учреждений, научных и образовательных организаций, политических партий, общественно-политических, коммерческих и некоммерческих организаций. </w:t>
      </w:r>
    </w:p>
    <w:p w:rsidR="005640BA" w:rsidRPr="00342D9D" w:rsidRDefault="005640BA" w:rsidP="00342D9D">
      <w:pPr>
        <w:spacing w:line="360" w:lineRule="auto"/>
        <w:ind w:firstLine="709"/>
        <w:jc w:val="both"/>
        <w:rPr>
          <w:sz w:val="26"/>
          <w:szCs w:val="26"/>
        </w:rPr>
      </w:pPr>
      <w:r w:rsidRPr="005640BA">
        <w:rPr>
          <w:sz w:val="26"/>
          <w:szCs w:val="26"/>
        </w:rPr>
        <w:t xml:space="preserve">В результате освоения программы </w:t>
      </w:r>
      <w:r w:rsidR="003C1435">
        <w:rPr>
          <w:sz w:val="26"/>
          <w:szCs w:val="26"/>
        </w:rPr>
        <w:t xml:space="preserve">магистратуры </w:t>
      </w:r>
      <w:r w:rsidR="00342D9D">
        <w:rPr>
          <w:sz w:val="26"/>
          <w:szCs w:val="26"/>
        </w:rPr>
        <w:t>38.04.03  «Управление персоналом»</w:t>
      </w:r>
      <w:r w:rsidRPr="005640BA">
        <w:rPr>
          <w:sz w:val="26"/>
          <w:szCs w:val="26"/>
        </w:rPr>
        <w:t xml:space="preserve">, у выпускника должны быть сформированы общекультурные, </w:t>
      </w:r>
      <w:r w:rsidRPr="00342D9D">
        <w:rPr>
          <w:sz w:val="26"/>
          <w:szCs w:val="26"/>
        </w:rPr>
        <w:t xml:space="preserve">общепрофессиональные и профессиональные компетенции. </w:t>
      </w:r>
    </w:p>
    <w:p w:rsidR="00342D9D" w:rsidRPr="00342D9D" w:rsidRDefault="005640BA" w:rsidP="00342D9D">
      <w:pPr>
        <w:shd w:val="clear" w:color="auto" w:fill="FFFFFF"/>
        <w:spacing w:line="360" w:lineRule="auto"/>
        <w:ind w:firstLine="709"/>
        <w:jc w:val="both"/>
        <w:rPr>
          <w:color w:val="000000"/>
          <w:sz w:val="26"/>
        </w:rPr>
      </w:pPr>
      <w:r w:rsidRPr="00342D9D">
        <w:rPr>
          <w:sz w:val="26"/>
          <w:szCs w:val="26"/>
        </w:rPr>
        <w:t xml:space="preserve">Выпускник, освоивший программу </w:t>
      </w:r>
      <w:r w:rsidR="003C1435" w:rsidRPr="00342D9D">
        <w:rPr>
          <w:sz w:val="26"/>
          <w:szCs w:val="26"/>
        </w:rPr>
        <w:t>магистратуры</w:t>
      </w:r>
      <w:r w:rsidRPr="00342D9D">
        <w:rPr>
          <w:sz w:val="26"/>
          <w:szCs w:val="26"/>
        </w:rPr>
        <w:t xml:space="preserve">, должен обладать </w:t>
      </w:r>
      <w:r w:rsidRPr="00342D9D">
        <w:rPr>
          <w:sz w:val="26"/>
          <w:szCs w:val="28"/>
        </w:rPr>
        <w:t xml:space="preserve">следующими общекультурными компетенциями: </w:t>
      </w:r>
      <w:bookmarkStart w:id="3" w:name="sub_521"/>
      <w:r w:rsidR="00342D9D" w:rsidRPr="00342D9D">
        <w:rPr>
          <w:color w:val="000000"/>
          <w:sz w:val="26"/>
        </w:rPr>
        <w:t>способностью к абстрактному мышлению, анализу, синтезу (ОК-1);</w:t>
      </w:r>
      <w:bookmarkEnd w:id="3"/>
    </w:p>
    <w:p w:rsidR="00342D9D" w:rsidRPr="00342D9D" w:rsidRDefault="00342D9D" w:rsidP="00342D9D">
      <w:pPr>
        <w:shd w:val="clear" w:color="auto" w:fill="FFFFFF"/>
        <w:spacing w:line="360" w:lineRule="auto"/>
        <w:ind w:firstLine="709"/>
        <w:jc w:val="both"/>
        <w:rPr>
          <w:color w:val="000000"/>
          <w:sz w:val="26"/>
        </w:rPr>
      </w:pPr>
      <w:bookmarkStart w:id="4" w:name="sub_522"/>
      <w:r w:rsidRPr="00342D9D">
        <w:rPr>
          <w:color w:val="000000"/>
          <w:sz w:val="26"/>
        </w:rPr>
        <w:t>готовностью действовать в нестандартных ситуациях, нести социальную и этическую ответственность за принятые решения (ОК-2);</w:t>
      </w:r>
      <w:bookmarkEnd w:id="4"/>
    </w:p>
    <w:p w:rsidR="00342D9D" w:rsidRPr="00342D9D" w:rsidRDefault="00342D9D" w:rsidP="00342D9D">
      <w:pPr>
        <w:shd w:val="clear" w:color="auto" w:fill="FFFFFF"/>
        <w:spacing w:line="360" w:lineRule="auto"/>
        <w:ind w:firstLine="709"/>
        <w:jc w:val="both"/>
        <w:rPr>
          <w:color w:val="000000"/>
          <w:sz w:val="26"/>
        </w:rPr>
      </w:pPr>
      <w:bookmarkStart w:id="5" w:name="sub_523"/>
      <w:r w:rsidRPr="00342D9D">
        <w:rPr>
          <w:color w:val="000000"/>
          <w:sz w:val="26"/>
        </w:rPr>
        <w:t>готовностью к саморазвитию, самореализации, использованию творческого потенциала (ОК-3).</w:t>
      </w:r>
      <w:bookmarkEnd w:id="5"/>
    </w:p>
    <w:p w:rsidR="003C1435" w:rsidRPr="00342D9D" w:rsidRDefault="005640BA" w:rsidP="00342D9D">
      <w:pPr>
        <w:spacing w:line="360" w:lineRule="auto"/>
        <w:ind w:firstLine="709"/>
        <w:jc w:val="both"/>
        <w:rPr>
          <w:sz w:val="26"/>
          <w:szCs w:val="28"/>
        </w:rPr>
      </w:pPr>
      <w:r w:rsidRPr="00342D9D">
        <w:rPr>
          <w:sz w:val="26"/>
          <w:szCs w:val="28"/>
        </w:rPr>
        <w:t xml:space="preserve">Выпускник, освоивший программу </w:t>
      </w:r>
      <w:r w:rsidR="003C1435" w:rsidRPr="00342D9D">
        <w:rPr>
          <w:sz w:val="26"/>
          <w:szCs w:val="28"/>
        </w:rPr>
        <w:t>магистратуры</w:t>
      </w:r>
      <w:r w:rsidRPr="00342D9D">
        <w:rPr>
          <w:sz w:val="26"/>
          <w:szCs w:val="28"/>
        </w:rPr>
        <w:t xml:space="preserve">, должен обладать следующими общепрофессиональными компетенциями: </w:t>
      </w:r>
    </w:p>
    <w:p w:rsidR="00342D9D" w:rsidRPr="00342D9D" w:rsidRDefault="00342D9D" w:rsidP="00342D9D">
      <w:pPr>
        <w:shd w:val="clear" w:color="auto" w:fill="FFFFFF"/>
        <w:spacing w:line="360" w:lineRule="auto"/>
        <w:ind w:firstLine="709"/>
        <w:jc w:val="both"/>
        <w:rPr>
          <w:color w:val="000000"/>
          <w:sz w:val="26"/>
        </w:rPr>
      </w:pPr>
      <w:bookmarkStart w:id="6" w:name="sub_531"/>
      <w:r w:rsidRPr="00342D9D">
        <w:rPr>
          <w:color w:val="000000"/>
          <w:sz w:val="26"/>
        </w:rPr>
        <w:t>готовностью к коммуникации в устной и письменной формах на русском и иностранном языках для решения задач профессиональной деятельности (ОПК-1);</w:t>
      </w:r>
      <w:bookmarkEnd w:id="6"/>
    </w:p>
    <w:p w:rsidR="00342D9D" w:rsidRPr="00342D9D" w:rsidRDefault="00342D9D" w:rsidP="00342D9D">
      <w:pPr>
        <w:shd w:val="clear" w:color="auto" w:fill="FFFFFF"/>
        <w:spacing w:line="360" w:lineRule="auto"/>
        <w:ind w:firstLine="709"/>
        <w:jc w:val="both"/>
        <w:rPr>
          <w:color w:val="000000"/>
          <w:sz w:val="26"/>
        </w:rPr>
      </w:pPr>
      <w:bookmarkStart w:id="7" w:name="sub_532"/>
      <w:r w:rsidRPr="00342D9D">
        <w:rPr>
          <w:color w:val="000000"/>
          <w:sz w:val="26"/>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bookmarkEnd w:id="7"/>
    </w:p>
    <w:p w:rsidR="00342D9D" w:rsidRPr="00342D9D" w:rsidRDefault="00342D9D" w:rsidP="00342D9D">
      <w:pPr>
        <w:shd w:val="clear" w:color="auto" w:fill="FFFFFF"/>
        <w:spacing w:line="360" w:lineRule="auto"/>
        <w:ind w:firstLine="709"/>
        <w:jc w:val="both"/>
        <w:rPr>
          <w:color w:val="000000"/>
          <w:sz w:val="26"/>
        </w:rPr>
      </w:pPr>
      <w:bookmarkStart w:id="8" w:name="sub_533"/>
      <w:r w:rsidRPr="00342D9D">
        <w:rPr>
          <w:color w:val="000000"/>
          <w:sz w:val="26"/>
        </w:rPr>
        <w:t>владением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 (ОПК-3);</w:t>
      </w:r>
      <w:bookmarkEnd w:id="8"/>
    </w:p>
    <w:p w:rsidR="00342D9D" w:rsidRPr="00342D9D" w:rsidRDefault="00342D9D" w:rsidP="00342D9D">
      <w:pPr>
        <w:shd w:val="clear" w:color="auto" w:fill="FFFFFF"/>
        <w:spacing w:line="360" w:lineRule="auto"/>
        <w:ind w:firstLine="709"/>
        <w:jc w:val="both"/>
        <w:rPr>
          <w:color w:val="000000"/>
          <w:sz w:val="26"/>
        </w:rPr>
      </w:pPr>
      <w:bookmarkStart w:id="9" w:name="sub_534"/>
      <w:r w:rsidRPr="00342D9D">
        <w:rPr>
          <w:color w:val="000000"/>
          <w:sz w:val="26"/>
        </w:rPr>
        <w:t>способностью всесторонне рассматривать и оценивать задачи повышения эффективности использования и развития персонала (ОПК-4);</w:t>
      </w:r>
      <w:bookmarkEnd w:id="9"/>
    </w:p>
    <w:p w:rsidR="00342D9D" w:rsidRPr="00342D9D" w:rsidRDefault="00342D9D" w:rsidP="00342D9D">
      <w:pPr>
        <w:shd w:val="clear" w:color="auto" w:fill="FFFFFF"/>
        <w:spacing w:line="360" w:lineRule="auto"/>
        <w:ind w:firstLine="709"/>
        <w:jc w:val="both"/>
        <w:rPr>
          <w:color w:val="000000"/>
          <w:sz w:val="26"/>
        </w:rPr>
      </w:pPr>
      <w:bookmarkStart w:id="10" w:name="sub_535"/>
      <w:r w:rsidRPr="00342D9D">
        <w:rPr>
          <w:color w:val="000000"/>
          <w:sz w:val="26"/>
        </w:rPr>
        <w:t>способностью создавать команды профессионалов и эффективно работать в командах, отстаивать свою позицию, убеждать, находить компромиссные и альтернативные решения (ОПК-5);</w:t>
      </w:r>
      <w:bookmarkEnd w:id="10"/>
    </w:p>
    <w:p w:rsidR="00342D9D" w:rsidRPr="00342D9D" w:rsidRDefault="00342D9D" w:rsidP="00342D9D">
      <w:pPr>
        <w:shd w:val="clear" w:color="auto" w:fill="FFFFFF"/>
        <w:spacing w:line="360" w:lineRule="auto"/>
        <w:ind w:firstLine="709"/>
        <w:jc w:val="both"/>
        <w:rPr>
          <w:color w:val="000000"/>
          <w:sz w:val="26"/>
        </w:rPr>
      </w:pPr>
      <w:bookmarkStart w:id="11" w:name="sub_536"/>
      <w:r w:rsidRPr="00342D9D">
        <w:rPr>
          <w:color w:val="000000"/>
          <w:sz w:val="26"/>
        </w:rPr>
        <w:t>способностью использовать принципы корпоративной социальной ответственности при разработке и реализации стратегии организации, в том числе ее кадровой стратегии (ОПК-6);</w:t>
      </w:r>
      <w:bookmarkEnd w:id="11"/>
    </w:p>
    <w:p w:rsidR="00342D9D" w:rsidRPr="00342D9D" w:rsidRDefault="00342D9D" w:rsidP="00342D9D">
      <w:pPr>
        <w:shd w:val="clear" w:color="auto" w:fill="FFFFFF"/>
        <w:spacing w:line="360" w:lineRule="auto"/>
        <w:ind w:firstLine="709"/>
        <w:jc w:val="both"/>
        <w:rPr>
          <w:color w:val="000000"/>
          <w:sz w:val="26"/>
        </w:rPr>
      </w:pPr>
      <w:bookmarkStart w:id="12" w:name="sub_537"/>
      <w:r w:rsidRPr="00342D9D">
        <w:rPr>
          <w:color w:val="000000"/>
          <w:sz w:val="26"/>
        </w:rPr>
        <w:t>владением современными технологиями управления персоналом и эффективной (успешной) реализацией их в своей профессиональной деятельности (ОПК-7);</w:t>
      </w:r>
      <w:bookmarkEnd w:id="12"/>
    </w:p>
    <w:p w:rsidR="00342D9D" w:rsidRPr="00342D9D" w:rsidRDefault="00342D9D" w:rsidP="00342D9D">
      <w:pPr>
        <w:shd w:val="clear" w:color="auto" w:fill="FFFFFF"/>
        <w:spacing w:line="360" w:lineRule="auto"/>
        <w:ind w:firstLine="709"/>
        <w:jc w:val="both"/>
        <w:rPr>
          <w:color w:val="000000"/>
          <w:sz w:val="26"/>
        </w:rPr>
      </w:pPr>
      <w:bookmarkStart w:id="13" w:name="sub_538"/>
      <w:r w:rsidRPr="00342D9D">
        <w:rPr>
          <w:color w:val="000000"/>
          <w:sz w:val="26"/>
        </w:rPr>
        <w:lastRenderedPageBreak/>
        <w:t>владением методикой определения социально-экономической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 (ОПК-8);</w:t>
      </w:r>
      <w:bookmarkEnd w:id="13"/>
    </w:p>
    <w:p w:rsidR="00342D9D" w:rsidRPr="00342D9D" w:rsidRDefault="00342D9D" w:rsidP="00342D9D">
      <w:pPr>
        <w:shd w:val="clear" w:color="auto" w:fill="FFFFFF"/>
        <w:spacing w:line="360" w:lineRule="auto"/>
        <w:ind w:firstLine="709"/>
        <w:jc w:val="both"/>
        <w:rPr>
          <w:color w:val="000000"/>
          <w:sz w:val="26"/>
        </w:rPr>
      </w:pPr>
      <w:bookmarkStart w:id="14" w:name="sub_539"/>
      <w:r w:rsidRPr="00342D9D">
        <w:rPr>
          <w:color w:val="000000"/>
          <w:sz w:val="26"/>
        </w:rPr>
        <w:t>способностью 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 (ОПК-9);</w:t>
      </w:r>
      <w:bookmarkEnd w:id="14"/>
    </w:p>
    <w:p w:rsidR="00342D9D" w:rsidRPr="00342D9D" w:rsidRDefault="00342D9D" w:rsidP="00342D9D">
      <w:pPr>
        <w:shd w:val="clear" w:color="auto" w:fill="FFFFFF"/>
        <w:spacing w:line="360" w:lineRule="auto"/>
        <w:ind w:firstLine="709"/>
        <w:jc w:val="both"/>
        <w:rPr>
          <w:color w:val="000000"/>
          <w:sz w:val="26"/>
        </w:rPr>
      </w:pPr>
      <w:bookmarkStart w:id="15" w:name="sub_5310"/>
      <w:r w:rsidRPr="00342D9D">
        <w:rPr>
          <w:color w:val="000000"/>
          <w:sz w:val="26"/>
        </w:rPr>
        <w:t>владением методами и программными средствами обработки деловой информации, анализа деятельности и управления персоналом, способностью взаимодействовать со службами информационных технологий и эффективно использовать корпоративные информационные системы (ОПК-10);</w:t>
      </w:r>
      <w:bookmarkEnd w:id="15"/>
    </w:p>
    <w:p w:rsidR="00342D9D" w:rsidRPr="00342D9D" w:rsidRDefault="00342D9D" w:rsidP="00342D9D">
      <w:pPr>
        <w:shd w:val="clear" w:color="auto" w:fill="FFFFFF"/>
        <w:spacing w:line="360" w:lineRule="auto"/>
        <w:ind w:firstLine="709"/>
        <w:jc w:val="both"/>
        <w:rPr>
          <w:color w:val="000000"/>
          <w:sz w:val="26"/>
        </w:rPr>
      </w:pPr>
      <w:bookmarkStart w:id="16" w:name="sub_5311"/>
      <w:r w:rsidRPr="00342D9D">
        <w:rPr>
          <w:color w:val="000000"/>
          <w:sz w:val="26"/>
        </w:rPr>
        <w:t>умением выявлять и формулировать актуальные научные проблемы управления персоналом (ОПК-11);</w:t>
      </w:r>
      <w:bookmarkEnd w:id="16"/>
    </w:p>
    <w:p w:rsidR="00342D9D" w:rsidRPr="00342D9D" w:rsidRDefault="00342D9D" w:rsidP="00342D9D">
      <w:pPr>
        <w:shd w:val="clear" w:color="auto" w:fill="FFFFFF"/>
        <w:spacing w:line="360" w:lineRule="auto"/>
        <w:ind w:firstLine="709"/>
        <w:jc w:val="both"/>
        <w:rPr>
          <w:color w:val="000000"/>
          <w:sz w:val="26"/>
        </w:rPr>
      </w:pPr>
      <w:bookmarkStart w:id="17" w:name="sub_5312"/>
      <w:r w:rsidRPr="00342D9D">
        <w:rPr>
          <w:color w:val="000000"/>
          <w:sz w:val="26"/>
        </w:rPr>
        <w:t>умением разрабатывать и применять методы и инструменты проведения исследований в системе управления персоналом и проводить анализ их результатов (ОПК-12).</w:t>
      </w:r>
      <w:bookmarkEnd w:id="17"/>
    </w:p>
    <w:p w:rsidR="003C1435" w:rsidRPr="00342D9D" w:rsidRDefault="005640BA" w:rsidP="00342D9D">
      <w:pPr>
        <w:spacing w:line="360" w:lineRule="auto"/>
        <w:ind w:firstLine="709"/>
        <w:jc w:val="both"/>
        <w:rPr>
          <w:sz w:val="26"/>
          <w:szCs w:val="28"/>
        </w:rPr>
      </w:pPr>
      <w:r w:rsidRPr="00342D9D">
        <w:rPr>
          <w:sz w:val="26"/>
          <w:szCs w:val="28"/>
        </w:rPr>
        <w:t xml:space="preserve">Выпускник, освоивший программу </w:t>
      </w:r>
      <w:r w:rsidR="003C1435" w:rsidRPr="00342D9D">
        <w:rPr>
          <w:sz w:val="26"/>
          <w:szCs w:val="28"/>
        </w:rPr>
        <w:t>магистратуры</w:t>
      </w:r>
      <w:r w:rsidRPr="00342D9D">
        <w:rPr>
          <w:sz w:val="26"/>
          <w:szCs w:val="28"/>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r w:rsidR="003C1435" w:rsidRPr="00342D9D">
        <w:rPr>
          <w:sz w:val="26"/>
          <w:szCs w:val="28"/>
        </w:rPr>
        <w:t>магистратуры</w:t>
      </w:r>
      <w:r w:rsidRPr="00342D9D">
        <w:rPr>
          <w:sz w:val="26"/>
          <w:szCs w:val="28"/>
        </w:rPr>
        <w:t xml:space="preserve">: </w:t>
      </w:r>
    </w:p>
    <w:p w:rsidR="00342D9D" w:rsidRPr="00342D9D" w:rsidRDefault="00342D9D" w:rsidP="00342D9D">
      <w:pPr>
        <w:shd w:val="clear" w:color="auto" w:fill="FFFFFF"/>
        <w:spacing w:line="360" w:lineRule="auto"/>
        <w:ind w:firstLine="709"/>
        <w:jc w:val="both"/>
        <w:rPr>
          <w:color w:val="000000"/>
          <w:sz w:val="26"/>
        </w:rPr>
      </w:pPr>
      <w:bookmarkStart w:id="18" w:name="sub_541"/>
      <w:r w:rsidRPr="00342D9D">
        <w:rPr>
          <w:color w:val="000000"/>
          <w:sz w:val="26"/>
        </w:rPr>
        <w:t>умением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владением навыками их внедрения и реализации (ПК-1);</w:t>
      </w:r>
      <w:bookmarkEnd w:id="18"/>
    </w:p>
    <w:p w:rsidR="00342D9D" w:rsidRPr="00342D9D" w:rsidRDefault="00342D9D" w:rsidP="00342D9D">
      <w:pPr>
        <w:shd w:val="clear" w:color="auto" w:fill="FFFFFF"/>
        <w:spacing w:line="360" w:lineRule="auto"/>
        <w:ind w:firstLine="709"/>
        <w:jc w:val="both"/>
        <w:rPr>
          <w:color w:val="000000"/>
          <w:sz w:val="26"/>
        </w:rPr>
      </w:pPr>
      <w:bookmarkStart w:id="19" w:name="sub_542"/>
      <w:r w:rsidRPr="00342D9D">
        <w:rPr>
          <w:color w:val="000000"/>
          <w:sz w:val="26"/>
        </w:rPr>
        <w:t>умением оценивать кадровый потенциал, интеллектуальный капитал персонала и организации в целом, определять направления и формулировать задачи по развитию системы и технологии управления персоналом в организации (ПК-2);</w:t>
      </w:r>
      <w:bookmarkEnd w:id="19"/>
    </w:p>
    <w:p w:rsidR="00342D9D" w:rsidRPr="00342D9D" w:rsidRDefault="00342D9D" w:rsidP="00342D9D">
      <w:pPr>
        <w:shd w:val="clear" w:color="auto" w:fill="FFFFFF"/>
        <w:spacing w:line="360" w:lineRule="auto"/>
        <w:ind w:firstLine="709"/>
        <w:jc w:val="both"/>
        <w:rPr>
          <w:color w:val="000000"/>
          <w:sz w:val="26"/>
        </w:rPr>
      </w:pPr>
      <w:bookmarkStart w:id="20" w:name="sub_543"/>
      <w:r w:rsidRPr="00342D9D">
        <w:rPr>
          <w:color w:val="000000"/>
          <w:sz w:val="26"/>
        </w:rPr>
        <w:t>умением разрабатывать и внедрять политику привлечения, подбора и отбора конкурентоспособного персонала (ПК-3);</w:t>
      </w:r>
      <w:bookmarkEnd w:id="20"/>
    </w:p>
    <w:p w:rsidR="00342D9D" w:rsidRPr="00342D9D" w:rsidRDefault="00342D9D" w:rsidP="00342D9D">
      <w:pPr>
        <w:shd w:val="clear" w:color="auto" w:fill="FFFFFF"/>
        <w:spacing w:line="360" w:lineRule="auto"/>
        <w:ind w:firstLine="709"/>
        <w:jc w:val="both"/>
        <w:rPr>
          <w:color w:val="000000"/>
          <w:sz w:val="26"/>
        </w:rPr>
      </w:pPr>
      <w:bookmarkStart w:id="21" w:name="sub_544"/>
      <w:r w:rsidRPr="00342D9D">
        <w:rPr>
          <w:color w:val="000000"/>
          <w:sz w:val="26"/>
        </w:rPr>
        <w:lastRenderedPageBreak/>
        <w:t>умением разрабатывать и внедрять политику адаптации персонала организации (ПК-4);</w:t>
      </w:r>
      <w:bookmarkEnd w:id="21"/>
    </w:p>
    <w:p w:rsidR="00342D9D" w:rsidRPr="00342D9D" w:rsidRDefault="00342D9D" w:rsidP="00342D9D">
      <w:pPr>
        <w:shd w:val="clear" w:color="auto" w:fill="FFFFFF"/>
        <w:spacing w:line="360" w:lineRule="auto"/>
        <w:ind w:firstLine="709"/>
        <w:jc w:val="both"/>
        <w:rPr>
          <w:color w:val="000000"/>
          <w:sz w:val="26"/>
        </w:rPr>
      </w:pPr>
      <w:bookmarkStart w:id="22" w:name="sub_545"/>
      <w:r w:rsidRPr="00342D9D">
        <w:rPr>
          <w:color w:val="000000"/>
          <w:sz w:val="26"/>
        </w:rPr>
        <w:t>умением разрабатывать и внедрять политику обучения и развития персонала организации (ПК-5);</w:t>
      </w:r>
      <w:bookmarkEnd w:id="22"/>
    </w:p>
    <w:p w:rsidR="00342D9D" w:rsidRPr="00342D9D" w:rsidRDefault="00342D9D" w:rsidP="00342D9D">
      <w:pPr>
        <w:shd w:val="clear" w:color="auto" w:fill="FFFFFF"/>
        <w:spacing w:line="360" w:lineRule="auto"/>
        <w:ind w:firstLine="709"/>
        <w:jc w:val="both"/>
        <w:rPr>
          <w:color w:val="000000"/>
          <w:sz w:val="26"/>
        </w:rPr>
      </w:pPr>
      <w:bookmarkStart w:id="23" w:name="sub_546"/>
      <w:r w:rsidRPr="00342D9D">
        <w:rPr>
          <w:color w:val="000000"/>
          <w:sz w:val="26"/>
        </w:rPr>
        <w:t>умением определять цели, задачи и виды текущей деловой оценки персонала в соответствии со стратегическими планами организации (ПК-6);</w:t>
      </w:r>
      <w:bookmarkEnd w:id="23"/>
    </w:p>
    <w:p w:rsidR="00342D9D" w:rsidRPr="00342D9D" w:rsidRDefault="00342D9D" w:rsidP="00342D9D">
      <w:pPr>
        <w:shd w:val="clear" w:color="auto" w:fill="FFFFFF"/>
        <w:spacing w:line="360" w:lineRule="auto"/>
        <w:ind w:firstLine="709"/>
        <w:jc w:val="both"/>
        <w:rPr>
          <w:color w:val="000000"/>
          <w:sz w:val="26"/>
        </w:rPr>
      </w:pPr>
      <w:bookmarkStart w:id="24" w:name="sub_547"/>
      <w:r w:rsidRPr="00342D9D">
        <w:rPr>
          <w:color w:val="000000"/>
          <w:sz w:val="26"/>
        </w:rPr>
        <w:t>умением 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 (ПК-7);</w:t>
      </w:r>
      <w:bookmarkEnd w:id="24"/>
    </w:p>
    <w:p w:rsidR="00342D9D" w:rsidRPr="00342D9D" w:rsidRDefault="00342D9D" w:rsidP="00342D9D">
      <w:pPr>
        <w:shd w:val="clear" w:color="auto" w:fill="FFFFFF"/>
        <w:spacing w:line="360" w:lineRule="auto"/>
        <w:ind w:firstLine="709"/>
        <w:jc w:val="both"/>
        <w:rPr>
          <w:color w:val="000000"/>
          <w:sz w:val="26"/>
        </w:rPr>
      </w:pPr>
      <w:bookmarkStart w:id="25" w:name="sub_548"/>
      <w:r w:rsidRPr="00342D9D">
        <w:rPr>
          <w:color w:val="000000"/>
          <w:sz w:val="26"/>
        </w:rPr>
        <w:t>способностью обеспечивать профилактику конфликтов в кросскультурной среде, поддерживать комфортный морально-психологический климат в организации и эффективную организационную культуру (ПК-8);</w:t>
      </w:r>
      <w:bookmarkEnd w:id="25"/>
    </w:p>
    <w:p w:rsidR="00342D9D" w:rsidRPr="00342D9D" w:rsidRDefault="00342D9D" w:rsidP="00342D9D">
      <w:pPr>
        <w:shd w:val="clear" w:color="auto" w:fill="FFFFFF"/>
        <w:spacing w:line="360" w:lineRule="auto"/>
        <w:ind w:firstLine="709"/>
        <w:jc w:val="both"/>
        <w:rPr>
          <w:color w:val="000000"/>
          <w:sz w:val="26"/>
        </w:rPr>
      </w:pPr>
      <w:bookmarkStart w:id="26" w:name="sub_549"/>
      <w:r w:rsidRPr="00342D9D">
        <w:rPr>
          <w:color w:val="000000"/>
          <w:sz w:val="26"/>
        </w:rPr>
        <w:t>способностью разрабатывать 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организации (ПК-9);</w:t>
      </w:r>
      <w:bookmarkEnd w:id="26"/>
    </w:p>
    <w:p w:rsidR="00342D9D" w:rsidRPr="00342D9D" w:rsidRDefault="00342D9D" w:rsidP="00342D9D">
      <w:pPr>
        <w:shd w:val="clear" w:color="auto" w:fill="FFFFFF"/>
        <w:spacing w:line="360" w:lineRule="auto"/>
        <w:ind w:firstLine="709"/>
        <w:jc w:val="both"/>
        <w:rPr>
          <w:color w:val="000000"/>
          <w:sz w:val="26"/>
        </w:rPr>
      </w:pPr>
      <w:bookmarkStart w:id="27" w:name="sub_5410"/>
      <w:r w:rsidRPr="00342D9D">
        <w:rPr>
          <w:color w:val="000000"/>
          <w:sz w:val="26"/>
        </w:rPr>
        <w:t>умением разрабатывать и внедрять корпоративные стандарты в области управления персоналом (ПК-10);</w:t>
      </w:r>
      <w:bookmarkEnd w:id="27"/>
    </w:p>
    <w:p w:rsidR="00342D9D" w:rsidRPr="00342D9D" w:rsidRDefault="00342D9D" w:rsidP="00342D9D">
      <w:pPr>
        <w:shd w:val="clear" w:color="auto" w:fill="FFFFFF"/>
        <w:spacing w:line="360" w:lineRule="auto"/>
        <w:ind w:firstLine="709"/>
        <w:jc w:val="both"/>
        <w:rPr>
          <w:color w:val="000000"/>
          <w:sz w:val="26"/>
        </w:rPr>
      </w:pPr>
      <w:r w:rsidRPr="00342D9D">
        <w:rPr>
          <w:color w:val="000000"/>
          <w:sz w:val="26"/>
        </w:rPr>
        <w:t>аналитическая и консультационная деятельность:</w:t>
      </w:r>
    </w:p>
    <w:p w:rsidR="00342D9D" w:rsidRPr="00342D9D" w:rsidRDefault="00342D9D" w:rsidP="00342D9D">
      <w:pPr>
        <w:shd w:val="clear" w:color="auto" w:fill="FFFFFF"/>
        <w:spacing w:line="360" w:lineRule="auto"/>
        <w:ind w:firstLine="709"/>
        <w:jc w:val="both"/>
        <w:rPr>
          <w:color w:val="000000"/>
          <w:sz w:val="26"/>
        </w:rPr>
      </w:pPr>
      <w:bookmarkStart w:id="28" w:name="sub_5411"/>
      <w:r w:rsidRPr="00342D9D">
        <w:rPr>
          <w:color w:val="000000"/>
          <w:sz w:val="26"/>
        </w:rPr>
        <w:t>умением выбирать направление деятельности системы управления персоналом, исходя из задач организации, систематизировать информацию для достижения поставленной цели (ПК-11);</w:t>
      </w:r>
      <w:bookmarkEnd w:id="28"/>
    </w:p>
    <w:p w:rsidR="00342D9D" w:rsidRPr="00342D9D" w:rsidRDefault="00342D9D" w:rsidP="00342D9D">
      <w:pPr>
        <w:shd w:val="clear" w:color="auto" w:fill="FFFFFF"/>
        <w:spacing w:line="360" w:lineRule="auto"/>
        <w:ind w:firstLine="709"/>
        <w:jc w:val="both"/>
        <w:rPr>
          <w:color w:val="000000"/>
          <w:sz w:val="26"/>
        </w:rPr>
      </w:pPr>
      <w:bookmarkStart w:id="29" w:name="sub_5412"/>
      <w:r w:rsidRPr="00342D9D">
        <w:rPr>
          <w:color w:val="000000"/>
          <w:sz w:val="26"/>
        </w:rPr>
        <w:t>владением принципами, форм и методов диагностики организационного развития, технологии проведения диагностики и мониторинга состояния развития организации, ее кадрового потенциала и умением использовать их в своей профессиональной деятельности (ПК-12);</w:t>
      </w:r>
      <w:bookmarkEnd w:id="29"/>
    </w:p>
    <w:p w:rsidR="00342D9D" w:rsidRPr="00342D9D" w:rsidRDefault="00342D9D" w:rsidP="00342D9D">
      <w:pPr>
        <w:shd w:val="clear" w:color="auto" w:fill="FFFFFF"/>
        <w:spacing w:line="360" w:lineRule="auto"/>
        <w:ind w:firstLine="709"/>
        <w:jc w:val="both"/>
        <w:rPr>
          <w:color w:val="000000"/>
          <w:sz w:val="26"/>
        </w:rPr>
      </w:pPr>
      <w:bookmarkStart w:id="30" w:name="sub_5413"/>
      <w:r w:rsidRPr="00342D9D">
        <w:rPr>
          <w:color w:val="000000"/>
          <w:sz w:val="26"/>
        </w:rPr>
        <w:t>знанием методов и владением навыками оценки эффективности, действующей в организации системы найма и адаптации персонала (ПК-13);</w:t>
      </w:r>
      <w:bookmarkEnd w:id="30"/>
    </w:p>
    <w:p w:rsidR="00342D9D" w:rsidRPr="00342D9D" w:rsidRDefault="00342D9D" w:rsidP="00342D9D">
      <w:pPr>
        <w:shd w:val="clear" w:color="auto" w:fill="FFFFFF"/>
        <w:spacing w:line="360" w:lineRule="auto"/>
        <w:ind w:firstLine="709"/>
        <w:jc w:val="both"/>
        <w:rPr>
          <w:color w:val="000000"/>
          <w:sz w:val="26"/>
        </w:rPr>
      </w:pPr>
      <w:bookmarkStart w:id="31" w:name="sub_5414"/>
      <w:r w:rsidRPr="00342D9D">
        <w:rPr>
          <w:color w:val="000000"/>
          <w:sz w:val="26"/>
        </w:rPr>
        <w:t>знанием и умением применять на практике методы оценки эффективности системы обучения и развития персонала и ее вклада в достижение целей организации (ПК-14);</w:t>
      </w:r>
      <w:bookmarkEnd w:id="31"/>
    </w:p>
    <w:p w:rsidR="00342D9D" w:rsidRPr="00342D9D" w:rsidRDefault="00342D9D" w:rsidP="00342D9D">
      <w:pPr>
        <w:shd w:val="clear" w:color="auto" w:fill="FFFFFF"/>
        <w:spacing w:line="360" w:lineRule="auto"/>
        <w:ind w:firstLine="709"/>
        <w:jc w:val="both"/>
        <w:rPr>
          <w:color w:val="000000"/>
          <w:sz w:val="26"/>
        </w:rPr>
      </w:pPr>
      <w:bookmarkStart w:id="32" w:name="sub_5415"/>
      <w:r w:rsidRPr="00342D9D">
        <w:rPr>
          <w:color w:val="000000"/>
          <w:sz w:val="26"/>
        </w:rPr>
        <w:lastRenderedPageBreak/>
        <w:t>знанием методов оценки эффективности системы мотивации и стимулирования, методов анализа конкурентоспособности и оценки эффективности политики оплаты труда в организации и умением применять на практике (ПК-15);</w:t>
      </w:r>
      <w:bookmarkEnd w:id="32"/>
    </w:p>
    <w:p w:rsidR="00342D9D" w:rsidRPr="00342D9D" w:rsidRDefault="00342D9D" w:rsidP="00342D9D">
      <w:pPr>
        <w:shd w:val="clear" w:color="auto" w:fill="FFFFFF"/>
        <w:spacing w:line="360" w:lineRule="auto"/>
        <w:ind w:firstLine="709"/>
        <w:jc w:val="both"/>
        <w:rPr>
          <w:color w:val="000000"/>
          <w:sz w:val="26"/>
        </w:rPr>
      </w:pPr>
      <w:bookmarkStart w:id="33" w:name="sub_5416"/>
      <w:r w:rsidRPr="00342D9D">
        <w:rPr>
          <w:color w:val="000000"/>
          <w:sz w:val="26"/>
        </w:rPr>
        <w:t>владением навыками анализа морально-психологического климата и состояния организационной культуры (ПК-16);</w:t>
      </w:r>
      <w:bookmarkEnd w:id="33"/>
    </w:p>
    <w:p w:rsidR="00342D9D" w:rsidRPr="00342D9D" w:rsidRDefault="00342D9D" w:rsidP="00342D9D">
      <w:pPr>
        <w:shd w:val="clear" w:color="auto" w:fill="FFFFFF"/>
        <w:spacing w:line="360" w:lineRule="auto"/>
        <w:ind w:firstLine="709"/>
        <w:jc w:val="both"/>
        <w:rPr>
          <w:color w:val="000000"/>
          <w:sz w:val="26"/>
        </w:rPr>
      </w:pPr>
      <w:bookmarkStart w:id="34" w:name="sub_5417"/>
      <w:r w:rsidRPr="00342D9D">
        <w:rPr>
          <w:color w:val="000000"/>
          <w:sz w:val="26"/>
        </w:rPr>
        <w:t>владением методами оценки и прогнозирования рисков в управлении персоналом, анализа травматизма и профессиональных заболеваний (ПК-17);</w:t>
      </w:r>
      <w:bookmarkEnd w:id="34"/>
    </w:p>
    <w:p w:rsidR="00342D9D" w:rsidRPr="00342D9D" w:rsidRDefault="00342D9D" w:rsidP="00342D9D">
      <w:pPr>
        <w:shd w:val="clear" w:color="auto" w:fill="FFFFFF"/>
        <w:spacing w:line="360" w:lineRule="auto"/>
        <w:ind w:firstLine="709"/>
        <w:jc w:val="both"/>
        <w:rPr>
          <w:color w:val="000000"/>
          <w:sz w:val="26"/>
        </w:rPr>
      </w:pPr>
      <w:bookmarkStart w:id="35" w:name="sub_5418"/>
      <w:r w:rsidRPr="00342D9D">
        <w:rPr>
          <w:color w:val="000000"/>
          <w:sz w:val="26"/>
        </w:rPr>
        <w:t>умением формировать бюджет затрат на персонал и контролировать его исполнение (ПК-18);</w:t>
      </w:r>
      <w:bookmarkEnd w:id="35"/>
    </w:p>
    <w:p w:rsidR="00342D9D" w:rsidRPr="00342D9D" w:rsidRDefault="00342D9D" w:rsidP="00342D9D">
      <w:pPr>
        <w:shd w:val="clear" w:color="auto" w:fill="FFFFFF"/>
        <w:spacing w:line="360" w:lineRule="auto"/>
        <w:ind w:firstLine="709"/>
        <w:jc w:val="both"/>
        <w:rPr>
          <w:color w:val="000000"/>
          <w:sz w:val="26"/>
        </w:rPr>
      </w:pPr>
      <w:bookmarkStart w:id="36" w:name="sub_5419"/>
      <w:r w:rsidRPr="00342D9D">
        <w:rPr>
          <w:color w:val="000000"/>
          <w:sz w:val="26"/>
        </w:rPr>
        <w:t>владением навыками оценки состояния и оптимизации кадрового делопроизводства и кадрового учета (ПК-19);</w:t>
      </w:r>
      <w:bookmarkEnd w:id="36"/>
    </w:p>
    <w:p w:rsidR="00342D9D" w:rsidRPr="00342D9D" w:rsidRDefault="00342D9D" w:rsidP="00342D9D">
      <w:pPr>
        <w:shd w:val="clear" w:color="auto" w:fill="FFFFFF"/>
        <w:spacing w:line="360" w:lineRule="auto"/>
        <w:ind w:firstLine="709"/>
        <w:jc w:val="both"/>
        <w:rPr>
          <w:color w:val="000000"/>
          <w:sz w:val="26"/>
        </w:rPr>
      </w:pPr>
      <w:bookmarkStart w:id="37" w:name="sub_5420"/>
      <w:r w:rsidRPr="00342D9D">
        <w:rPr>
          <w:color w:val="000000"/>
          <w:sz w:val="26"/>
        </w:rPr>
        <w:t>умением определять и формулировать задачи и принципы построения системы внутренних коммуникаций, консультировать работодателя и персонал организации о правах и обязанностях, возникающих в результате заключения трудового договора (ПК-20);</w:t>
      </w:r>
      <w:bookmarkEnd w:id="37"/>
    </w:p>
    <w:p w:rsidR="00342D9D" w:rsidRPr="00342D9D" w:rsidRDefault="00342D9D" w:rsidP="00342D9D">
      <w:pPr>
        <w:shd w:val="clear" w:color="auto" w:fill="FFFFFF"/>
        <w:spacing w:line="360" w:lineRule="auto"/>
        <w:ind w:firstLine="709"/>
        <w:jc w:val="both"/>
        <w:rPr>
          <w:color w:val="000000"/>
          <w:sz w:val="26"/>
        </w:rPr>
      </w:pPr>
      <w:bookmarkStart w:id="38" w:name="sub_5421"/>
      <w:r w:rsidRPr="00342D9D">
        <w:rPr>
          <w:color w:val="000000"/>
          <w:sz w:val="26"/>
        </w:rPr>
        <w:t>умением выявлять и интерпретировать наиболее острые социально-трудовые проблемы организации, находить пути их решения, разрабатывать и экономически обосновать систему мер по их практической реализации (ПК-21);</w:t>
      </w:r>
      <w:bookmarkEnd w:id="38"/>
    </w:p>
    <w:p w:rsidR="00342D9D" w:rsidRPr="00342D9D" w:rsidRDefault="00342D9D" w:rsidP="00342D9D">
      <w:pPr>
        <w:shd w:val="clear" w:color="auto" w:fill="FFFFFF"/>
        <w:spacing w:line="360" w:lineRule="auto"/>
        <w:ind w:firstLine="709"/>
        <w:jc w:val="both"/>
        <w:rPr>
          <w:color w:val="000000"/>
          <w:sz w:val="26"/>
        </w:rPr>
      </w:pPr>
      <w:r w:rsidRPr="00342D9D">
        <w:rPr>
          <w:color w:val="000000"/>
          <w:sz w:val="26"/>
        </w:rPr>
        <w:t>научно-исследовательская и педагогическая деятельность:</w:t>
      </w:r>
    </w:p>
    <w:p w:rsidR="00342D9D" w:rsidRPr="00342D9D" w:rsidRDefault="00342D9D" w:rsidP="00342D9D">
      <w:pPr>
        <w:shd w:val="clear" w:color="auto" w:fill="FFFFFF"/>
        <w:spacing w:line="360" w:lineRule="auto"/>
        <w:ind w:firstLine="709"/>
        <w:jc w:val="both"/>
        <w:rPr>
          <w:color w:val="000000"/>
          <w:sz w:val="26"/>
        </w:rPr>
      </w:pPr>
      <w:bookmarkStart w:id="39" w:name="sub_5422"/>
      <w:r w:rsidRPr="00342D9D">
        <w:rPr>
          <w:color w:val="000000"/>
          <w:sz w:val="26"/>
        </w:rPr>
        <w:t>умением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организационно-экономические модели (ПК-22);</w:t>
      </w:r>
      <w:bookmarkEnd w:id="39"/>
    </w:p>
    <w:p w:rsidR="00342D9D" w:rsidRPr="00342D9D" w:rsidRDefault="00342D9D" w:rsidP="00342D9D">
      <w:pPr>
        <w:shd w:val="clear" w:color="auto" w:fill="FFFFFF"/>
        <w:spacing w:line="360" w:lineRule="auto"/>
        <w:ind w:firstLine="709"/>
        <w:jc w:val="both"/>
        <w:rPr>
          <w:color w:val="000000"/>
          <w:sz w:val="26"/>
        </w:rPr>
      </w:pPr>
      <w:bookmarkStart w:id="40" w:name="sub_5423"/>
      <w:r w:rsidRPr="00342D9D">
        <w:rPr>
          <w:color w:val="000000"/>
          <w:sz w:val="26"/>
        </w:rPr>
        <w:t>умением проводить бенчмаркинг и другие процедуры для оценки вклада службы управления персоналом в достижение целей организации (ПК-23);</w:t>
      </w:r>
      <w:bookmarkEnd w:id="40"/>
    </w:p>
    <w:p w:rsidR="00342D9D" w:rsidRPr="00342D9D" w:rsidRDefault="00342D9D" w:rsidP="00342D9D">
      <w:pPr>
        <w:shd w:val="clear" w:color="auto" w:fill="FFFFFF"/>
        <w:spacing w:line="360" w:lineRule="auto"/>
        <w:ind w:firstLine="709"/>
        <w:jc w:val="both"/>
        <w:rPr>
          <w:color w:val="000000"/>
          <w:sz w:val="26"/>
        </w:rPr>
      </w:pPr>
      <w:bookmarkStart w:id="41" w:name="sub_5424"/>
      <w:r w:rsidRPr="00342D9D">
        <w:rPr>
          <w:color w:val="000000"/>
          <w:sz w:val="26"/>
        </w:rPr>
        <w:t>владением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 (ПК-24);</w:t>
      </w:r>
      <w:bookmarkEnd w:id="41"/>
    </w:p>
    <w:p w:rsidR="00342D9D" w:rsidRPr="00342D9D" w:rsidRDefault="00342D9D" w:rsidP="00342D9D">
      <w:pPr>
        <w:shd w:val="clear" w:color="auto" w:fill="FFFFFF"/>
        <w:spacing w:line="360" w:lineRule="auto"/>
        <w:ind w:firstLine="709"/>
        <w:jc w:val="both"/>
        <w:rPr>
          <w:color w:val="000000"/>
          <w:sz w:val="26"/>
        </w:rPr>
      </w:pPr>
      <w:bookmarkStart w:id="42" w:name="sub_5425"/>
      <w:r w:rsidRPr="00342D9D">
        <w:rPr>
          <w:color w:val="000000"/>
          <w:sz w:val="26"/>
        </w:rPr>
        <w:lastRenderedPageBreak/>
        <w:t>умением проводить совещания: выбирать тему, формировать регламент, анализировать проблемное поле, информировать других, принимать совместные решения (ПК-25);</w:t>
      </w:r>
      <w:bookmarkEnd w:id="42"/>
    </w:p>
    <w:p w:rsidR="00342D9D" w:rsidRPr="00342D9D" w:rsidRDefault="00342D9D" w:rsidP="00342D9D">
      <w:pPr>
        <w:shd w:val="clear" w:color="auto" w:fill="FFFFFF"/>
        <w:spacing w:line="360" w:lineRule="auto"/>
        <w:ind w:firstLine="709"/>
        <w:jc w:val="both"/>
        <w:rPr>
          <w:color w:val="000000"/>
          <w:sz w:val="26"/>
        </w:rPr>
      </w:pPr>
      <w:bookmarkStart w:id="43" w:name="sub_5426"/>
      <w:r w:rsidRPr="00342D9D">
        <w:rPr>
          <w:color w:val="000000"/>
          <w:sz w:val="26"/>
        </w:rPr>
        <w:t>умением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 (ПК-26);</w:t>
      </w:r>
      <w:bookmarkEnd w:id="43"/>
    </w:p>
    <w:p w:rsidR="00342D9D" w:rsidRPr="00342D9D" w:rsidRDefault="00342D9D" w:rsidP="00342D9D">
      <w:pPr>
        <w:shd w:val="clear" w:color="auto" w:fill="FFFFFF"/>
        <w:spacing w:line="360" w:lineRule="auto"/>
        <w:ind w:firstLine="709"/>
        <w:jc w:val="both"/>
        <w:rPr>
          <w:color w:val="000000"/>
          <w:sz w:val="26"/>
        </w:rPr>
      </w:pPr>
      <w:bookmarkStart w:id="44" w:name="sub_5427"/>
      <w:r w:rsidRPr="00342D9D">
        <w:rPr>
          <w:color w:val="000000"/>
          <w:sz w:val="26"/>
        </w:rPr>
        <w:t>владением 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 (ПК-27);</w:t>
      </w:r>
      <w:bookmarkEnd w:id="44"/>
    </w:p>
    <w:p w:rsidR="00342D9D" w:rsidRPr="00342D9D" w:rsidRDefault="00342D9D" w:rsidP="00342D9D">
      <w:pPr>
        <w:shd w:val="clear" w:color="auto" w:fill="FFFFFF"/>
        <w:spacing w:line="360" w:lineRule="auto"/>
        <w:ind w:firstLine="709"/>
        <w:jc w:val="both"/>
        <w:rPr>
          <w:color w:val="000000"/>
          <w:sz w:val="26"/>
        </w:rPr>
      </w:pPr>
      <w:bookmarkStart w:id="45" w:name="sub_5428"/>
      <w:r w:rsidRPr="00342D9D">
        <w:rPr>
          <w:color w:val="000000"/>
          <w:sz w:val="26"/>
        </w:rPr>
        <w:t>владением навыками наставничества, способностью вдохновлять других на развитие персонала и организации (ПК-28);</w:t>
      </w:r>
      <w:bookmarkEnd w:id="45"/>
    </w:p>
    <w:p w:rsidR="00342D9D" w:rsidRPr="00342D9D" w:rsidRDefault="00342D9D" w:rsidP="00342D9D">
      <w:pPr>
        <w:shd w:val="clear" w:color="auto" w:fill="FFFFFF"/>
        <w:spacing w:line="360" w:lineRule="auto"/>
        <w:ind w:firstLine="709"/>
        <w:jc w:val="both"/>
        <w:rPr>
          <w:color w:val="000000"/>
          <w:sz w:val="26"/>
        </w:rPr>
      </w:pPr>
      <w:bookmarkStart w:id="46" w:name="sub_5429"/>
      <w:r w:rsidRPr="00342D9D">
        <w:rPr>
          <w:color w:val="000000"/>
          <w:sz w:val="26"/>
        </w:rPr>
        <w:t>владением навыками преподавания специализированных дисциплин, формирующих профессиональные компетенции профессионалов по управлению персоналом (ПК-29);</w:t>
      </w:r>
      <w:bookmarkEnd w:id="46"/>
    </w:p>
    <w:p w:rsidR="00342D9D" w:rsidRPr="00342D9D" w:rsidRDefault="00342D9D" w:rsidP="00342D9D">
      <w:pPr>
        <w:shd w:val="clear" w:color="auto" w:fill="FFFFFF"/>
        <w:spacing w:line="360" w:lineRule="auto"/>
        <w:ind w:firstLine="709"/>
        <w:jc w:val="both"/>
        <w:rPr>
          <w:color w:val="000000"/>
          <w:sz w:val="26"/>
        </w:rPr>
      </w:pPr>
      <w:r w:rsidRPr="00342D9D">
        <w:rPr>
          <w:color w:val="000000"/>
          <w:sz w:val="26"/>
        </w:rPr>
        <w:t>проектная деятельность:</w:t>
      </w:r>
    </w:p>
    <w:p w:rsidR="00342D9D" w:rsidRPr="00342D9D" w:rsidRDefault="00342D9D" w:rsidP="00342D9D">
      <w:pPr>
        <w:shd w:val="clear" w:color="auto" w:fill="FFFFFF"/>
        <w:spacing w:line="360" w:lineRule="auto"/>
        <w:ind w:firstLine="709"/>
        <w:jc w:val="both"/>
        <w:rPr>
          <w:color w:val="000000"/>
          <w:sz w:val="26"/>
        </w:rPr>
      </w:pPr>
      <w:bookmarkStart w:id="47" w:name="sub_5430"/>
      <w:r w:rsidRPr="00342D9D">
        <w:rPr>
          <w:color w:val="000000"/>
          <w:sz w:val="26"/>
        </w:rPr>
        <w:t>владением навыками разработки и организации применения современных методов и технологий управления персоналом, способностью и умением формировать систему индивидуальных инструментов управления персоналом, разработанную на основе новейших методов и методик в данной области, и эффективно реализовывать ее в управленческой практике (ПК-30);</w:t>
      </w:r>
      <w:bookmarkEnd w:id="47"/>
    </w:p>
    <w:p w:rsidR="00342D9D" w:rsidRPr="00342D9D" w:rsidRDefault="00342D9D" w:rsidP="00342D9D">
      <w:pPr>
        <w:shd w:val="clear" w:color="auto" w:fill="FFFFFF"/>
        <w:spacing w:line="360" w:lineRule="auto"/>
        <w:ind w:firstLine="709"/>
        <w:jc w:val="both"/>
        <w:rPr>
          <w:color w:val="000000"/>
          <w:sz w:val="26"/>
        </w:rPr>
      </w:pPr>
      <w:bookmarkStart w:id="48" w:name="sub_5431"/>
      <w:r w:rsidRPr="00342D9D">
        <w:rPr>
          <w:color w:val="000000"/>
          <w:sz w:val="26"/>
        </w:rPr>
        <w:t>способностью разрабатывать, экономически обосновывать и внедрять в практику деятельности организации проекты совершенствования системы и технологии работы с персоналом на основе функционально-стоимостного анализа с ориентацией их на достижение социально-экономической эффективности (ПК-31);</w:t>
      </w:r>
      <w:bookmarkEnd w:id="48"/>
    </w:p>
    <w:p w:rsidR="00342D9D" w:rsidRPr="00342D9D" w:rsidRDefault="00342D9D" w:rsidP="00342D9D">
      <w:pPr>
        <w:shd w:val="clear" w:color="auto" w:fill="FFFFFF"/>
        <w:spacing w:line="360" w:lineRule="auto"/>
        <w:ind w:firstLine="709"/>
        <w:jc w:val="both"/>
        <w:rPr>
          <w:color w:val="000000"/>
          <w:sz w:val="26"/>
        </w:rPr>
      </w:pPr>
      <w:bookmarkStart w:id="49" w:name="sub_5432"/>
      <w:r w:rsidRPr="00342D9D">
        <w:rPr>
          <w:color w:val="000000"/>
          <w:sz w:val="26"/>
        </w:rPr>
        <w:t>владением знаниями и умениями проектирования эффективной кадровой политики, поддерживающей позитивной имидж организации как работодателя (ПК-32);</w:t>
      </w:r>
      <w:bookmarkEnd w:id="49"/>
    </w:p>
    <w:p w:rsidR="00342D9D" w:rsidRPr="00342D9D" w:rsidRDefault="00342D9D" w:rsidP="00342D9D">
      <w:pPr>
        <w:shd w:val="clear" w:color="auto" w:fill="FFFFFF"/>
        <w:spacing w:line="360" w:lineRule="auto"/>
        <w:ind w:firstLine="709"/>
        <w:jc w:val="both"/>
        <w:rPr>
          <w:color w:val="000000"/>
          <w:sz w:val="26"/>
        </w:rPr>
      </w:pPr>
      <w:bookmarkStart w:id="50" w:name="sub_5433"/>
      <w:r w:rsidRPr="00342D9D">
        <w:rPr>
          <w:color w:val="000000"/>
          <w:sz w:val="26"/>
        </w:rPr>
        <w:t>владением инструментами формирования и оценки вклада системы управления персоналом в развитие организации и донесением результатов этой оценки до всех заинтересованных сторон и лиц (ПК-33);</w:t>
      </w:r>
      <w:bookmarkEnd w:id="50"/>
    </w:p>
    <w:p w:rsidR="004E641E" w:rsidRPr="00E246BE" w:rsidRDefault="004E641E" w:rsidP="004E641E">
      <w:pPr>
        <w:pStyle w:val="aa"/>
        <w:spacing w:after="0" w:line="360" w:lineRule="auto"/>
        <w:ind w:left="0" w:firstLine="709"/>
        <w:jc w:val="both"/>
        <w:rPr>
          <w:sz w:val="26"/>
          <w:szCs w:val="26"/>
        </w:rPr>
      </w:pPr>
      <w:r w:rsidRPr="00E246BE">
        <w:rPr>
          <w:sz w:val="26"/>
          <w:szCs w:val="26"/>
        </w:rPr>
        <w:t xml:space="preserve">2.2. К задачам государственной итоговой аттестации относятся: </w:t>
      </w:r>
    </w:p>
    <w:p w:rsidR="004E641E" w:rsidRPr="00E246BE" w:rsidRDefault="004E641E" w:rsidP="004E641E">
      <w:pPr>
        <w:pStyle w:val="a8"/>
        <w:spacing w:line="360" w:lineRule="auto"/>
        <w:ind w:firstLine="709"/>
        <w:jc w:val="both"/>
        <w:rPr>
          <w:rFonts w:ascii="Times New Roman" w:hAnsi="Times New Roman" w:cs="Times New Roman"/>
          <w:sz w:val="26"/>
          <w:szCs w:val="26"/>
          <w:lang w:val="ru-RU"/>
        </w:rPr>
      </w:pPr>
      <w:r w:rsidRPr="00E246BE">
        <w:rPr>
          <w:rFonts w:ascii="Times New Roman" w:hAnsi="Times New Roman" w:cs="Times New Roman"/>
          <w:sz w:val="26"/>
          <w:szCs w:val="26"/>
          <w:lang w:val="ru-RU"/>
        </w:rPr>
        <w:lastRenderedPageBreak/>
        <w:t xml:space="preserve">- оценка способности и умения выпускников, опираясь на полученные знания, умения и сформированные навыки,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4E641E" w:rsidRPr="00E246BE" w:rsidRDefault="004E641E" w:rsidP="004E641E">
      <w:pPr>
        <w:pStyle w:val="a8"/>
        <w:spacing w:line="360" w:lineRule="auto"/>
        <w:ind w:firstLine="709"/>
        <w:jc w:val="both"/>
        <w:rPr>
          <w:rFonts w:ascii="Times New Roman" w:hAnsi="Times New Roman" w:cs="Times New Roman"/>
          <w:sz w:val="26"/>
          <w:szCs w:val="26"/>
          <w:lang w:val="ru-RU"/>
        </w:rPr>
      </w:pPr>
      <w:r w:rsidRPr="00E246BE">
        <w:rPr>
          <w:rFonts w:ascii="Times New Roman" w:hAnsi="Times New Roman" w:cs="Times New Roman"/>
          <w:sz w:val="26"/>
          <w:szCs w:val="26"/>
          <w:lang w:val="ru-RU"/>
        </w:rPr>
        <w:t>- решение вопроса о присвоении квалификации (степени) «</w:t>
      </w:r>
      <w:r w:rsidR="003C1435">
        <w:rPr>
          <w:rFonts w:ascii="Times New Roman" w:hAnsi="Times New Roman" w:cs="Times New Roman"/>
          <w:sz w:val="26"/>
          <w:szCs w:val="26"/>
          <w:lang w:val="ru-RU"/>
        </w:rPr>
        <w:t>магистр</w:t>
      </w:r>
      <w:r w:rsidRPr="00E246BE">
        <w:rPr>
          <w:rFonts w:ascii="Times New Roman" w:hAnsi="Times New Roman" w:cs="Times New Roman"/>
          <w:sz w:val="26"/>
          <w:szCs w:val="26"/>
          <w:lang w:val="ru-RU"/>
        </w:rPr>
        <w:t xml:space="preserve">» по результатам ГИА и выдаче выпускнику соответствующего диплома о высшем образовании; </w:t>
      </w:r>
    </w:p>
    <w:p w:rsidR="004E641E" w:rsidRPr="00E246BE" w:rsidRDefault="004E641E" w:rsidP="004E641E">
      <w:pPr>
        <w:pStyle w:val="a8"/>
        <w:spacing w:line="360" w:lineRule="auto"/>
        <w:ind w:firstLine="709"/>
        <w:jc w:val="both"/>
        <w:rPr>
          <w:rFonts w:ascii="Times New Roman" w:hAnsi="Times New Roman" w:cs="Times New Roman"/>
          <w:sz w:val="26"/>
          <w:szCs w:val="26"/>
          <w:lang w:val="ru-RU"/>
        </w:rPr>
      </w:pPr>
      <w:r w:rsidRPr="00E246BE">
        <w:rPr>
          <w:rFonts w:ascii="Times New Roman" w:hAnsi="Times New Roman" w:cs="Times New Roman"/>
          <w:sz w:val="26"/>
          <w:szCs w:val="26"/>
          <w:lang w:val="ru-RU"/>
        </w:rPr>
        <w:t>- разработка рекомендаций по совершенствованию подготовки выпускников на основании результатов работы государственной экзаменационной комиссии (ГЭК).</w:t>
      </w:r>
    </w:p>
    <w:p w:rsidR="008251AA" w:rsidRPr="00E246BE" w:rsidRDefault="008251AA" w:rsidP="004E641E">
      <w:pPr>
        <w:pStyle w:val="a8"/>
        <w:spacing w:line="360" w:lineRule="auto"/>
        <w:ind w:firstLine="709"/>
        <w:jc w:val="both"/>
        <w:rPr>
          <w:rFonts w:ascii="Times New Roman" w:hAnsi="Times New Roman" w:cs="Times New Roman"/>
          <w:sz w:val="26"/>
          <w:szCs w:val="26"/>
          <w:lang w:val="ru-RU"/>
        </w:rPr>
      </w:pPr>
    </w:p>
    <w:p w:rsidR="008251AA" w:rsidRDefault="0059287A" w:rsidP="00BD33A1">
      <w:pPr>
        <w:pStyle w:val="1"/>
        <w:spacing w:before="0" w:line="360" w:lineRule="auto"/>
        <w:ind w:left="431"/>
        <w:jc w:val="center"/>
        <w:rPr>
          <w:rFonts w:ascii="Times New Roman" w:hAnsi="Times New Roman" w:cs="Times New Roman"/>
          <w:color w:val="auto"/>
          <w:sz w:val="26"/>
          <w:szCs w:val="26"/>
        </w:rPr>
      </w:pPr>
      <w:bookmarkStart w:id="51" w:name="_Toc433634371"/>
      <w:bookmarkStart w:id="52" w:name="_Toc443392322"/>
      <w:r>
        <w:rPr>
          <w:rFonts w:ascii="Times New Roman" w:hAnsi="Times New Roman" w:cs="Times New Roman"/>
          <w:color w:val="auto"/>
          <w:sz w:val="26"/>
          <w:szCs w:val="26"/>
        </w:rPr>
        <w:lastRenderedPageBreak/>
        <w:t>3</w:t>
      </w:r>
      <w:r w:rsidR="008251AA" w:rsidRPr="00E246BE">
        <w:rPr>
          <w:rFonts w:ascii="Times New Roman" w:hAnsi="Times New Roman" w:cs="Times New Roman"/>
          <w:color w:val="auto"/>
          <w:sz w:val="26"/>
          <w:szCs w:val="26"/>
        </w:rPr>
        <w:t xml:space="preserve">. </w:t>
      </w:r>
      <w:r w:rsidR="00E71CAD">
        <w:rPr>
          <w:rFonts w:ascii="Times New Roman" w:hAnsi="Times New Roman" w:cs="Times New Roman"/>
          <w:color w:val="auto"/>
          <w:sz w:val="26"/>
          <w:szCs w:val="26"/>
        </w:rPr>
        <w:t xml:space="preserve">ПРИМЕРНАЯ </w:t>
      </w:r>
      <w:r w:rsidR="008251AA" w:rsidRPr="00E246BE">
        <w:rPr>
          <w:rFonts w:ascii="Times New Roman" w:hAnsi="Times New Roman" w:cs="Times New Roman"/>
          <w:color w:val="auto"/>
          <w:sz w:val="26"/>
          <w:szCs w:val="26"/>
        </w:rPr>
        <w:t xml:space="preserve">ТЕМАТИКА </w:t>
      </w:r>
      <w:r w:rsidR="007E4E11">
        <w:rPr>
          <w:rFonts w:ascii="Times New Roman" w:hAnsi="Times New Roman" w:cs="Times New Roman"/>
          <w:color w:val="auto"/>
          <w:sz w:val="26"/>
          <w:szCs w:val="26"/>
        </w:rPr>
        <w:t>ВЫПУСКНЫХ КВАЛИФИКАЦИОННЫХ РАБОТ</w:t>
      </w:r>
    </w:p>
    <w:p w:rsidR="00BD33A1" w:rsidRPr="00BD33A1" w:rsidRDefault="00BD33A1" w:rsidP="00BD33A1">
      <w:pPr>
        <w:pStyle w:val="a7"/>
        <w:keepNext/>
        <w:numPr>
          <w:ilvl w:val="0"/>
          <w:numId w:val="9"/>
        </w:numPr>
        <w:spacing w:line="360" w:lineRule="auto"/>
        <w:ind w:left="0" w:firstLine="284"/>
        <w:rPr>
          <w:sz w:val="26"/>
          <w:szCs w:val="24"/>
        </w:rPr>
      </w:pPr>
      <w:r w:rsidRPr="00BD33A1">
        <w:rPr>
          <w:sz w:val="26"/>
          <w:szCs w:val="24"/>
        </w:rPr>
        <w:t>Исследование влияния организационной культуры на деятельность предприятия</w:t>
      </w:r>
    </w:p>
    <w:p w:rsidR="00BD33A1" w:rsidRPr="00BD33A1" w:rsidRDefault="00BD33A1" w:rsidP="00BD33A1">
      <w:pPr>
        <w:pStyle w:val="a7"/>
        <w:keepNext/>
        <w:numPr>
          <w:ilvl w:val="0"/>
          <w:numId w:val="9"/>
        </w:numPr>
        <w:spacing w:line="360" w:lineRule="auto"/>
        <w:ind w:left="0" w:firstLine="284"/>
        <w:rPr>
          <w:sz w:val="26"/>
          <w:szCs w:val="24"/>
        </w:rPr>
      </w:pPr>
      <w:r w:rsidRPr="00BD33A1">
        <w:rPr>
          <w:sz w:val="26"/>
          <w:szCs w:val="24"/>
        </w:rPr>
        <w:t xml:space="preserve">Организация маркетинговой службы на предприятии. </w:t>
      </w:r>
    </w:p>
    <w:p w:rsidR="00BD33A1" w:rsidRPr="00BD33A1" w:rsidRDefault="00BD33A1" w:rsidP="00BD33A1">
      <w:pPr>
        <w:pStyle w:val="a7"/>
        <w:keepNext/>
        <w:numPr>
          <w:ilvl w:val="0"/>
          <w:numId w:val="9"/>
        </w:numPr>
        <w:spacing w:line="360" w:lineRule="auto"/>
        <w:ind w:left="0" w:firstLine="284"/>
        <w:rPr>
          <w:sz w:val="26"/>
          <w:szCs w:val="24"/>
          <w:lang w:val="en-US"/>
        </w:rPr>
      </w:pPr>
      <w:r w:rsidRPr="00BD33A1">
        <w:rPr>
          <w:sz w:val="26"/>
          <w:szCs w:val="24"/>
        </w:rPr>
        <w:t xml:space="preserve">Формирование корпоративной культуры организации. </w:t>
      </w:r>
    </w:p>
    <w:p w:rsidR="00BD33A1" w:rsidRPr="00BD33A1" w:rsidRDefault="00BD33A1" w:rsidP="00BD33A1">
      <w:pPr>
        <w:pStyle w:val="a7"/>
        <w:keepNext/>
        <w:numPr>
          <w:ilvl w:val="0"/>
          <w:numId w:val="9"/>
        </w:numPr>
        <w:spacing w:line="360" w:lineRule="auto"/>
        <w:ind w:left="0" w:firstLine="284"/>
        <w:rPr>
          <w:sz w:val="26"/>
          <w:szCs w:val="24"/>
        </w:rPr>
      </w:pPr>
      <w:r w:rsidRPr="00BD33A1">
        <w:rPr>
          <w:sz w:val="26"/>
          <w:szCs w:val="24"/>
        </w:rPr>
        <w:t>Изучение систем мотивации персонала в организации</w:t>
      </w:r>
    </w:p>
    <w:p w:rsidR="00BD33A1" w:rsidRPr="00BD33A1" w:rsidRDefault="00BD33A1" w:rsidP="00BD33A1">
      <w:pPr>
        <w:pStyle w:val="a7"/>
        <w:keepNext/>
        <w:numPr>
          <w:ilvl w:val="0"/>
          <w:numId w:val="9"/>
        </w:numPr>
        <w:spacing w:line="360" w:lineRule="auto"/>
        <w:ind w:left="0" w:firstLine="284"/>
        <w:rPr>
          <w:sz w:val="26"/>
          <w:szCs w:val="24"/>
        </w:rPr>
      </w:pPr>
      <w:r w:rsidRPr="00BD33A1">
        <w:rPr>
          <w:sz w:val="26"/>
          <w:szCs w:val="24"/>
        </w:rPr>
        <w:t>Анализ и совершенствование системы мотивации персонала организации</w:t>
      </w:r>
    </w:p>
    <w:p w:rsidR="00BD33A1" w:rsidRPr="00BD33A1" w:rsidRDefault="00BD33A1" w:rsidP="00BD33A1">
      <w:pPr>
        <w:pStyle w:val="a7"/>
        <w:keepNext/>
        <w:numPr>
          <w:ilvl w:val="0"/>
          <w:numId w:val="9"/>
        </w:numPr>
        <w:spacing w:line="360" w:lineRule="auto"/>
        <w:ind w:left="0" w:firstLine="284"/>
        <w:rPr>
          <w:sz w:val="26"/>
          <w:szCs w:val="24"/>
        </w:rPr>
      </w:pPr>
      <w:r w:rsidRPr="00BD33A1">
        <w:rPr>
          <w:sz w:val="26"/>
          <w:szCs w:val="24"/>
        </w:rPr>
        <w:t>Оценка</w:t>
      </w:r>
      <w:r w:rsidRPr="00BD33A1">
        <w:rPr>
          <w:sz w:val="26"/>
          <w:szCs w:val="24"/>
          <w:lang w:val="en-US"/>
        </w:rPr>
        <w:t xml:space="preserve"> </w:t>
      </w:r>
      <w:r w:rsidRPr="00BD33A1">
        <w:rPr>
          <w:sz w:val="26"/>
          <w:szCs w:val="24"/>
        </w:rPr>
        <w:t>эффективности</w:t>
      </w:r>
      <w:r w:rsidRPr="00BD33A1">
        <w:rPr>
          <w:sz w:val="26"/>
          <w:szCs w:val="24"/>
          <w:lang w:val="en-US"/>
        </w:rPr>
        <w:t xml:space="preserve"> </w:t>
      </w:r>
      <w:r w:rsidRPr="00BD33A1">
        <w:rPr>
          <w:sz w:val="26"/>
          <w:szCs w:val="24"/>
        </w:rPr>
        <w:t>методов</w:t>
      </w:r>
      <w:r w:rsidRPr="00BD33A1">
        <w:rPr>
          <w:sz w:val="26"/>
          <w:szCs w:val="24"/>
          <w:lang w:val="en-US"/>
        </w:rPr>
        <w:t xml:space="preserve"> </w:t>
      </w:r>
      <w:r w:rsidRPr="00BD33A1">
        <w:rPr>
          <w:sz w:val="26"/>
          <w:szCs w:val="24"/>
        </w:rPr>
        <w:t>подбора</w:t>
      </w:r>
      <w:r w:rsidRPr="00BD33A1">
        <w:rPr>
          <w:sz w:val="26"/>
          <w:szCs w:val="24"/>
          <w:lang w:val="en-US"/>
        </w:rPr>
        <w:t xml:space="preserve"> </w:t>
      </w:r>
      <w:r w:rsidRPr="00BD33A1">
        <w:rPr>
          <w:sz w:val="26"/>
          <w:szCs w:val="24"/>
        </w:rPr>
        <w:t>персонала</w:t>
      </w:r>
    </w:p>
    <w:p w:rsidR="00BD33A1" w:rsidRPr="00BD33A1" w:rsidRDefault="00BD33A1" w:rsidP="00BD33A1">
      <w:pPr>
        <w:pStyle w:val="a7"/>
        <w:keepNext/>
        <w:numPr>
          <w:ilvl w:val="0"/>
          <w:numId w:val="9"/>
        </w:numPr>
        <w:spacing w:line="360" w:lineRule="auto"/>
        <w:ind w:left="0" w:firstLine="284"/>
        <w:rPr>
          <w:sz w:val="26"/>
          <w:szCs w:val="24"/>
        </w:rPr>
      </w:pPr>
      <w:r w:rsidRPr="00BD33A1">
        <w:rPr>
          <w:sz w:val="26"/>
          <w:szCs w:val="24"/>
        </w:rPr>
        <w:t xml:space="preserve">Адаптация в системе управления человеческими ресурсами </w:t>
      </w:r>
    </w:p>
    <w:p w:rsidR="00BD33A1" w:rsidRPr="00BD33A1" w:rsidRDefault="00BD33A1" w:rsidP="00BD33A1">
      <w:pPr>
        <w:pStyle w:val="a7"/>
        <w:keepNext/>
        <w:numPr>
          <w:ilvl w:val="0"/>
          <w:numId w:val="9"/>
        </w:numPr>
        <w:spacing w:line="360" w:lineRule="auto"/>
        <w:ind w:left="0" w:firstLine="284"/>
        <w:rPr>
          <w:sz w:val="26"/>
          <w:szCs w:val="24"/>
        </w:rPr>
      </w:pPr>
      <w:r w:rsidRPr="00BD33A1">
        <w:rPr>
          <w:sz w:val="26"/>
          <w:szCs w:val="24"/>
        </w:rPr>
        <w:t xml:space="preserve">Адаптация в системе управления персоналом в современных организациях </w:t>
      </w:r>
    </w:p>
    <w:p w:rsidR="00BD33A1" w:rsidRPr="00BD33A1" w:rsidRDefault="00BD33A1" w:rsidP="00BD33A1">
      <w:pPr>
        <w:pStyle w:val="a7"/>
        <w:keepNext/>
        <w:numPr>
          <w:ilvl w:val="0"/>
          <w:numId w:val="9"/>
        </w:numPr>
        <w:spacing w:line="360" w:lineRule="auto"/>
        <w:ind w:left="0" w:firstLine="284"/>
        <w:rPr>
          <w:sz w:val="26"/>
          <w:szCs w:val="24"/>
        </w:rPr>
      </w:pPr>
      <w:r w:rsidRPr="00BD33A1">
        <w:rPr>
          <w:bCs/>
          <w:sz w:val="26"/>
          <w:szCs w:val="24"/>
        </w:rPr>
        <w:t xml:space="preserve">Анализ системы мотиваций и стимулирования труда персонала (на примере ООО) </w:t>
      </w:r>
    </w:p>
    <w:p w:rsidR="00BD33A1" w:rsidRPr="00BD33A1" w:rsidRDefault="00BD33A1" w:rsidP="00BD33A1">
      <w:pPr>
        <w:pStyle w:val="a7"/>
        <w:keepNext/>
        <w:numPr>
          <w:ilvl w:val="0"/>
          <w:numId w:val="9"/>
        </w:numPr>
        <w:spacing w:line="360" w:lineRule="auto"/>
        <w:ind w:left="0" w:firstLine="284"/>
        <w:rPr>
          <w:sz w:val="26"/>
          <w:szCs w:val="24"/>
        </w:rPr>
      </w:pPr>
      <w:r w:rsidRPr="00BD33A1">
        <w:rPr>
          <w:sz w:val="26"/>
          <w:szCs w:val="24"/>
        </w:rPr>
        <w:t xml:space="preserve">Анализ работы с документами в кадровой службе организации </w:t>
      </w:r>
    </w:p>
    <w:p w:rsidR="00BD33A1" w:rsidRPr="00BD33A1" w:rsidRDefault="00BD33A1" w:rsidP="00BD33A1">
      <w:pPr>
        <w:pStyle w:val="a7"/>
        <w:keepNext/>
        <w:numPr>
          <w:ilvl w:val="0"/>
          <w:numId w:val="9"/>
        </w:numPr>
        <w:spacing w:line="360" w:lineRule="auto"/>
        <w:ind w:left="0" w:firstLine="284"/>
        <w:rPr>
          <w:sz w:val="26"/>
          <w:szCs w:val="24"/>
        </w:rPr>
      </w:pPr>
      <w:r w:rsidRPr="00BD33A1">
        <w:rPr>
          <w:sz w:val="26"/>
          <w:szCs w:val="24"/>
        </w:rPr>
        <w:t xml:space="preserve">Аттестация персонала в современной организации на примере </w:t>
      </w:r>
    </w:p>
    <w:p w:rsidR="00BD33A1" w:rsidRPr="00BD33A1" w:rsidRDefault="00BD33A1" w:rsidP="00BD33A1">
      <w:pPr>
        <w:pStyle w:val="a7"/>
        <w:keepNext/>
        <w:numPr>
          <w:ilvl w:val="0"/>
          <w:numId w:val="9"/>
        </w:numPr>
        <w:spacing w:line="360" w:lineRule="auto"/>
        <w:ind w:left="0" w:firstLine="284"/>
        <w:rPr>
          <w:sz w:val="26"/>
          <w:szCs w:val="24"/>
        </w:rPr>
      </w:pPr>
      <w:r w:rsidRPr="00BD33A1">
        <w:rPr>
          <w:sz w:val="26"/>
          <w:szCs w:val="24"/>
        </w:rPr>
        <w:t xml:space="preserve">Кадровая политика в системе стратегического управления человеческими ресурсами </w:t>
      </w:r>
    </w:p>
    <w:p w:rsidR="00BD33A1" w:rsidRPr="00BD33A1" w:rsidRDefault="00BD33A1" w:rsidP="00BD33A1">
      <w:pPr>
        <w:pStyle w:val="a7"/>
        <w:keepNext/>
        <w:numPr>
          <w:ilvl w:val="0"/>
          <w:numId w:val="9"/>
        </w:numPr>
        <w:spacing w:line="360" w:lineRule="auto"/>
        <w:ind w:left="0" w:firstLine="284"/>
        <w:rPr>
          <w:sz w:val="26"/>
          <w:szCs w:val="24"/>
        </w:rPr>
      </w:pPr>
      <w:r w:rsidRPr="00BD33A1">
        <w:rPr>
          <w:sz w:val="26"/>
          <w:szCs w:val="24"/>
        </w:rPr>
        <w:t xml:space="preserve">Конфликты в организации и методы их разрешения </w:t>
      </w:r>
    </w:p>
    <w:p w:rsidR="00BD33A1" w:rsidRPr="00BD33A1" w:rsidRDefault="00BD33A1" w:rsidP="00BD33A1">
      <w:pPr>
        <w:pStyle w:val="a7"/>
        <w:keepNext/>
        <w:numPr>
          <w:ilvl w:val="0"/>
          <w:numId w:val="9"/>
        </w:numPr>
        <w:spacing w:line="360" w:lineRule="auto"/>
        <w:ind w:left="0" w:firstLine="284"/>
        <w:rPr>
          <w:sz w:val="26"/>
          <w:szCs w:val="24"/>
        </w:rPr>
      </w:pPr>
      <w:r w:rsidRPr="00BD33A1">
        <w:rPr>
          <w:sz w:val="26"/>
          <w:szCs w:val="24"/>
        </w:rPr>
        <w:t xml:space="preserve">Методы оценки персонала при приеме на работу </w:t>
      </w:r>
    </w:p>
    <w:p w:rsidR="00BD33A1" w:rsidRPr="00BD33A1" w:rsidRDefault="00BD33A1" w:rsidP="00BD33A1">
      <w:pPr>
        <w:pStyle w:val="a7"/>
        <w:keepNext/>
        <w:numPr>
          <w:ilvl w:val="0"/>
          <w:numId w:val="9"/>
        </w:numPr>
        <w:spacing w:line="360" w:lineRule="auto"/>
        <w:ind w:left="0" w:firstLine="284"/>
        <w:rPr>
          <w:sz w:val="26"/>
          <w:szCs w:val="24"/>
        </w:rPr>
      </w:pPr>
      <w:r w:rsidRPr="00BD33A1">
        <w:rPr>
          <w:sz w:val="26"/>
          <w:szCs w:val="24"/>
        </w:rPr>
        <w:t xml:space="preserve">Мотивация трудовой деятельности в управления человеческими ресурсами </w:t>
      </w:r>
    </w:p>
    <w:p w:rsidR="00BD33A1" w:rsidRPr="00BD33A1" w:rsidRDefault="00BD33A1" w:rsidP="00BD33A1">
      <w:pPr>
        <w:pStyle w:val="a7"/>
        <w:keepNext/>
        <w:numPr>
          <w:ilvl w:val="0"/>
          <w:numId w:val="9"/>
        </w:numPr>
        <w:spacing w:line="360" w:lineRule="auto"/>
        <w:ind w:left="0" w:firstLine="284"/>
        <w:rPr>
          <w:sz w:val="26"/>
          <w:szCs w:val="24"/>
        </w:rPr>
      </w:pPr>
      <w:r w:rsidRPr="00BD33A1">
        <w:rPr>
          <w:sz w:val="26"/>
          <w:szCs w:val="24"/>
        </w:rPr>
        <w:t xml:space="preserve">Мотивация в системе управления человеческими ресурсами </w:t>
      </w:r>
    </w:p>
    <w:p w:rsidR="00BD33A1" w:rsidRPr="00BD33A1" w:rsidRDefault="00BD33A1" w:rsidP="00BD33A1">
      <w:pPr>
        <w:pStyle w:val="a7"/>
        <w:keepNext/>
        <w:numPr>
          <w:ilvl w:val="0"/>
          <w:numId w:val="9"/>
        </w:numPr>
        <w:spacing w:line="360" w:lineRule="auto"/>
        <w:ind w:left="0" w:firstLine="284"/>
        <w:rPr>
          <w:sz w:val="26"/>
          <w:szCs w:val="24"/>
        </w:rPr>
      </w:pPr>
      <w:r w:rsidRPr="00BD33A1">
        <w:rPr>
          <w:sz w:val="26"/>
          <w:szCs w:val="24"/>
        </w:rPr>
        <w:t xml:space="preserve">Обучение в системе управления персоналом </w:t>
      </w:r>
    </w:p>
    <w:p w:rsidR="00BD33A1" w:rsidRPr="00BD33A1" w:rsidRDefault="00BD33A1" w:rsidP="00BD33A1">
      <w:pPr>
        <w:pStyle w:val="a7"/>
        <w:keepNext/>
        <w:numPr>
          <w:ilvl w:val="0"/>
          <w:numId w:val="9"/>
        </w:numPr>
        <w:spacing w:line="360" w:lineRule="auto"/>
        <w:ind w:left="0" w:firstLine="284"/>
        <w:rPr>
          <w:sz w:val="26"/>
        </w:rPr>
      </w:pPr>
      <w:r w:rsidRPr="00BD33A1">
        <w:rPr>
          <w:sz w:val="26"/>
        </w:rPr>
        <w:t xml:space="preserve">Разработка организационного проекта системы управления человеческими ресурсами организации (предприятия). </w:t>
      </w:r>
    </w:p>
    <w:p w:rsidR="00BD33A1" w:rsidRPr="00BD33A1" w:rsidRDefault="00BD33A1" w:rsidP="00BD33A1">
      <w:pPr>
        <w:pStyle w:val="a7"/>
        <w:keepNext/>
        <w:numPr>
          <w:ilvl w:val="0"/>
          <w:numId w:val="9"/>
        </w:numPr>
        <w:spacing w:line="360" w:lineRule="auto"/>
        <w:ind w:left="0" w:firstLine="284"/>
        <w:rPr>
          <w:sz w:val="26"/>
          <w:szCs w:val="24"/>
        </w:rPr>
      </w:pPr>
      <w:r w:rsidRPr="00BD33A1">
        <w:rPr>
          <w:sz w:val="26"/>
        </w:rPr>
        <w:t xml:space="preserve">Разработка рекомендаций по совершенствованию системы управления человеческими ресурсами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Формирование целей системы управления человеческими ресурсами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функционального разделения труда в системе управления человеческими ресурсами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lastRenderedPageBreak/>
        <w:t xml:space="preserve">Проектирование организационной структуры службы управления персоналом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Проектирование системы коммуникаций службы управления человеческими ресурсами.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кадрового и документационного обеспечения системы управления человеческими ресурсами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информационного и технического обеспечения системы управления человеческими ресурсами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нормативно- методического и правового обеспечения системы управления человеческими ресурсами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регламентации труда персонала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практики принятия управленческих решений по управлению человеческими ресурсами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(формированию) кадровой политики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стратегического управления человеческими ресурсами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стратегии управления человеческими ресурсами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кадрового планирования в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маркетинга персонала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планирования и прогнозирования потребности в человеческих ресурсах.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системы найма, оценки, отбора и приема персонала.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lastRenderedPageBreak/>
        <w:t xml:space="preserve">Разработка рекомендаций по совершенствованию процесса подбора и расстановки персонала.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социализации, профориентации и трудовой адаптации персонала.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организации труда персонала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организации рабочих мест персонала.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повышению эффективности использования человеческих ресурсов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системы обучения и развития персонала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системы подготовки, переподготовки и повышения квалификации кадров.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rPr>
      </w:pPr>
      <w:r w:rsidRPr="00BD33A1">
        <w:rPr>
          <w:rFonts w:ascii="Times New Roman" w:hAnsi="Times New Roman" w:cs="Times New Roman"/>
          <w:b w:val="0"/>
          <w:color w:val="auto"/>
          <w:sz w:val="26"/>
        </w:rPr>
        <w:t xml:space="preserve">Разработка рекомендаций по совершенствованию системы оценки персонала организации (предприятия). </w:t>
      </w:r>
    </w:p>
    <w:p w:rsidR="00BD33A1" w:rsidRPr="00BD33A1" w:rsidRDefault="00BD33A1" w:rsidP="00BD33A1">
      <w:pPr>
        <w:pStyle w:val="1"/>
        <w:keepLines w:val="0"/>
        <w:numPr>
          <w:ilvl w:val="0"/>
          <w:numId w:val="9"/>
        </w:numPr>
        <w:suppressAutoHyphens/>
        <w:spacing w:before="0" w:line="360" w:lineRule="auto"/>
        <w:ind w:left="0" w:firstLine="284"/>
        <w:jc w:val="both"/>
        <w:rPr>
          <w:rFonts w:ascii="Times New Roman" w:hAnsi="Times New Roman" w:cs="Times New Roman"/>
          <w:b w:val="0"/>
          <w:color w:val="auto"/>
          <w:sz w:val="26"/>
          <w:szCs w:val="26"/>
        </w:rPr>
      </w:pPr>
      <w:r w:rsidRPr="00BD33A1">
        <w:rPr>
          <w:rFonts w:ascii="Times New Roman" w:hAnsi="Times New Roman" w:cs="Times New Roman"/>
          <w:b w:val="0"/>
          <w:color w:val="auto"/>
          <w:sz w:val="26"/>
        </w:rPr>
        <w:t>Разработка рекомендаций по совершенствованию системы оценки и аттестации руководящих кадров организации (предприятия).</w:t>
      </w:r>
      <w:r w:rsidRPr="00BD33A1">
        <w:rPr>
          <w:rFonts w:ascii="Times New Roman" w:hAnsi="Times New Roman" w:cs="Times New Roman"/>
          <w:b w:val="0"/>
          <w:color w:val="auto"/>
          <w:sz w:val="26"/>
          <w:szCs w:val="26"/>
        </w:rPr>
        <w:t xml:space="preserve"> </w:t>
      </w:r>
    </w:p>
    <w:p w:rsidR="00BD33A1" w:rsidRPr="00BD33A1" w:rsidRDefault="00BD33A1" w:rsidP="00BD33A1"/>
    <w:p w:rsidR="008251AA" w:rsidRPr="00E246BE" w:rsidRDefault="0059287A" w:rsidP="008251AA">
      <w:pPr>
        <w:pStyle w:val="1"/>
        <w:keepLines w:val="0"/>
        <w:numPr>
          <w:ilvl w:val="0"/>
          <w:numId w:val="1"/>
        </w:numPr>
        <w:suppressAutoHyphens/>
        <w:spacing w:before="0" w:line="360" w:lineRule="auto"/>
        <w:ind w:firstLine="709"/>
        <w:jc w:val="center"/>
        <w:rPr>
          <w:rFonts w:ascii="Times New Roman" w:hAnsi="Times New Roman" w:cs="Times New Roman"/>
          <w:color w:val="auto"/>
          <w:sz w:val="26"/>
          <w:szCs w:val="26"/>
        </w:rPr>
      </w:pPr>
      <w:r>
        <w:rPr>
          <w:rFonts w:ascii="Times New Roman" w:hAnsi="Times New Roman" w:cs="Times New Roman"/>
          <w:color w:val="auto"/>
          <w:sz w:val="26"/>
          <w:szCs w:val="26"/>
        </w:rPr>
        <w:t>4</w:t>
      </w:r>
      <w:r w:rsidR="008251AA" w:rsidRPr="00E246BE">
        <w:rPr>
          <w:rFonts w:ascii="Times New Roman" w:hAnsi="Times New Roman" w:cs="Times New Roman"/>
          <w:color w:val="auto"/>
          <w:sz w:val="26"/>
          <w:szCs w:val="26"/>
        </w:rPr>
        <w:t>. ОРГАНИЗАЦИЯ И ПРОВЕДЕНИЕ ГОСУДАРСТВЕННОЙ ИТОГОВОЙ АТТЕСТАЦИИ</w:t>
      </w:r>
      <w:bookmarkEnd w:id="51"/>
      <w:bookmarkEnd w:id="52"/>
    </w:p>
    <w:p w:rsidR="00E246BE" w:rsidRDefault="008251AA" w:rsidP="00E246BE">
      <w:pPr>
        <w:spacing w:line="360" w:lineRule="auto"/>
        <w:ind w:firstLine="709"/>
        <w:jc w:val="both"/>
        <w:rPr>
          <w:sz w:val="26"/>
          <w:szCs w:val="26"/>
        </w:rPr>
      </w:pPr>
      <w:r w:rsidRPr="00E246BE">
        <w:rPr>
          <w:sz w:val="26"/>
          <w:szCs w:val="26"/>
        </w:rPr>
        <w:t>ГИА осуществляется ГЭК</w:t>
      </w:r>
      <w:r w:rsidR="00E246BE" w:rsidRPr="00E246BE">
        <w:rPr>
          <w:sz w:val="26"/>
          <w:szCs w:val="26"/>
        </w:rPr>
        <w:t>.</w:t>
      </w:r>
      <w:r w:rsidRPr="00E246BE">
        <w:rPr>
          <w:sz w:val="26"/>
          <w:szCs w:val="26"/>
        </w:rPr>
        <w:t xml:space="preserve"> </w:t>
      </w:r>
      <w:r w:rsidR="00E246BE" w:rsidRPr="00E246BE">
        <w:rPr>
          <w:sz w:val="26"/>
          <w:szCs w:val="26"/>
        </w:rPr>
        <w:t xml:space="preserve">В состав государственной экзаменационной комиссии входят председатель указанной комиссии и не менее 4 членов указанной комиссии. Члены государственной экзаменационной комиссии являются ведущими специалистами - представителями работодателей или их объединений в соответствующей области профессиональной деятельности и (или) лицами, которые относятся к профессорско-преподавательскому составу кафедр университета и (или) иных организаций, и (или) к научным работникам университета и имеют ученое звание и (или) ученую степень. Доля лиц, являющихся ведущими специалистами – представителями работодателей или их объединений в соответствующей области профессиональной деятельности (включая председателя государственной экзаменационной комиссии), в общем </w:t>
      </w:r>
      <w:r w:rsidR="00E246BE" w:rsidRPr="00E246BE">
        <w:rPr>
          <w:sz w:val="26"/>
          <w:szCs w:val="26"/>
        </w:rPr>
        <w:lastRenderedPageBreak/>
        <w:t>числе лиц, входящих в состав государственной экзаменационной комиссии, должна составлять не менее 50 процентов.</w:t>
      </w:r>
    </w:p>
    <w:p w:rsidR="00E246BE" w:rsidRDefault="008251AA" w:rsidP="00E246BE">
      <w:pPr>
        <w:spacing w:line="360" w:lineRule="auto"/>
        <w:ind w:firstLine="709"/>
        <w:jc w:val="both"/>
        <w:rPr>
          <w:sz w:val="26"/>
          <w:szCs w:val="26"/>
        </w:rPr>
      </w:pPr>
      <w:r w:rsidRPr="00E246BE">
        <w:rPr>
          <w:sz w:val="26"/>
          <w:szCs w:val="26"/>
        </w:rPr>
        <w:t xml:space="preserve">Защита </w:t>
      </w:r>
      <w:r w:rsidR="007E4E11">
        <w:rPr>
          <w:sz w:val="26"/>
          <w:szCs w:val="26"/>
        </w:rPr>
        <w:t>ВКР проводи</w:t>
      </w:r>
      <w:r w:rsidRPr="00E246BE">
        <w:rPr>
          <w:sz w:val="26"/>
          <w:szCs w:val="26"/>
        </w:rPr>
        <w:t>тся на открытом заседании ГЭК с участием не менее двух третей ее состава. Заседания комиссии</w:t>
      </w:r>
      <w:r w:rsidR="00E246BE">
        <w:rPr>
          <w:sz w:val="26"/>
          <w:szCs w:val="26"/>
        </w:rPr>
        <w:t xml:space="preserve"> проводятся председателем</w:t>
      </w:r>
      <w:r w:rsidRPr="00E246BE">
        <w:rPr>
          <w:sz w:val="26"/>
          <w:szCs w:val="26"/>
        </w:rPr>
        <w:t xml:space="preserve">. </w:t>
      </w:r>
    </w:p>
    <w:p w:rsidR="00274FE0" w:rsidRDefault="008251AA" w:rsidP="00274FE0">
      <w:pPr>
        <w:spacing w:line="360" w:lineRule="auto"/>
        <w:ind w:firstLine="709"/>
        <w:jc w:val="both"/>
        <w:rPr>
          <w:i/>
          <w:sz w:val="26"/>
          <w:szCs w:val="26"/>
        </w:rPr>
      </w:pPr>
      <w:r w:rsidRPr="00E246BE">
        <w:rPr>
          <w:sz w:val="26"/>
          <w:szCs w:val="26"/>
        </w:rPr>
        <w:t xml:space="preserve">Для обучающихся из числа </w:t>
      </w:r>
      <w:r w:rsidR="00E246BE">
        <w:rPr>
          <w:sz w:val="26"/>
          <w:szCs w:val="26"/>
        </w:rPr>
        <w:t xml:space="preserve">лиц с ОВЗ и </w:t>
      </w:r>
      <w:r w:rsidRPr="00E246BE">
        <w:rPr>
          <w:sz w:val="26"/>
          <w:szCs w:val="26"/>
        </w:rPr>
        <w:t>инвалид</w:t>
      </w:r>
      <w:r w:rsidR="00E246BE">
        <w:rPr>
          <w:sz w:val="26"/>
          <w:szCs w:val="26"/>
        </w:rPr>
        <w:t>ностью</w:t>
      </w:r>
      <w:r w:rsidRPr="00E246BE">
        <w:rPr>
          <w:sz w:val="26"/>
          <w:szCs w:val="26"/>
        </w:rPr>
        <w:t xml:space="preserve"> ГИА проводится в с учетом особенностей их психофизического развития, индивидуальных </w:t>
      </w:r>
      <w:r w:rsidRPr="00E246BE">
        <w:rPr>
          <w:i/>
          <w:sz w:val="26"/>
          <w:szCs w:val="26"/>
        </w:rPr>
        <w:t>возможностей и состояния здоровья (согласно п.</w:t>
      </w:r>
      <w:r w:rsidR="00E246BE" w:rsidRPr="00E246BE">
        <w:rPr>
          <w:i/>
          <w:sz w:val="26"/>
          <w:szCs w:val="26"/>
        </w:rPr>
        <w:t>6</w:t>
      </w:r>
      <w:r w:rsidRPr="00E246BE">
        <w:rPr>
          <w:i/>
          <w:sz w:val="26"/>
          <w:szCs w:val="26"/>
        </w:rPr>
        <w:t xml:space="preserve">  </w:t>
      </w:r>
      <w:r w:rsidR="00E246BE" w:rsidRPr="00E246BE">
        <w:rPr>
          <w:i/>
          <w:sz w:val="26"/>
          <w:szCs w:val="26"/>
        </w:rPr>
        <w:t>Порядк</w:t>
      </w:r>
      <w:r w:rsidR="00E246BE">
        <w:rPr>
          <w:i/>
          <w:sz w:val="26"/>
          <w:szCs w:val="26"/>
        </w:rPr>
        <w:t>а</w:t>
      </w:r>
      <w:r w:rsidR="00E246BE" w:rsidRPr="00E246BE">
        <w:rPr>
          <w:i/>
          <w:sz w:val="26"/>
          <w:szCs w:val="26"/>
        </w:rPr>
        <w:t xml:space="preserve"> проведения государственной итоговой аттестации по образовательным программам высшего образования – программам бакалавриата, программам специалиста, программам магистратуры в ФГБОУ ВО «Приамурский государственный университет имени Шолом-Алейхем</w:t>
      </w:r>
      <w:r w:rsidR="00E246BE">
        <w:rPr>
          <w:i/>
          <w:sz w:val="26"/>
          <w:szCs w:val="26"/>
        </w:rPr>
        <w:t>а</w:t>
      </w:r>
      <w:r w:rsidR="00E246BE" w:rsidRPr="00E246BE">
        <w:rPr>
          <w:i/>
          <w:sz w:val="26"/>
          <w:szCs w:val="26"/>
        </w:rPr>
        <w:t>»</w:t>
      </w:r>
      <w:r w:rsidRPr="00E246BE">
        <w:rPr>
          <w:i/>
          <w:sz w:val="26"/>
          <w:szCs w:val="26"/>
        </w:rPr>
        <w:t>).</w:t>
      </w:r>
    </w:p>
    <w:p w:rsidR="00A71818" w:rsidRDefault="008251AA" w:rsidP="00A71818">
      <w:pPr>
        <w:spacing w:line="360" w:lineRule="auto"/>
        <w:ind w:firstLine="709"/>
        <w:jc w:val="both"/>
        <w:rPr>
          <w:sz w:val="26"/>
          <w:szCs w:val="26"/>
        </w:rPr>
      </w:pPr>
      <w:r w:rsidRPr="00E246BE">
        <w:rPr>
          <w:sz w:val="26"/>
          <w:szCs w:val="26"/>
        </w:rPr>
        <w:t>Успешное прохождение испытаний ГИА оценивается на «отлично», «хорошо», «удовлетворительно».</w:t>
      </w:r>
    </w:p>
    <w:p w:rsidR="00A71818" w:rsidRDefault="00A71818" w:rsidP="00A71818">
      <w:pPr>
        <w:spacing w:line="360" w:lineRule="auto"/>
        <w:ind w:firstLine="709"/>
        <w:jc w:val="both"/>
        <w:rPr>
          <w:sz w:val="26"/>
          <w:szCs w:val="26"/>
        </w:rPr>
      </w:pPr>
      <w:r w:rsidRPr="00F719D4">
        <w:rPr>
          <w:sz w:val="26"/>
          <w:szCs w:val="26"/>
        </w:rPr>
        <w:t>Обучающимся, успешно прошедшим государственную итоговую</w:t>
      </w:r>
      <w:r w:rsidRPr="000508DA">
        <w:rPr>
          <w:sz w:val="26"/>
          <w:szCs w:val="26"/>
        </w:rPr>
        <w:t xml:space="preserve"> аттестацию, присваивается квалификация и выдается диплом бакалавра/диплом бакалавра с отличием или диплом специалиста/диплом специалиста с отличием или диплом магистра/диплом магистра с отличием.</w:t>
      </w:r>
    </w:p>
    <w:p w:rsidR="00A71818" w:rsidRDefault="008251AA" w:rsidP="00A71818">
      <w:pPr>
        <w:spacing w:line="360" w:lineRule="auto"/>
        <w:ind w:firstLine="709"/>
        <w:jc w:val="both"/>
        <w:rPr>
          <w:sz w:val="26"/>
          <w:szCs w:val="26"/>
        </w:rPr>
      </w:pPr>
      <w:r w:rsidRPr="00E246BE">
        <w:rPr>
          <w:sz w:val="26"/>
          <w:szCs w:val="26"/>
        </w:rPr>
        <w:t xml:space="preserve">По результатам </w:t>
      </w:r>
      <w:r w:rsidR="007E4E11">
        <w:rPr>
          <w:sz w:val="26"/>
          <w:szCs w:val="26"/>
        </w:rPr>
        <w:t>з</w:t>
      </w:r>
      <w:r w:rsidRPr="00E246BE">
        <w:rPr>
          <w:sz w:val="26"/>
          <w:szCs w:val="26"/>
        </w:rPr>
        <w:t xml:space="preserve">ащиты </w:t>
      </w:r>
      <w:r w:rsidR="007E4E11">
        <w:rPr>
          <w:sz w:val="26"/>
          <w:szCs w:val="26"/>
        </w:rPr>
        <w:t>ВКР</w:t>
      </w:r>
      <w:r w:rsidRPr="00E246BE">
        <w:rPr>
          <w:sz w:val="26"/>
          <w:szCs w:val="26"/>
        </w:rPr>
        <w:t xml:space="preserve"> обучающийся </w:t>
      </w:r>
      <w:r w:rsidRPr="00A71818">
        <w:rPr>
          <w:sz w:val="26"/>
          <w:szCs w:val="26"/>
        </w:rPr>
        <w:t xml:space="preserve">имеет право на апелляцию. </w:t>
      </w:r>
      <w:r w:rsidR="00A71818" w:rsidRPr="00A71818">
        <w:rPr>
          <w:sz w:val="26"/>
          <w:szCs w:val="26"/>
        </w:rPr>
        <w:t>Апелляция подается в соответствии с пунктом 7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специалиста, программам магистратуры в ФГБОУ ВО «Приамурский государственный университет имени Шолом-Алейхема»</w:t>
      </w:r>
      <w:r w:rsidRPr="00A71818">
        <w:rPr>
          <w:sz w:val="26"/>
          <w:szCs w:val="26"/>
        </w:rPr>
        <w:t>.</w:t>
      </w:r>
    </w:p>
    <w:p w:rsidR="00A71818" w:rsidRPr="006641E1" w:rsidRDefault="00A71818" w:rsidP="00A71818">
      <w:pPr>
        <w:pStyle w:val="ConsPlusNormal"/>
        <w:spacing w:line="360" w:lineRule="auto"/>
        <w:ind w:firstLine="851"/>
        <w:jc w:val="both"/>
        <w:rPr>
          <w:rFonts w:ascii="Times New Roman" w:hAnsi="Times New Roman" w:cs="Times New Roman"/>
          <w:sz w:val="26"/>
          <w:szCs w:val="26"/>
        </w:rPr>
      </w:pPr>
      <w:r w:rsidRPr="00E36968">
        <w:rPr>
          <w:rFonts w:ascii="Times New Roman" w:hAnsi="Times New Roman" w:cs="Times New Roman"/>
          <w:sz w:val="26"/>
          <w:szCs w:val="26"/>
        </w:rPr>
        <w:t>Обучающиеся</w:t>
      </w:r>
      <w:r w:rsidRPr="006641E1">
        <w:rPr>
          <w:rFonts w:ascii="Times New Roman" w:hAnsi="Times New Roman" w:cs="Times New Roman"/>
          <w:sz w:val="26"/>
          <w:szCs w:val="26"/>
        </w:rPr>
        <w:t xml:space="preserve">,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w:t>
      </w:r>
      <w:r w:rsidRPr="002460BF">
        <w:rPr>
          <w:rFonts w:ascii="Times New Roman" w:hAnsi="Times New Roman" w:cs="Times New Roman"/>
          <w:sz w:val="26"/>
          <w:szCs w:val="26"/>
        </w:rPr>
        <w:t>условия,</w:t>
      </w:r>
      <w:r w:rsidRPr="006641E1">
        <w:rPr>
          <w:rFonts w:ascii="Times New Roman" w:hAnsi="Times New Roman" w:cs="Times New Roman"/>
          <w:sz w:val="26"/>
          <w:szCs w:val="26"/>
        </w:rPr>
        <w:t xml:space="preserve"> вправе пройти ее в течение 6 месяцев после завершения государственной итоговой аттестации.</w:t>
      </w:r>
    </w:p>
    <w:p w:rsidR="00A71818" w:rsidRPr="006641E1" w:rsidRDefault="00A71818" w:rsidP="00A71818">
      <w:pPr>
        <w:pStyle w:val="ConsPlusNormal"/>
        <w:spacing w:line="360" w:lineRule="auto"/>
        <w:ind w:firstLine="851"/>
        <w:jc w:val="both"/>
        <w:rPr>
          <w:rFonts w:ascii="Times New Roman" w:hAnsi="Times New Roman" w:cs="Times New Roman"/>
          <w:sz w:val="26"/>
          <w:szCs w:val="26"/>
        </w:rPr>
      </w:pPr>
      <w:r w:rsidRPr="006641E1">
        <w:rPr>
          <w:rFonts w:ascii="Times New Roman" w:hAnsi="Times New Roman" w:cs="Times New Roman"/>
          <w:sz w:val="26"/>
          <w:szCs w:val="26"/>
        </w:rPr>
        <w:t xml:space="preserve">Обучающийся должен представить в </w:t>
      </w:r>
      <w:r>
        <w:rPr>
          <w:rFonts w:ascii="Times New Roman" w:hAnsi="Times New Roman" w:cs="Times New Roman"/>
          <w:sz w:val="26"/>
          <w:szCs w:val="26"/>
        </w:rPr>
        <w:t>университет</w:t>
      </w:r>
      <w:r w:rsidRPr="006641E1">
        <w:rPr>
          <w:rFonts w:ascii="Times New Roman" w:hAnsi="Times New Roman" w:cs="Times New Roman"/>
          <w:sz w:val="26"/>
          <w:szCs w:val="26"/>
        </w:rPr>
        <w:t xml:space="preserve"> документ, подтверждающий причину его отсутствия.</w:t>
      </w:r>
    </w:p>
    <w:p w:rsidR="00A71818" w:rsidRDefault="00A71818" w:rsidP="00A71818">
      <w:pPr>
        <w:spacing w:line="360" w:lineRule="auto"/>
        <w:ind w:firstLine="709"/>
        <w:jc w:val="both"/>
        <w:rPr>
          <w:sz w:val="26"/>
          <w:szCs w:val="26"/>
        </w:rPr>
      </w:pPr>
      <w:r w:rsidRPr="006641E1">
        <w:rPr>
          <w:sz w:val="26"/>
          <w:szCs w:val="26"/>
        </w:rPr>
        <w:lastRenderedPageBreak/>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8251AA" w:rsidRPr="00E246BE" w:rsidRDefault="008251AA" w:rsidP="008251AA">
      <w:pPr>
        <w:pStyle w:val="aa"/>
        <w:spacing w:after="0" w:line="360" w:lineRule="auto"/>
        <w:ind w:firstLine="709"/>
        <w:jc w:val="both"/>
        <w:rPr>
          <w:sz w:val="26"/>
          <w:szCs w:val="26"/>
        </w:rPr>
      </w:pPr>
      <w:r w:rsidRPr="00E246BE">
        <w:rPr>
          <w:sz w:val="26"/>
          <w:szCs w:val="26"/>
        </w:rPr>
        <w:t xml:space="preserve">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w:t>
      </w:r>
      <w:r w:rsidR="00A71818">
        <w:rPr>
          <w:sz w:val="26"/>
          <w:szCs w:val="26"/>
        </w:rPr>
        <w:t>ПГУ им. Шолом-Алейхема</w:t>
      </w:r>
      <w:r w:rsidRPr="00E246BE">
        <w:rPr>
          <w:sz w:val="26"/>
          <w:szCs w:val="26"/>
        </w:rPr>
        <w:t xml:space="preserve">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8251AA" w:rsidRPr="00E246BE" w:rsidRDefault="008251AA" w:rsidP="00A71818">
      <w:pPr>
        <w:pStyle w:val="aa"/>
        <w:spacing w:after="0" w:line="360" w:lineRule="auto"/>
        <w:ind w:left="284" w:firstLine="709"/>
        <w:jc w:val="both"/>
        <w:rPr>
          <w:sz w:val="26"/>
          <w:szCs w:val="26"/>
        </w:rPr>
      </w:pPr>
      <w:r w:rsidRPr="00E246BE">
        <w:rPr>
          <w:sz w:val="26"/>
          <w:szCs w:val="26"/>
        </w:rPr>
        <w:t xml:space="preserve">Лицо, не прошедшее ГИА, может повторно пройти ГИА не ранее чем через </w:t>
      </w:r>
      <w:r w:rsidR="00A71818">
        <w:rPr>
          <w:sz w:val="26"/>
          <w:szCs w:val="26"/>
        </w:rPr>
        <w:t>10 месяцев</w:t>
      </w:r>
      <w:r w:rsidRPr="00E246BE">
        <w:rPr>
          <w:sz w:val="26"/>
          <w:szCs w:val="26"/>
        </w:rPr>
        <w:t xml:space="preserve"> и не позднее чем через пять лет после срока проведения ГИА, которая не пройдена обучающимся.</w:t>
      </w:r>
    </w:p>
    <w:p w:rsidR="008251AA" w:rsidRDefault="00A71818" w:rsidP="00A71818">
      <w:pPr>
        <w:pStyle w:val="aa"/>
        <w:spacing w:after="0" w:line="360" w:lineRule="auto"/>
        <w:ind w:left="284" w:firstLine="709"/>
        <w:jc w:val="both"/>
        <w:rPr>
          <w:sz w:val="26"/>
          <w:szCs w:val="26"/>
        </w:rPr>
      </w:pPr>
      <w:r w:rsidRPr="006641E1">
        <w:rPr>
          <w:sz w:val="26"/>
          <w:szCs w:val="26"/>
        </w:rPr>
        <w:t xml:space="preserve">Для повторного прохождения государственной итоговой аттестации указанное лицо по его заявлению восстанавливается в </w:t>
      </w:r>
      <w:r>
        <w:rPr>
          <w:sz w:val="26"/>
          <w:szCs w:val="26"/>
        </w:rPr>
        <w:t>университет</w:t>
      </w:r>
      <w:r w:rsidRPr="006641E1">
        <w:rPr>
          <w:sz w:val="26"/>
          <w:szCs w:val="26"/>
        </w:rPr>
        <w:t xml:space="preserve"> на период времени, установленный </w:t>
      </w:r>
      <w:r>
        <w:rPr>
          <w:sz w:val="26"/>
          <w:szCs w:val="26"/>
        </w:rPr>
        <w:t xml:space="preserve">деканом факультета, </w:t>
      </w:r>
      <w:r w:rsidRPr="006641E1">
        <w:rPr>
          <w:sz w:val="26"/>
          <w:szCs w:val="26"/>
        </w:rPr>
        <w:t>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rsidR="008251AA" w:rsidRPr="00E246BE" w:rsidRDefault="008251AA" w:rsidP="007E4E11">
      <w:pPr>
        <w:pStyle w:val="32"/>
        <w:spacing w:after="0" w:line="360" w:lineRule="auto"/>
        <w:jc w:val="both"/>
        <w:rPr>
          <w:rFonts w:ascii="Times New Roman" w:hAnsi="Times New Roman" w:cs="Times New Roman"/>
          <w:sz w:val="26"/>
          <w:szCs w:val="26"/>
          <w:lang w:val="ru-RU"/>
        </w:rPr>
      </w:pPr>
    </w:p>
    <w:p w:rsidR="008251AA" w:rsidRPr="009E03C3" w:rsidRDefault="0059287A" w:rsidP="001B1A32">
      <w:pPr>
        <w:pStyle w:val="1"/>
        <w:keepLines w:val="0"/>
        <w:numPr>
          <w:ilvl w:val="0"/>
          <w:numId w:val="1"/>
        </w:numPr>
        <w:suppressAutoHyphens/>
        <w:spacing w:before="0" w:line="360" w:lineRule="auto"/>
        <w:ind w:firstLine="709"/>
        <w:jc w:val="center"/>
        <w:rPr>
          <w:rFonts w:ascii="Times New Roman" w:hAnsi="Times New Roman" w:cs="Times New Roman"/>
          <w:color w:val="auto"/>
          <w:sz w:val="26"/>
          <w:szCs w:val="26"/>
        </w:rPr>
      </w:pPr>
      <w:bookmarkStart w:id="53" w:name="_Toc433634373"/>
      <w:bookmarkStart w:id="54" w:name="_Toc443392324"/>
      <w:r w:rsidRPr="009E03C3">
        <w:rPr>
          <w:rFonts w:ascii="Times New Roman" w:hAnsi="Times New Roman" w:cs="Times New Roman"/>
          <w:color w:val="auto"/>
          <w:sz w:val="26"/>
          <w:szCs w:val="26"/>
        </w:rPr>
        <w:t>4</w:t>
      </w:r>
      <w:r w:rsidR="007E4E11">
        <w:rPr>
          <w:rFonts w:ascii="Times New Roman" w:hAnsi="Times New Roman" w:cs="Times New Roman"/>
          <w:color w:val="auto"/>
          <w:sz w:val="26"/>
          <w:szCs w:val="26"/>
        </w:rPr>
        <w:t>.1</w:t>
      </w:r>
      <w:r w:rsidR="008251AA" w:rsidRPr="009E03C3">
        <w:rPr>
          <w:rFonts w:ascii="Times New Roman" w:hAnsi="Times New Roman" w:cs="Times New Roman"/>
          <w:color w:val="auto"/>
          <w:sz w:val="26"/>
          <w:szCs w:val="26"/>
        </w:rPr>
        <w:t xml:space="preserve">. ОРГАНИЗАЦИЯ И ПРОВЕДЕНИЕ ЗАЩИТЫ </w:t>
      </w:r>
      <w:bookmarkEnd w:id="53"/>
      <w:bookmarkEnd w:id="54"/>
      <w:r w:rsidR="007E4E11">
        <w:rPr>
          <w:rFonts w:ascii="Times New Roman" w:hAnsi="Times New Roman" w:cs="Times New Roman"/>
          <w:color w:val="auto"/>
          <w:sz w:val="26"/>
          <w:szCs w:val="26"/>
        </w:rPr>
        <w:t>ВЫПУСКНОЙ КВАЛИФИКАЦИОННОЙ РАБОТЫ</w:t>
      </w:r>
    </w:p>
    <w:p w:rsidR="008251AA" w:rsidRPr="00E246BE" w:rsidRDefault="001B1A32" w:rsidP="001B1A32">
      <w:pPr>
        <w:autoSpaceDE w:val="0"/>
        <w:autoSpaceDN w:val="0"/>
        <w:adjustRightInd w:val="0"/>
        <w:spacing w:line="360" w:lineRule="auto"/>
        <w:ind w:firstLine="709"/>
        <w:jc w:val="both"/>
        <w:rPr>
          <w:sz w:val="26"/>
          <w:szCs w:val="26"/>
        </w:rPr>
      </w:pPr>
      <w:r w:rsidRPr="009E03C3">
        <w:rPr>
          <w:sz w:val="26"/>
          <w:szCs w:val="26"/>
        </w:rPr>
        <w:t>Для подготовки выпускной квалификационной работы за обучающимся</w:t>
      </w:r>
      <w:r w:rsidRPr="006641E1">
        <w:rPr>
          <w:sz w:val="26"/>
          <w:szCs w:val="26"/>
        </w:rPr>
        <w:t xml:space="preserve"> </w:t>
      </w:r>
      <w:r>
        <w:rPr>
          <w:sz w:val="26"/>
          <w:szCs w:val="26"/>
        </w:rPr>
        <w:t xml:space="preserve">приказом проректора по учебной работе </w:t>
      </w:r>
      <w:r w:rsidRPr="006641E1">
        <w:rPr>
          <w:sz w:val="26"/>
          <w:szCs w:val="26"/>
        </w:rPr>
        <w:t>закрепляется руководитель</w:t>
      </w:r>
      <w:r w:rsidR="00287D37">
        <w:rPr>
          <w:sz w:val="26"/>
          <w:szCs w:val="26"/>
        </w:rPr>
        <w:t xml:space="preserve"> </w:t>
      </w:r>
      <w:r w:rsidR="00DD5801" w:rsidRPr="009E03C3">
        <w:rPr>
          <w:sz w:val="26"/>
          <w:szCs w:val="26"/>
        </w:rPr>
        <w:t xml:space="preserve">выпускной квалификационной работы </w:t>
      </w:r>
      <w:r w:rsidRPr="006641E1">
        <w:rPr>
          <w:sz w:val="26"/>
          <w:szCs w:val="26"/>
        </w:rPr>
        <w:t xml:space="preserve">из числа </w:t>
      </w:r>
      <w:r>
        <w:rPr>
          <w:sz w:val="26"/>
          <w:szCs w:val="26"/>
        </w:rPr>
        <w:t xml:space="preserve">лиц, относящихся к профессорско-преподавательскому составу кафедр </w:t>
      </w:r>
      <w:r w:rsidRPr="006641E1">
        <w:rPr>
          <w:sz w:val="26"/>
          <w:szCs w:val="26"/>
        </w:rPr>
        <w:t>и при необходимости консультант (консультанты).</w:t>
      </w:r>
    </w:p>
    <w:p w:rsidR="008251AA" w:rsidRPr="00E246BE" w:rsidRDefault="008251AA" w:rsidP="001B1A32">
      <w:pPr>
        <w:autoSpaceDE w:val="0"/>
        <w:autoSpaceDN w:val="0"/>
        <w:adjustRightInd w:val="0"/>
        <w:spacing w:line="360" w:lineRule="auto"/>
        <w:ind w:firstLine="709"/>
        <w:jc w:val="both"/>
        <w:rPr>
          <w:sz w:val="26"/>
          <w:szCs w:val="26"/>
        </w:rPr>
      </w:pPr>
      <w:r w:rsidRPr="00E246BE">
        <w:rPr>
          <w:sz w:val="26"/>
          <w:szCs w:val="26"/>
        </w:rPr>
        <w:t xml:space="preserve">После завершения подготовки обучающимся </w:t>
      </w:r>
      <w:r w:rsidR="00287D37">
        <w:rPr>
          <w:sz w:val="26"/>
          <w:szCs w:val="26"/>
        </w:rPr>
        <w:t xml:space="preserve">научной работы </w:t>
      </w:r>
      <w:r w:rsidRPr="00E246BE">
        <w:rPr>
          <w:sz w:val="26"/>
          <w:szCs w:val="26"/>
        </w:rPr>
        <w:t xml:space="preserve">руководитель </w:t>
      </w:r>
      <w:r w:rsidR="00DD5801" w:rsidRPr="009E03C3">
        <w:rPr>
          <w:sz w:val="26"/>
          <w:szCs w:val="26"/>
        </w:rPr>
        <w:t xml:space="preserve">выпускной квалификационной работы </w:t>
      </w:r>
      <w:r w:rsidRPr="00E246BE">
        <w:rPr>
          <w:sz w:val="26"/>
          <w:szCs w:val="26"/>
        </w:rPr>
        <w:t xml:space="preserve">представляет на кафедру письменный отзыв о работе обучающегося в период подготовки </w:t>
      </w:r>
      <w:r w:rsidR="00DD5801" w:rsidRPr="009E03C3">
        <w:rPr>
          <w:sz w:val="26"/>
          <w:szCs w:val="26"/>
        </w:rPr>
        <w:t>выпускной квалификационной работы</w:t>
      </w:r>
      <w:r w:rsidRPr="00E246BE">
        <w:rPr>
          <w:sz w:val="26"/>
          <w:szCs w:val="26"/>
        </w:rPr>
        <w:t>.</w:t>
      </w:r>
    </w:p>
    <w:p w:rsidR="008251AA" w:rsidRPr="00E246BE" w:rsidRDefault="008251AA" w:rsidP="001B1A32">
      <w:pPr>
        <w:autoSpaceDE w:val="0"/>
        <w:autoSpaceDN w:val="0"/>
        <w:adjustRightInd w:val="0"/>
        <w:spacing w:line="360" w:lineRule="auto"/>
        <w:ind w:firstLine="709"/>
        <w:jc w:val="both"/>
        <w:rPr>
          <w:sz w:val="26"/>
          <w:szCs w:val="26"/>
        </w:rPr>
      </w:pPr>
      <w:r w:rsidRPr="00E246BE">
        <w:rPr>
          <w:sz w:val="26"/>
          <w:szCs w:val="26"/>
        </w:rPr>
        <w:lastRenderedPageBreak/>
        <w:t xml:space="preserve">Тексты </w:t>
      </w:r>
      <w:r w:rsidR="00DD5801" w:rsidRPr="009E03C3">
        <w:rPr>
          <w:sz w:val="26"/>
          <w:szCs w:val="26"/>
        </w:rPr>
        <w:t xml:space="preserve">выпускной квалификационной работы </w:t>
      </w:r>
      <w:r w:rsidRPr="00E246BE">
        <w:rPr>
          <w:sz w:val="26"/>
          <w:szCs w:val="26"/>
        </w:rPr>
        <w:t xml:space="preserve">размещаются </w:t>
      </w:r>
      <w:r w:rsidR="001B1A32">
        <w:rPr>
          <w:sz w:val="26"/>
          <w:szCs w:val="26"/>
        </w:rPr>
        <w:t>сотрудниками библиотеки университета</w:t>
      </w:r>
      <w:r w:rsidRPr="00E246BE">
        <w:rPr>
          <w:sz w:val="26"/>
          <w:szCs w:val="26"/>
        </w:rPr>
        <w:t xml:space="preserve"> в электронно-библиотечной системе вуза и проверяются на объём заимствования.</w:t>
      </w:r>
    </w:p>
    <w:p w:rsidR="008251AA" w:rsidRPr="00E246BE" w:rsidRDefault="00DD5801" w:rsidP="001B1A32">
      <w:pPr>
        <w:autoSpaceDE w:val="0"/>
        <w:autoSpaceDN w:val="0"/>
        <w:adjustRightInd w:val="0"/>
        <w:spacing w:line="360" w:lineRule="auto"/>
        <w:ind w:firstLine="709"/>
        <w:jc w:val="both"/>
        <w:rPr>
          <w:sz w:val="26"/>
          <w:szCs w:val="26"/>
        </w:rPr>
      </w:pPr>
      <w:r>
        <w:rPr>
          <w:sz w:val="26"/>
          <w:szCs w:val="26"/>
        </w:rPr>
        <w:t>ВКР</w:t>
      </w:r>
      <w:r w:rsidR="00287D37">
        <w:rPr>
          <w:sz w:val="26"/>
          <w:szCs w:val="26"/>
        </w:rPr>
        <w:t xml:space="preserve"> </w:t>
      </w:r>
      <w:r w:rsidR="008251AA" w:rsidRPr="00E246BE">
        <w:rPr>
          <w:sz w:val="26"/>
          <w:szCs w:val="26"/>
        </w:rPr>
        <w:t xml:space="preserve">и отзыв руководителя предоставляются в ГЭК не позднее, чем за 2 календарных дня до защиты. </w:t>
      </w:r>
    </w:p>
    <w:p w:rsidR="008251AA" w:rsidRPr="00E246BE" w:rsidRDefault="008251AA" w:rsidP="001B1A32">
      <w:pPr>
        <w:autoSpaceDE w:val="0"/>
        <w:autoSpaceDN w:val="0"/>
        <w:adjustRightInd w:val="0"/>
        <w:spacing w:line="360" w:lineRule="auto"/>
        <w:ind w:firstLine="709"/>
        <w:jc w:val="both"/>
        <w:rPr>
          <w:sz w:val="26"/>
          <w:szCs w:val="26"/>
        </w:rPr>
      </w:pPr>
      <w:r w:rsidRPr="00E246BE">
        <w:rPr>
          <w:sz w:val="26"/>
          <w:szCs w:val="26"/>
        </w:rPr>
        <w:t xml:space="preserve">При защите </w:t>
      </w:r>
      <w:r w:rsidR="00DD5801" w:rsidRPr="009E03C3">
        <w:rPr>
          <w:sz w:val="26"/>
          <w:szCs w:val="26"/>
        </w:rPr>
        <w:t xml:space="preserve">выпускной квалификационной работы </w:t>
      </w:r>
      <w:r w:rsidRPr="00E246BE">
        <w:rPr>
          <w:sz w:val="26"/>
          <w:szCs w:val="26"/>
        </w:rPr>
        <w:t>выпускники должны, опираясь на полученные знания, умения и навыки, показать способность самостоятельно решать задачи профессиональной деятельности, излагать информацию, аргументировать и защищать свою точку зрения.</w:t>
      </w:r>
    </w:p>
    <w:p w:rsidR="008251AA" w:rsidRPr="00E246BE" w:rsidRDefault="008251AA" w:rsidP="001B1A32">
      <w:pPr>
        <w:spacing w:line="360" w:lineRule="auto"/>
        <w:ind w:firstLine="709"/>
        <w:jc w:val="both"/>
        <w:rPr>
          <w:b/>
          <w:sz w:val="26"/>
          <w:szCs w:val="26"/>
        </w:rPr>
      </w:pPr>
    </w:p>
    <w:p w:rsidR="008251AA" w:rsidRPr="00F74CB2" w:rsidRDefault="009E03C3" w:rsidP="00F74CB2">
      <w:pPr>
        <w:pStyle w:val="1"/>
        <w:keepLines w:val="0"/>
        <w:numPr>
          <w:ilvl w:val="0"/>
          <w:numId w:val="1"/>
        </w:numPr>
        <w:suppressAutoHyphens/>
        <w:spacing w:before="0" w:line="360" w:lineRule="auto"/>
        <w:ind w:firstLine="709"/>
        <w:jc w:val="center"/>
        <w:rPr>
          <w:rFonts w:ascii="Times New Roman" w:hAnsi="Times New Roman" w:cs="Times New Roman"/>
          <w:color w:val="auto"/>
          <w:sz w:val="26"/>
          <w:szCs w:val="26"/>
        </w:rPr>
      </w:pPr>
      <w:bookmarkStart w:id="55" w:name="_Toc433634374"/>
      <w:bookmarkStart w:id="56" w:name="_Toc443392325"/>
      <w:r>
        <w:rPr>
          <w:rFonts w:ascii="Times New Roman" w:hAnsi="Times New Roman" w:cs="Times New Roman"/>
          <w:color w:val="auto"/>
          <w:sz w:val="26"/>
          <w:szCs w:val="26"/>
        </w:rPr>
        <w:t>5</w:t>
      </w:r>
      <w:r w:rsidR="008251AA" w:rsidRPr="00F74CB2">
        <w:rPr>
          <w:rFonts w:ascii="Times New Roman" w:hAnsi="Times New Roman" w:cs="Times New Roman"/>
          <w:color w:val="auto"/>
          <w:sz w:val="26"/>
          <w:szCs w:val="26"/>
        </w:rPr>
        <w:t xml:space="preserve">. КРИТЕРИИ ОЦЕНКИ ЗНАНИЙ ОБУЧАЮЩИХСЯ НА ЗАЩИТЕ </w:t>
      </w:r>
      <w:bookmarkEnd w:id="55"/>
      <w:bookmarkEnd w:id="56"/>
      <w:r w:rsidR="00DD5801">
        <w:rPr>
          <w:rFonts w:ascii="Times New Roman" w:hAnsi="Times New Roman" w:cs="Times New Roman"/>
          <w:color w:val="auto"/>
          <w:sz w:val="26"/>
          <w:szCs w:val="26"/>
        </w:rPr>
        <w:t>ВКР</w:t>
      </w:r>
      <w:r w:rsidR="00287D37">
        <w:rPr>
          <w:sz w:val="26"/>
          <w:szCs w:val="26"/>
        </w:rPr>
        <w:t xml:space="preserve"> </w:t>
      </w:r>
      <w:r w:rsidR="00E71CAD" w:rsidRPr="00E71CAD">
        <w:rPr>
          <w:rFonts w:ascii="Times New Roman" w:hAnsi="Times New Roman" w:cs="Times New Roman"/>
          <w:i/>
          <w:color w:val="auto"/>
          <w:sz w:val="26"/>
          <w:szCs w:val="26"/>
        </w:rPr>
        <w:t>(</w:t>
      </w:r>
      <w:r w:rsidR="00340350">
        <w:rPr>
          <w:rFonts w:ascii="Times New Roman" w:hAnsi="Times New Roman" w:cs="Times New Roman"/>
          <w:i/>
          <w:color w:val="auto"/>
          <w:sz w:val="26"/>
          <w:szCs w:val="26"/>
        </w:rPr>
        <w:t>пример заполнения</w:t>
      </w:r>
      <w:r w:rsidR="00E71CAD" w:rsidRPr="00E71CAD">
        <w:rPr>
          <w:rFonts w:ascii="Times New Roman" w:hAnsi="Times New Roman" w:cs="Times New Roman"/>
          <w:i/>
          <w:color w:val="auto"/>
          <w:sz w:val="26"/>
          <w:szCs w:val="26"/>
        </w:rPr>
        <w:t>)</w:t>
      </w:r>
    </w:p>
    <w:p w:rsidR="008251AA" w:rsidRPr="00E71CAD" w:rsidRDefault="008251AA" w:rsidP="00F74CB2">
      <w:pPr>
        <w:pStyle w:val="32"/>
        <w:spacing w:after="0" w:line="360" w:lineRule="auto"/>
        <w:ind w:firstLine="709"/>
        <w:jc w:val="both"/>
        <w:rPr>
          <w:rFonts w:ascii="Times New Roman" w:hAnsi="Times New Roman" w:cs="Times New Roman"/>
          <w:bCs/>
          <w:i/>
          <w:sz w:val="26"/>
          <w:szCs w:val="26"/>
          <w:lang w:val="ru-RU"/>
        </w:rPr>
      </w:pPr>
      <w:r w:rsidRPr="00E71CAD">
        <w:rPr>
          <w:rFonts w:ascii="Times New Roman" w:hAnsi="Times New Roman" w:cs="Times New Roman"/>
          <w:b/>
          <w:bCs/>
          <w:i/>
          <w:sz w:val="26"/>
          <w:szCs w:val="26"/>
          <w:lang w:val="ru-RU"/>
        </w:rPr>
        <w:t>Оценка «отлично»</w:t>
      </w:r>
      <w:r w:rsidRPr="00E71CAD">
        <w:rPr>
          <w:rFonts w:ascii="Times New Roman" w:hAnsi="Times New Roman" w:cs="Times New Roman"/>
          <w:bCs/>
          <w:i/>
          <w:sz w:val="26"/>
          <w:szCs w:val="26"/>
          <w:lang w:val="ru-RU"/>
        </w:rPr>
        <w:t xml:space="preserve"> выставляется обучающемуся, усвоившему программный материал, исчерпывающе, грамотно и логически стройно его излагающему, в свете которого тесно увязывается теория с практикой. При этом обучающийся не затрудняется с ответом при видоизменении задания, свободно справляется с вопросами и другими видами контроля знаний, проявляет знакомство с монографической литературой, правильно обосновывает принятые решения, делает собственные выводы по итогам написания выпускной квалификационной работы.</w:t>
      </w:r>
    </w:p>
    <w:p w:rsidR="008251AA" w:rsidRPr="00E71CAD" w:rsidRDefault="008251AA" w:rsidP="00F74CB2">
      <w:pPr>
        <w:pStyle w:val="32"/>
        <w:spacing w:after="0" w:line="360" w:lineRule="auto"/>
        <w:ind w:firstLine="709"/>
        <w:jc w:val="both"/>
        <w:rPr>
          <w:rFonts w:ascii="Times New Roman" w:hAnsi="Times New Roman" w:cs="Times New Roman"/>
          <w:bCs/>
          <w:i/>
          <w:sz w:val="26"/>
          <w:szCs w:val="26"/>
          <w:lang w:val="ru-RU"/>
        </w:rPr>
      </w:pPr>
      <w:r w:rsidRPr="00E71CAD">
        <w:rPr>
          <w:rFonts w:ascii="Times New Roman" w:hAnsi="Times New Roman" w:cs="Times New Roman"/>
          <w:b/>
          <w:bCs/>
          <w:i/>
          <w:sz w:val="26"/>
          <w:szCs w:val="26"/>
          <w:lang w:val="ru-RU"/>
        </w:rPr>
        <w:t>Оценка «хорошо»</w:t>
      </w:r>
      <w:r w:rsidRPr="00E71CAD">
        <w:rPr>
          <w:rFonts w:ascii="Times New Roman" w:hAnsi="Times New Roman" w:cs="Times New Roman"/>
          <w:bCs/>
          <w:i/>
          <w:sz w:val="26"/>
          <w:szCs w:val="26"/>
          <w:lang w:val="ru-RU"/>
        </w:rPr>
        <w:t xml:space="preserve"> выставляется обучающемуся, твердо знающему программный материал, грамотно и по существу излагающего его, который не допускает существенных неточностей в ответе на вопрос, правильно применяет теоретические положения при решении практических вопросов.</w:t>
      </w:r>
    </w:p>
    <w:p w:rsidR="008251AA" w:rsidRPr="00E71CAD" w:rsidRDefault="008251AA" w:rsidP="00F74CB2">
      <w:pPr>
        <w:pStyle w:val="32"/>
        <w:spacing w:after="0" w:line="360" w:lineRule="auto"/>
        <w:ind w:firstLine="709"/>
        <w:jc w:val="both"/>
        <w:rPr>
          <w:rFonts w:ascii="Times New Roman" w:hAnsi="Times New Roman" w:cs="Times New Roman"/>
          <w:bCs/>
          <w:i/>
          <w:sz w:val="26"/>
          <w:szCs w:val="26"/>
          <w:lang w:val="ru-RU"/>
        </w:rPr>
      </w:pPr>
      <w:r w:rsidRPr="00E71CAD">
        <w:rPr>
          <w:rFonts w:ascii="Times New Roman" w:hAnsi="Times New Roman" w:cs="Times New Roman"/>
          <w:b/>
          <w:bCs/>
          <w:i/>
          <w:sz w:val="26"/>
          <w:szCs w:val="26"/>
          <w:lang w:val="ru-RU"/>
        </w:rPr>
        <w:t xml:space="preserve">Оценка «удовлетворительно» </w:t>
      </w:r>
      <w:r w:rsidRPr="00E71CAD">
        <w:rPr>
          <w:rFonts w:ascii="Times New Roman" w:hAnsi="Times New Roman" w:cs="Times New Roman"/>
          <w:bCs/>
          <w:i/>
          <w:sz w:val="26"/>
          <w:szCs w:val="26"/>
          <w:lang w:val="ru-RU"/>
        </w:rPr>
        <w:t>выставляется обучающемуся, который имеет знания только основного материала, но не усвоил его детали, допускает неточности, недостаточно правильные формулировки, нарушения последовательности в изложении программного материала и испытывает трудности в выполнении практических заданий.</w:t>
      </w:r>
    </w:p>
    <w:p w:rsidR="008251AA" w:rsidRPr="00E71CAD" w:rsidRDefault="008251AA" w:rsidP="00F74CB2">
      <w:pPr>
        <w:pStyle w:val="32"/>
        <w:spacing w:after="0" w:line="360" w:lineRule="auto"/>
        <w:ind w:firstLine="709"/>
        <w:jc w:val="both"/>
        <w:rPr>
          <w:rFonts w:ascii="Times New Roman" w:hAnsi="Times New Roman" w:cs="Times New Roman"/>
          <w:bCs/>
          <w:i/>
          <w:sz w:val="26"/>
          <w:szCs w:val="26"/>
          <w:lang w:val="ru-RU"/>
        </w:rPr>
      </w:pPr>
      <w:r w:rsidRPr="00E71CAD">
        <w:rPr>
          <w:rFonts w:ascii="Times New Roman" w:hAnsi="Times New Roman" w:cs="Times New Roman"/>
          <w:b/>
          <w:bCs/>
          <w:i/>
          <w:sz w:val="26"/>
          <w:szCs w:val="26"/>
          <w:lang w:val="ru-RU"/>
        </w:rPr>
        <w:t>Оценка «неудовлетворительно»</w:t>
      </w:r>
      <w:r w:rsidRPr="00E71CAD">
        <w:rPr>
          <w:rFonts w:ascii="Times New Roman" w:hAnsi="Times New Roman" w:cs="Times New Roman"/>
          <w:bCs/>
          <w:i/>
          <w:sz w:val="26"/>
          <w:szCs w:val="26"/>
          <w:lang w:val="ru-RU"/>
        </w:rPr>
        <w:t xml:space="preserve"> выставляется обучающемуся, который не усвоил значительной части программного материала, допускает существенные ошибки.</w:t>
      </w:r>
    </w:p>
    <w:p w:rsidR="00F74CB2" w:rsidRDefault="00F74CB2" w:rsidP="00F74CB2">
      <w:pPr>
        <w:pStyle w:val="32"/>
        <w:spacing w:after="0" w:line="360" w:lineRule="auto"/>
        <w:ind w:firstLine="709"/>
        <w:jc w:val="both"/>
        <w:rPr>
          <w:rFonts w:ascii="Times New Roman" w:hAnsi="Times New Roman" w:cs="Times New Roman"/>
          <w:bCs/>
          <w:sz w:val="26"/>
          <w:szCs w:val="26"/>
          <w:lang w:val="ru-RU"/>
        </w:rPr>
      </w:pPr>
    </w:p>
    <w:p w:rsidR="00F74CB2" w:rsidRDefault="00F74CB2" w:rsidP="00F74CB2">
      <w:pPr>
        <w:pStyle w:val="32"/>
        <w:spacing w:after="0" w:line="360" w:lineRule="auto"/>
        <w:ind w:firstLine="709"/>
        <w:jc w:val="both"/>
        <w:rPr>
          <w:rFonts w:ascii="Times New Roman" w:hAnsi="Times New Roman" w:cs="Times New Roman"/>
          <w:sz w:val="26"/>
          <w:szCs w:val="26"/>
          <w:lang w:val="ru-RU"/>
        </w:rPr>
      </w:pPr>
      <w:r w:rsidRPr="00F74CB2">
        <w:rPr>
          <w:rFonts w:ascii="Times New Roman" w:hAnsi="Times New Roman" w:cs="Times New Roman"/>
          <w:sz w:val="26"/>
          <w:szCs w:val="26"/>
          <w:lang w:val="ru-RU"/>
        </w:rPr>
        <w:t xml:space="preserve">С целью проверки у выпускника сформированных компетенций заполняется оценочный лист государственного аттестационного испытания. Оформление оценочного листа до начала проведения государственной итоговой аттестации возлагается на секретаря. </w:t>
      </w:r>
      <w:r w:rsidRPr="00A14471">
        <w:rPr>
          <w:rFonts w:ascii="Times New Roman" w:hAnsi="Times New Roman" w:cs="Times New Roman"/>
          <w:sz w:val="26"/>
          <w:szCs w:val="26"/>
          <w:lang w:val="ru-RU"/>
        </w:rPr>
        <w:t>Оформляется оценочный лист</w:t>
      </w:r>
      <w:r>
        <w:rPr>
          <w:rFonts w:ascii="Times New Roman" w:hAnsi="Times New Roman" w:cs="Times New Roman"/>
          <w:sz w:val="26"/>
          <w:szCs w:val="26"/>
          <w:lang w:val="ru-RU"/>
        </w:rPr>
        <w:t>:</w:t>
      </w:r>
    </w:p>
    <w:p w:rsidR="00F74CB2" w:rsidRDefault="00F74CB2">
      <w:pPr>
        <w:spacing w:after="200" w:line="276" w:lineRule="auto"/>
        <w:rPr>
          <w:sz w:val="26"/>
          <w:szCs w:val="26"/>
          <w:lang w:eastAsia="en-US" w:bidi="en-US"/>
        </w:rPr>
      </w:pPr>
      <w:r>
        <w:rPr>
          <w:sz w:val="26"/>
          <w:szCs w:val="26"/>
        </w:rPr>
        <w:br w:type="page"/>
      </w:r>
    </w:p>
    <w:p w:rsidR="00F74CB2" w:rsidRPr="00F74CB2" w:rsidRDefault="00F74CB2" w:rsidP="00F74CB2">
      <w:pPr>
        <w:jc w:val="center"/>
        <w:rPr>
          <w:b/>
          <w:sz w:val="24"/>
          <w:szCs w:val="24"/>
        </w:rPr>
      </w:pPr>
      <w:r w:rsidRPr="00F74CB2">
        <w:rPr>
          <w:b/>
          <w:sz w:val="24"/>
          <w:szCs w:val="24"/>
        </w:rPr>
        <w:lastRenderedPageBreak/>
        <w:t>Оценочный лист ГИА – защита выпускной квалификационной работы</w:t>
      </w:r>
    </w:p>
    <w:p w:rsidR="00F74CB2" w:rsidRPr="00F74CB2" w:rsidRDefault="00F74CB2" w:rsidP="00F74CB2">
      <w:pPr>
        <w:rPr>
          <w:sz w:val="24"/>
          <w:szCs w:val="24"/>
        </w:rPr>
      </w:pPr>
      <w:r w:rsidRPr="00F74CB2">
        <w:rPr>
          <w:sz w:val="24"/>
          <w:szCs w:val="24"/>
        </w:rPr>
        <w:t>Студента  __________________________________________________________________</w:t>
      </w:r>
    </w:p>
    <w:p w:rsidR="00F74CB2" w:rsidRPr="00F74CB2" w:rsidRDefault="00F74CB2" w:rsidP="00F74CB2">
      <w:pPr>
        <w:tabs>
          <w:tab w:val="left" w:pos="3402"/>
        </w:tabs>
        <w:rPr>
          <w:sz w:val="24"/>
          <w:szCs w:val="24"/>
        </w:rPr>
      </w:pPr>
      <w:r w:rsidRPr="00F74CB2">
        <w:rPr>
          <w:sz w:val="24"/>
          <w:szCs w:val="24"/>
        </w:rPr>
        <w:tab/>
        <w:t>(Фамилия Имя Отчество)</w:t>
      </w:r>
    </w:p>
    <w:p w:rsidR="00F74CB2" w:rsidRPr="00F74CB2" w:rsidRDefault="00F74CB2" w:rsidP="00F74CB2">
      <w:pPr>
        <w:tabs>
          <w:tab w:val="left" w:pos="3402"/>
        </w:tabs>
        <w:rPr>
          <w:sz w:val="24"/>
          <w:szCs w:val="24"/>
        </w:rPr>
      </w:pPr>
      <w:r w:rsidRPr="00F74CB2">
        <w:rPr>
          <w:sz w:val="24"/>
          <w:szCs w:val="24"/>
        </w:rPr>
        <w:t>Направление подготовки (специальность) _______________________________________</w:t>
      </w:r>
    </w:p>
    <w:p w:rsidR="00F74CB2" w:rsidRPr="00F74CB2" w:rsidRDefault="00F74CB2" w:rsidP="00F74CB2">
      <w:pPr>
        <w:tabs>
          <w:tab w:val="left" w:pos="3402"/>
        </w:tabs>
        <w:rPr>
          <w:sz w:val="24"/>
          <w:szCs w:val="24"/>
        </w:rPr>
      </w:pPr>
      <w:r w:rsidRPr="00F74CB2">
        <w:rPr>
          <w:sz w:val="24"/>
          <w:szCs w:val="24"/>
        </w:rPr>
        <w:t>Направленность _____________________________________________________________</w:t>
      </w:r>
    </w:p>
    <w:p w:rsidR="00F74CB2" w:rsidRDefault="00F74CB2" w:rsidP="00F74CB2">
      <w:pPr>
        <w:tabs>
          <w:tab w:val="left" w:pos="340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11"/>
        <w:gridCol w:w="1843"/>
      </w:tblGrid>
      <w:tr w:rsidR="00F74CB2" w:rsidRPr="00F74CB2" w:rsidTr="00F827CA">
        <w:tc>
          <w:tcPr>
            <w:tcW w:w="3510" w:type="dxa"/>
          </w:tcPr>
          <w:p w:rsidR="00F74CB2" w:rsidRPr="00F74CB2" w:rsidRDefault="00F74CB2" w:rsidP="00F827CA">
            <w:pPr>
              <w:tabs>
                <w:tab w:val="left" w:pos="3402"/>
              </w:tabs>
              <w:jc w:val="center"/>
              <w:rPr>
                <w:b/>
                <w:sz w:val="24"/>
                <w:szCs w:val="24"/>
              </w:rPr>
            </w:pPr>
            <w:r w:rsidRPr="00F74CB2">
              <w:rPr>
                <w:b/>
                <w:sz w:val="24"/>
                <w:szCs w:val="24"/>
              </w:rPr>
              <w:t>Компетенции</w:t>
            </w:r>
          </w:p>
        </w:tc>
        <w:tc>
          <w:tcPr>
            <w:tcW w:w="4111" w:type="dxa"/>
          </w:tcPr>
          <w:p w:rsidR="00F74CB2" w:rsidRPr="00F74CB2" w:rsidRDefault="00F74CB2" w:rsidP="00F827CA">
            <w:pPr>
              <w:tabs>
                <w:tab w:val="left" w:pos="3402"/>
              </w:tabs>
              <w:jc w:val="center"/>
              <w:rPr>
                <w:b/>
                <w:sz w:val="24"/>
                <w:szCs w:val="24"/>
              </w:rPr>
            </w:pPr>
            <w:r w:rsidRPr="00F74CB2">
              <w:rPr>
                <w:b/>
                <w:sz w:val="24"/>
                <w:szCs w:val="24"/>
              </w:rPr>
              <w:t>Критерии оценивания</w:t>
            </w:r>
          </w:p>
        </w:tc>
        <w:tc>
          <w:tcPr>
            <w:tcW w:w="1843" w:type="dxa"/>
          </w:tcPr>
          <w:p w:rsidR="00F74CB2" w:rsidRPr="00F74CB2" w:rsidRDefault="00F74CB2" w:rsidP="00F827CA">
            <w:pPr>
              <w:tabs>
                <w:tab w:val="left" w:pos="3402"/>
              </w:tabs>
              <w:jc w:val="center"/>
              <w:rPr>
                <w:b/>
                <w:sz w:val="24"/>
                <w:szCs w:val="24"/>
              </w:rPr>
            </w:pPr>
            <w:r w:rsidRPr="00F74CB2">
              <w:rPr>
                <w:b/>
                <w:sz w:val="24"/>
                <w:szCs w:val="24"/>
              </w:rPr>
              <w:t>Балл</w:t>
            </w:r>
          </w:p>
        </w:tc>
      </w:tr>
      <w:tr w:rsidR="00F74CB2" w:rsidRPr="00F74CB2" w:rsidTr="00F827CA">
        <w:tc>
          <w:tcPr>
            <w:tcW w:w="3510" w:type="dxa"/>
          </w:tcPr>
          <w:p w:rsidR="00F74CB2" w:rsidRPr="00F74CB2" w:rsidRDefault="00F74CB2" w:rsidP="00F827CA">
            <w:pPr>
              <w:tabs>
                <w:tab w:val="left" w:pos="3402"/>
              </w:tabs>
              <w:rPr>
                <w:sz w:val="24"/>
                <w:szCs w:val="24"/>
              </w:rPr>
            </w:pPr>
          </w:p>
        </w:tc>
        <w:tc>
          <w:tcPr>
            <w:tcW w:w="4111" w:type="dxa"/>
          </w:tcPr>
          <w:p w:rsidR="00F74CB2" w:rsidRPr="00F74CB2" w:rsidRDefault="00F74CB2" w:rsidP="00F827CA">
            <w:pPr>
              <w:tabs>
                <w:tab w:val="left" w:pos="3402"/>
              </w:tabs>
              <w:rPr>
                <w:sz w:val="24"/>
                <w:szCs w:val="24"/>
              </w:rPr>
            </w:pPr>
          </w:p>
        </w:tc>
        <w:tc>
          <w:tcPr>
            <w:tcW w:w="1843" w:type="dxa"/>
          </w:tcPr>
          <w:p w:rsidR="00F74CB2" w:rsidRPr="00F74CB2" w:rsidRDefault="00F74CB2" w:rsidP="00F827CA">
            <w:pPr>
              <w:tabs>
                <w:tab w:val="left" w:pos="3402"/>
              </w:tabs>
              <w:rPr>
                <w:sz w:val="24"/>
                <w:szCs w:val="24"/>
              </w:rPr>
            </w:pPr>
          </w:p>
        </w:tc>
      </w:tr>
      <w:tr w:rsidR="00F74CB2" w:rsidRPr="00F74CB2" w:rsidTr="00F827CA">
        <w:tc>
          <w:tcPr>
            <w:tcW w:w="3510" w:type="dxa"/>
          </w:tcPr>
          <w:p w:rsidR="00F74CB2" w:rsidRPr="00F74CB2" w:rsidRDefault="00F74CB2" w:rsidP="00F827CA">
            <w:pPr>
              <w:tabs>
                <w:tab w:val="left" w:pos="3402"/>
              </w:tabs>
              <w:rPr>
                <w:sz w:val="24"/>
                <w:szCs w:val="24"/>
              </w:rPr>
            </w:pPr>
          </w:p>
        </w:tc>
        <w:tc>
          <w:tcPr>
            <w:tcW w:w="4111" w:type="dxa"/>
          </w:tcPr>
          <w:p w:rsidR="00F74CB2" w:rsidRPr="00F74CB2" w:rsidRDefault="00F74CB2" w:rsidP="00F827CA">
            <w:pPr>
              <w:tabs>
                <w:tab w:val="left" w:pos="3402"/>
              </w:tabs>
              <w:rPr>
                <w:sz w:val="24"/>
                <w:szCs w:val="24"/>
              </w:rPr>
            </w:pPr>
          </w:p>
        </w:tc>
        <w:tc>
          <w:tcPr>
            <w:tcW w:w="1843" w:type="dxa"/>
          </w:tcPr>
          <w:p w:rsidR="00F74CB2" w:rsidRPr="00F74CB2" w:rsidRDefault="00F74CB2" w:rsidP="00F827CA">
            <w:pPr>
              <w:tabs>
                <w:tab w:val="left" w:pos="3402"/>
              </w:tabs>
              <w:rPr>
                <w:sz w:val="24"/>
                <w:szCs w:val="24"/>
              </w:rPr>
            </w:pPr>
          </w:p>
        </w:tc>
      </w:tr>
      <w:tr w:rsidR="00F74CB2" w:rsidRPr="00F74CB2" w:rsidTr="00F827CA">
        <w:tc>
          <w:tcPr>
            <w:tcW w:w="3510" w:type="dxa"/>
          </w:tcPr>
          <w:p w:rsidR="00F74CB2" w:rsidRPr="00F74CB2" w:rsidRDefault="00F74CB2" w:rsidP="00F827CA">
            <w:pPr>
              <w:tabs>
                <w:tab w:val="left" w:pos="3402"/>
              </w:tabs>
              <w:rPr>
                <w:sz w:val="24"/>
                <w:szCs w:val="24"/>
              </w:rPr>
            </w:pPr>
          </w:p>
        </w:tc>
        <w:tc>
          <w:tcPr>
            <w:tcW w:w="4111" w:type="dxa"/>
          </w:tcPr>
          <w:p w:rsidR="00F74CB2" w:rsidRPr="00F74CB2" w:rsidRDefault="00F74CB2" w:rsidP="00F827CA">
            <w:pPr>
              <w:tabs>
                <w:tab w:val="left" w:pos="3402"/>
              </w:tabs>
              <w:rPr>
                <w:sz w:val="24"/>
                <w:szCs w:val="24"/>
              </w:rPr>
            </w:pPr>
          </w:p>
        </w:tc>
        <w:tc>
          <w:tcPr>
            <w:tcW w:w="1843" w:type="dxa"/>
          </w:tcPr>
          <w:p w:rsidR="00F74CB2" w:rsidRPr="00F74CB2" w:rsidRDefault="00F74CB2" w:rsidP="00F827CA">
            <w:pPr>
              <w:tabs>
                <w:tab w:val="left" w:pos="3402"/>
              </w:tabs>
              <w:rPr>
                <w:sz w:val="24"/>
                <w:szCs w:val="24"/>
              </w:rPr>
            </w:pPr>
          </w:p>
        </w:tc>
      </w:tr>
      <w:tr w:rsidR="00F74CB2" w:rsidRPr="00F74CB2" w:rsidTr="00F827CA">
        <w:tc>
          <w:tcPr>
            <w:tcW w:w="3510" w:type="dxa"/>
          </w:tcPr>
          <w:p w:rsidR="00F74CB2" w:rsidRPr="00F74CB2" w:rsidRDefault="00F74CB2" w:rsidP="00F827CA">
            <w:pPr>
              <w:tabs>
                <w:tab w:val="left" w:pos="3402"/>
              </w:tabs>
              <w:rPr>
                <w:sz w:val="24"/>
                <w:szCs w:val="24"/>
              </w:rPr>
            </w:pPr>
          </w:p>
        </w:tc>
        <w:tc>
          <w:tcPr>
            <w:tcW w:w="4111" w:type="dxa"/>
          </w:tcPr>
          <w:p w:rsidR="00F74CB2" w:rsidRPr="00F74CB2" w:rsidRDefault="00F74CB2" w:rsidP="00F827CA">
            <w:pPr>
              <w:tabs>
                <w:tab w:val="left" w:pos="3402"/>
              </w:tabs>
              <w:rPr>
                <w:sz w:val="24"/>
                <w:szCs w:val="24"/>
              </w:rPr>
            </w:pPr>
          </w:p>
        </w:tc>
        <w:tc>
          <w:tcPr>
            <w:tcW w:w="1843" w:type="dxa"/>
          </w:tcPr>
          <w:p w:rsidR="00F74CB2" w:rsidRPr="00F74CB2" w:rsidRDefault="00F74CB2" w:rsidP="00F827CA">
            <w:pPr>
              <w:tabs>
                <w:tab w:val="left" w:pos="3402"/>
              </w:tabs>
              <w:rPr>
                <w:sz w:val="24"/>
                <w:szCs w:val="24"/>
              </w:rPr>
            </w:pPr>
          </w:p>
        </w:tc>
      </w:tr>
      <w:tr w:rsidR="00F74CB2" w:rsidRPr="00F74CB2" w:rsidTr="00F827CA">
        <w:tc>
          <w:tcPr>
            <w:tcW w:w="3510" w:type="dxa"/>
          </w:tcPr>
          <w:p w:rsidR="00F74CB2" w:rsidRPr="00F74CB2" w:rsidRDefault="00F74CB2" w:rsidP="00F827CA">
            <w:pPr>
              <w:tabs>
                <w:tab w:val="left" w:pos="3402"/>
              </w:tabs>
              <w:rPr>
                <w:sz w:val="24"/>
                <w:szCs w:val="24"/>
              </w:rPr>
            </w:pPr>
          </w:p>
        </w:tc>
        <w:tc>
          <w:tcPr>
            <w:tcW w:w="4111" w:type="dxa"/>
          </w:tcPr>
          <w:p w:rsidR="00F74CB2" w:rsidRPr="00F74CB2" w:rsidRDefault="00F74CB2" w:rsidP="00F827CA">
            <w:pPr>
              <w:tabs>
                <w:tab w:val="left" w:pos="3402"/>
              </w:tabs>
              <w:rPr>
                <w:sz w:val="24"/>
                <w:szCs w:val="24"/>
              </w:rPr>
            </w:pPr>
          </w:p>
        </w:tc>
        <w:tc>
          <w:tcPr>
            <w:tcW w:w="1843" w:type="dxa"/>
          </w:tcPr>
          <w:p w:rsidR="00F74CB2" w:rsidRPr="00F74CB2" w:rsidRDefault="00F74CB2" w:rsidP="00F827CA">
            <w:pPr>
              <w:tabs>
                <w:tab w:val="left" w:pos="3402"/>
              </w:tabs>
              <w:rPr>
                <w:sz w:val="24"/>
                <w:szCs w:val="24"/>
              </w:rPr>
            </w:pPr>
          </w:p>
        </w:tc>
      </w:tr>
      <w:tr w:rsidR="00F74CB2" w:rsidRPr="00F74CB2" w:rsidTr="00F827CA">
        <w:tc>
          <w:tcPr>
            <w:tcW w:w="3510" w:type="dxa"/>
          </w:tcPr>
          <w:p w:rsidR="00F74CB2" w:rsidRPr="00F74CB2" w:rsidRDefault="00F74CB2" w:rsidP="00F827CA">
            <w:pPr>
              <w:tabs>
                <w:tab w:val="left" w:pos="3402"/>
              </w:tabs>
              <w:rPr>
                <w:sz w:val="24"/>
                <w:szCs w:val="24"/>
              </w:rPr>
            </w:pPr>
          </w:p>
        </w:tc>
        <w:tc>
          <w:tcPr>
            <w:tcW w:w="4111" w:type="dxa"/>
          </w:tcPr>
          <w:p w:rsidR="00F74CB2" w:rsidRPr="00F74CB2" w:rsidRDefault="00F74CB2" w:rsidP="00F827CA">
            <w:pPr>
              <w:tabs>
                <w:tab w:val="left" w:pos="3402"/>
              </w:tabs>
              <w:rPr>
                <w:sz w:val="24"/>
                <w:szCs w:val="24"/>
              </w:rPr>
            </w:pPr>
          </w:p>
        </w:tc>
        <w:tc>
          <w:tcPr>
            <w:tcW w:w="1843" w:type="dxa"/>
          </w:tcPr>
          <w:p w:rsidR="00F74CB2" w:rsidRPr="00F74CB2" w:rsidRDefault="00F74CB2" w:rsidP="00F827CA">
            <w:pPr>
              <w:tabs>
                <w:tab w:val="left" w:pos="3402"/>
              </w:tabs>
              <w:rPr>
                <w:sz w:val="24"/>
                <w:szCs w:val="24"/>
              </w:rPr>
            </w:pPr>
          </w:p>
        </w:tc>
      </w:tr>
      <w:tr w:rsidR="00F74CB2" w:rsidRPr="00F74CB2" w:rsidTr="00F827CA">
        <w:tc>
          <w:tcPr>
            <w:tcW w:w="7621" w:type="dxa"/>
            <w:gridSpan w:val="2"/>
          </w:tcPr>
          <w:p w:rsidR="00F74CB2" w:rsidRPr="00F74CB2" w:rsidRDefault="00F74CB2" w:rsidP="00F827CA">
            <w:pPr>
              <w:tabs>
                <w:tab w:val="left" w:pos="3402"/>
              </w:tabs>
              <w:jc w:val="right"/>
              <w:rPr>
                <w:sz w:val="24"/>
                <w:szCs w:val="24"/>
              </w:rPr>
            </w:pPr>
            <w:r w:rsidRPr="00F74CB2">
              <w:rPr>
                <w:sz w:val="24"/>
                <w:szCs w:val="24"/>
              </w:rPr>
              <w:t>Сумма баллов</w:t>
            </w:r>
          </w:p>
        </w:tc>
        <w:tc>
          <w:tcPr>
            <w:tcW w:w="1843" w:type="dxa"/>
          </w:tcPr>
          <w:p w:rsidR="00F74CB2" w:rsidRPr="00F74CB2" w:rsidRDefault="00F74CB2" w:rsidP="00F827CA">
            <w:pPr>
              <w:tabs>
                <w:tab w:val="left" w:pos="3402"/>
              </w:tabs>
              <w:rPr>
                <w:sz w:val="24"/>
                <w:szCs w:val="24"/>
              </w:rPr>
            </w:pPr>
          </w:p>
        </w:tc>
      </w:tr>
      <w:tr w:rsidR="00F74CB2" w:rsidRPr="00F74CB2" w:rsidTr="00F827CA">
        <w:tc>
          <w:tcPr>
            <w:tcW w:w="7621" w:type="dxa"/>
            <w:gridSpan w:val="2"/>
          </w:tcPr>
          <w:p w:rsidR="00F74CB2" w:rsidRPr="00F74CB2" w:rsidRDefault="00F74CB2" w:rsidP="00F827CA">
            <w:pPr>
              <w:tabs>
                <w:tab w:val="left" w:pos="3402"/>
              </w:tabs>
              <w:jc w:val="right"/>
              <w:rPr>
                <w:sz w:val="24"/>
                <w:szCs w:val="24"/>
              </w:rPr>
            </w:pPr>
            <w:r w:rsidRPr="00F74CB2">
              <w:rPr>
                <w:sz w:val="24"/>
                <w:szCs w:val="24"/>
              </w:rPr>
              <w:t>Итоговая оценка</w:t>
            </w:r>
          </w:p>
        </w:tc>
        <w:tc>
          <w:tcPr>
            <w:tcW w:w="1843" w:type="dxa"/>
          </w:tcPr>
          <w:p w:rsidR="00F74CB2" w:rsidRPr="00F74CB2" w:rsidRDefault="00F74CB2" w:rsidP="00F827CA">
            <w:pPr>
              <w:tabs>
                <w:tab w:val="left" w:pos="3402"/>
              </w:tabs>
              <w:rPr>
                <w:sz w:val="24"/>
                <w:szCs w:val="24"/>
              </w:rPr>
            </w:pPr>
          </w:p>
        </w:tc>
      </w:tr>
      <w:tr w:rsidR="00F74CB2" w:rsidRPr="00F74CB2" w:rsidTr="00F827CA">
        <w:tc>
          <w:tcPr>
            <w:tcW w:w="3510" w:type="dxa"/>
          </w:tcPr>
          <w:p w:rsidR="00F74CB2" w:rsidRPr="00F74CB2" w:rsidRDefault="00F74CB2" w:rsidP="00F827CA">
            <w:pPr>
              <w:tabs>
                <w:tab w:val="left" w:pos="3402"/>
              </w:tabs>
              <w:jc w:val="center"/>
              <w:rPr>
                <w:b/>
                <w:sz w:val="24"/>
                <w:szCs w:val="24"/>
              </w:rPr>
            </w:pPr>
            <w:r w:rsidRPr="00F74CB2">
              <w:rPr>
                <w:b/>
                <w:sz w:val="24"/>
                <w:szCs w:val="24"/>
              </w:rPr>
              <w:t>Оценка ВКР на соответствие с предъявляемыми требованиями</w:t>
            </w:r>
          </w:p>
        </w:tc>
        <w:tc>
          <w:tcPr>
            <w:tcW w:w="4111" w:type="dxa"/>
          </w:tcPr>
          <w:p w:rsidR="00F74CB2" w:rsidRPr="00F74CB2" w:rsidRDefault="00F74CB2" w:rsidP="00F827CA">
            <w:pPr>
              <w:tabs>
                <w:tab w:val="left" w:pos="3402"/>
              </w:tabs>
              <w:jc w:val="center"/>
              <w:rPr>
                <w:sz w:val="24"/>
                <w:szCs w:val="24"/>
              </w:rPr>
            </w:pPr>
            <w:r w:rsidRPr="00F74CB2">
              <w:rPr>
                <w:b/>
                <w:sz w:val="24"/>
                <w:szCs w:val="24"/>
              </w:rPr>
              <w:t>Критерии оценивания</w:t>
            </w:r>
          </w:p>
        </w:tc>
        <w:tc>
          <w:tcPr>
            <w:tcW w:w="1843" w:type="dxa"/>
          </w:tcPr>
          <w:p w:rsidR="00F74CB2" w:rsidRPr="00F74CB2" w:rsidRDefault="00F74CB2" w:rsidP="00F827CA">
            <w:pPr>
              <w:tabs>
                <w:tab w:val="left" w:pos="3402"/>
              </w:tabs>
              <w:jc w:val="center"/>
              <w:rPr>
                <w:sz w:val="24"/>
                <w:szCs w:val="24"/>
              </w:rPr>
            </w:pPr>
            <w:r w:rsidRPr="00F74CB2">
              <w:rPr>
                <w:b/>
                <w:sz w:val="24"/>
                <w:szCs w:val="24"/>
              </w:rPr>
              <w:t>Балл</w:t>
            </w:r>
          </w:p>
        </w:tc>
      </w:tr>
      <w:tr w:rsidR="00F74CB2" w:rsidRPr="00F74CB2" w:rsidTr="00F827CA">
        <w:tc>
          <w:tcPr>
            <w:tcW w:w="3510" w:type="dxa"/>
          </w:tcPr>
          <w:p w:rsidR="00F74CB2" w:rsidRPr="00F74CB2" w:rsidRDefault="00F74CB2" w:rsidP="00F827CA">
            <w:pPr>
              <w:tabs>
                <w:tab w:val="left" w:pos="3402"/>
              </w:tabs>
              <w:jc w:val="right"/>
              <w:rPr>
                <w:sz w:val="24"/>
                <w:szCs w:val="24"/>
              </w:rPr>
            </w:pPr>
          </w:p>
        </w:tc>
        <w:tc>
          <w:tcPr>
            <w:tcW w:w="4111" w:type="dxa"/>
          </w:tcPr>
          <w:p w:rsidR="00F74CB2" w:rsidRPr="00F74CB2" w:rsidRDefault="00F74CB2" w:rsidP="00F827CA">
            <w:pPr>
              <w:tabs>
                <w:tab w:val="left" w:pos="3402"/>
              </w:tabs>
              <w:jc w:val="right"/>
              <w:rPr>
                <w:sz w:val="24"/>
                <w:szCs w:val="24"/>
              </w:rPr>
            </w:pPr>
          </w:p>
        </w:tc>
        <w:tc>
          <w:tcPr>
            <w:tcW w:w="1843" w:type="dxa"/>
          </w:tcPr>
          <w:p w:rsidR="00F74CB2" w:rsidRPr="00F74CB2" w:rsidRDefault="00F74CB2" w:rsidP="00F827CA">
            <w:pPr>
              <w:tabs>
                <w:tab w:val="left" w:pos="3402"/>
              </w:tabs>
              <w:rPr>
                <w:sz w:val="24"/>
                <w:szCs w:val="24"/>
              </w:rPr>
            </w:pPr>
          </w:p>
        </w:tc>
      </w:tr>
      <w:tr w:rsidR="00F74CB2" w:rsidRPr="00F74CB2" w:rsidTr="00F827CA">
        <w:tc>
          <w:tcPr>
            <w:tcW w:w="3510" w:type="dxa"/>
          </w:tcPr>
          <w:p w:rsidR="00F74CB2" w:rsidRPr="00F74CB2" w:rsidRDefault="00F74CB2" w:rsidP="00F827CA">
            <w:pPr>
              <w:tabs>
                <w:tab w:val="left" w:pos="3402"/>
              </w:tabs>
              <w:jc w:val="right"/>
              <w:rPr>
                <w:sz w:val="24"/>
                <w:szCs w:val="24"/>
              </w:rPr>
            </w:pPr>
          </w:p>
        </w:tc>
        <w:tc>
          <w:tcPr>
            <w:tcW w:w="4111" w:type="dxa"/>
          </w:tcPr>
          <w:p w:rsidR="00F74CB2" w:rsidRPr="00F74CB2" w:rsidRDefault="00F74CB2" w:rsidP="00F827CA">
            <w:pPr>
              <w:tabs>
                <w:tab w:val="left" w:pos="3402"/>
              </w:tabs>
              <w:jc w:val="right"/>
              <w:rPr>
                <w:sz w:val="24"/>
                <w:szCs w:val="24"/>
              </w:rPr>
            </w:pPr>
          </w:p>
        </w:tc>
        <w:tc>
          <w:tcPr>
            <w:tcW w:w="1843" w:type="dxa"/>
          </w:tcPr>
          <w:p w:rsidR="00F74CB2" w:rsidRPr="00F74CB2" w:rsidRDefault="00F74CB2" w:rsidP="00F827CA">
            <w:pPr>
              <w:tabs>
                <w:tab w:val="left" w:pos="3402"/>
              </w:tabs>
              <w:rPr>
                <w:sz w:val="24"/>
                <w:szCs w:val="24"/>
              </w:rPr>
            </w:pPr>
          </w:p>
        </w:tc>
      </w:tr>
      <w:tr w:rsidR="00F74CB2" w:rsidRPr="00F74CB2" w:rsidTr="00F827CA">
        <w:tc>
          <w:tcPr>
            <w:tcW w:w="3510" w:type="dxa"/>
          </w:tcPr>
          <w:p w:rsidR="00F74CB2" w:rsidRPr="00F74CB2" w:rsidRDefault="00F74CB2" w:rsidP="00F827CA">
            <w:pPr>
              <w:tabs>
                <w:tab w:val="left" w:pos="3402"/>
              </w:tabs>
              <w:jc w:val="right"/>
              <w:rPr>
                <w:sz w:val="24"/>
                <w:szCs w:val="24"/>
              </w:rPr>
            </w:pPr>
          </w:p>
        </w:tc>
        <w:tc>
          <w:tcPr>
            <w:tcW w:w="4111" w:type="dxa"/>
          </w:tcPr>
          <w:p w:rsidR="00F74CB2" w:rsidRPr="00F74CB2" w:rsidRDefault="00F74CB2" w:rsidP="00F827CA">
            <w:pPr>
              <w:tabs>
                <w:tab w:val="left" w:pos="3402"/>
              </w:tabs>
              <w:jc w:val="right"/>
              <w:rPr>
                <w:sz w:val="24"/>
                <w:szCs w:val="24"/>
              </w:rPr>
            </w:pPr>
          </w:p>
        </w:tc>
        <w:tc>
          <w:tcPr>
            <w:tcW w:w="1843" w:type="dxa"/>
          </w:tcPr>
          <w:p w:rsidR="00F74CB2" w:rsidRPr="00F74CB2" w:rsidRDefault="00F74CB2" w:rsidP="00F827CA">
            <w:pPr>
              <w:tabs>
                <w:tab w:val="left" w:pos="3402"/>
              </w:tabs>
              <w:rPr>
                <w:sz w:val="24"/>
                <w:szCs w:val="24"/>
              </w:rPr>
            </w:pPr>
          </w:p>
        </w:tc>
      </w:tr>
      <w:tr w:rsidR="00F74CB2" w:rsidRPr="00F74CB2" w:rsidTr="00F827CA">
        <w:tc>
          <w:tcPr>
            <w:tcW w:w="3510" w:type="dxa"/>
          </w:tcPr>
          <w:p w:rsidR="00F74CB2" w:rsidRPr="00F74CB2" w:rsidRDefault="00F74CB2" w:rsidP="00F827CA">
            <w:pPr>
              <w:tabs>
                <w:tab w:val="left" w:pos="3402"/>
              </w:tabs>
              <w:jc w:val="right"/>
              <w:rPr>
                <w:sz w:val="24"/>
                <w:szCs w:val="24"/>
              </w:rPr>
            </w:pPr>
          </w:p>
        </w:tc>
        <w:tc>
          <w:tcPr>
            <w:tcW w:w="4111" w:type="dxa"/>
          </w:tcPr>
          <w:p w:rsidR="00F74CB2" w:rsidRPr="00F74CB2" w:rsidRDefault="00F74CB2" w:rsidP="00F827CA">
            <w:pPr>
              <w:tabs>
                <w:tab w:val="left" w:pos="3402"/>
              </w:tabs>
              <w:jc w:val="right"/>
              <w:rPr>
                <w:sz w:val="24"/>
                <w:szCs w:val="24"/>
              </w:rPr>
            </w:pPr>
          </w:p>
        </w:tc>
        <w:tc>
          <w:tcPr>
            <w:tcW w:w="1843" w:type="dxa"/>
          </w:tcPr>
          <w:p w:rsidR="00F74CB2" w:rsidRPr="00F74CB2" w:rsidRDefault="00F74CB2" w:rsidP="00F827CA">
            <w:pPr>
              <w:tabs>
                <w:tab w:val="left" w:pos="3402"/>
              </w:tabs>
              <w:rPr>
                <w:sz w:val="24"/>
                <w:szCs w:val="24"/>
              </w:rPr>
            </w:pPr>
          </w:p>
        </w:tc>
      </w:tr>
      <w:tr w:rsidR="00F74CB2" w:rsidRPr="00F74CB2" w:rsidTr="00F827CA">
        <w:tc>
          <w:tcPr>
            <w:tcW w:w="7621" w:type="dxa"/>
            <w:gridSpan w:val="2"/>
          </w:tcPr>
          <w:p w:rsidR="00F74CB2" w:rsidRPr="00F74CB2" w:rsidRDefault="00F74CB2" w:rsidP="00F827CA">
            <w:pPr>
              <w:tabs>
                <w:tab w:val="left" w:pos="3402"/>
              </w:tabs>
              <w:jc w:val="right"/>
              <w:rPr>
                <w:sz w:val="24"/>
                <w:szCs w:val="24"/>
              </w:rPr>
            </w:pPr>
            <w:r w:rsidRPr="00F74CB2">
              <w:rPr>
                <w:sz w:val="24"/>
                <w:szCs w:val="24"/>
              </w:rPr>
              <w:t>Сумма баллов</w:t>
            </w:r>
          </w:p>
        </w:tc>
        <w:tc>
          <w:tcPr>
            <w:tcW w:w="1843" w:type="dxa"/>
          </w:tcPr>
          <w:p w:rsidR="00F74CB2" w:rsidRPr="00F74CB2" w:rsidRDefault="00F74CB2" w:rsidP="00F827CA">
            <w:pPr>
              <w:tabs>
                <w:tab w:val="left" w:pos="3402"/>
              </w:tabs>
              <w:rPr>
                <w:sz w:val="24"/>
                <w:szCs w:val="24"/>
              </w:rPr>
            </w:pPr>
          </w:p>
        </w:tc>
      </w:tr>
      <w:tr w:rsidR="00F74CB2" w:rsidRPr="00F74CB2" w:rsidTr="00F827CA">
        <w:tc>
          <w:tcPr>
            <w:tcW w:w="7621" w:type="dxa"/>
            <w:gridSpan w:val="2"/>
          </w:tcPr>
          <w:p w:rsidR="00F74CB2" w:rsidRPr="00F74CB2" w:rsidRDefault="00F74CB2" w:rsidP="00F827CA">
            <w:pPr>
              <w:tabs>
                <w:tab w:val="left" w:pos="3402"/>
              </w:tabs>
              <w:jc w:val="right"/>
              <w:rPr>
                <w:sz w:val="24"/>
                <w:szCs w:val="24"/>
              </w:rPr>
            </w:pPr>
            <w:r w:rsidRPr="00F74CB2">
              <w:rPr>
                <w:sz w:val="24"/>
                <w:szCs w:val="24"/>
              </w:rPr>
              <w:t>Итоговая оценка</w:t>
            </w:r>
          </w:p>
        </w:tc>
        <w:tc>
          <w:tcPr>
            <w:tcW w:w="1843" w:type="dxa"/>
          </w:tcPr>
          <w:p w:rsidR="00F74CB2" w:rsidRPr="00F74CB2" w:rsidRDefault="00F74CB2" w:rsidP="00F827CA">
            <w:pPr>
              <w:tabs>
                <w:tab w:val="left" w:pos="3402"/>
              </w:tabs>
              <w:rPr>
                <w:sz w:val="24"/>
                <w:szCs w:val="24"/>
              </w:rPr>
            </w:pPr>
          </w:p>
        </w:tc>
      </w:tr>
      <w:tr w:rsidR="00F74CB2" w:rsidRPr="00F74CB2" w:rsidTr="00F827CA">
        <w:tc>
          <w:tcPr>
            <w:tcW w:w="3510" w:type="dxa"/>
          </w:tcPr>
          <w:p w:rsidR="00F74CB2" w:rsidRPr="00F74CB2" w:rsidRDefault="00F74CB2" w:rsidP="00F827CA">
            <w:pPr>
              <w:tabs>
                <w:tab w:val="left" w:pos="3402"/>
              </w:tabs>
              <w:jc w:val="center"/>
              <w:rPr>
                <w:b/>
                <w:sz w:val="24"/>
                <w:szCs w:val="24"/>
              </w:rPr>
            </w:pPr>
            <w:r w:rsidRPr="00F74CB2">
              <w:rPr>
                <w:b/>
                <w:sz w:val="24"/>
                <w:szCs w:val="24"/>
              </w:rPr>
              <w:t>Оценка защиты ВКР</w:t>
            </w:r>
          </w:p>
        </w:tc>
        <w:tc>
          <w:tcPr>
            <w:tcW w:w="4111" w:type="dxa"/>
          </w:tcPr>
          <w:p w:rsidR="00F74CB2" w:rsidRPr="00F74CB2" w:rsidRDefault="00F74CB2" w:rsidP="00F827CA">
            <w:pPr>
              <w:tabs>
                <w:tab w:val="left" w:pos="3402"/>
              </w:tabs>
              <w:jc w:val="center"/>
              <w:rPr>
                <w:sz w:val="24"/>
                <w:szCs w:val="24"/>
              </w:rPr>
            </w:pPr>
            <w:r w:rsidRPr="00F74CB2">
              <w:rPr>
                <w:b/>
                <w:sz w:val="24"/>
                <w:szCs w:val="24"/>
              </w:rPr>
              <w:t>Критерии оценивания</w:t>
            </w:r>
          </w:p>
        </w:tc>
        <w:tc>
          <w:tcPr>
            <w:tcW w:w="1843" w:type="dxa"/>
          </w:tcPr>
          <w:p w:rsidR="00F74CB2" w:rsidRPr="00F74CB2" w:rsidRDefault="00F74CB2" w:rsidP="00F827CA">
            <w:pPr>
              <w:tabs>
                <w:tab w:val="left" w:pos="3402"/>
              </w:tabs>
              <w:jc w:val="center"/>
              <w:rPr>
                <w:b/>
                <w:sz w:val="24"/>
                <w:szCs w:val="24"/>
              </w:rPr>
            </w:pPr>
            <w:r w:rsidRPr="00F74CB2">
              <w:rPr>
                <w:b/>
                <w:sz w:val="24"/>
                <w:szCs w:val="24"/>
              </w:rPr>
              <w:t>Балл</w:t>
            </w:r>
          </w:p>
        </w:tc>
      </w:tr>
      <w:tr w:rsidR="00F74CB2" w:rsidRPr="00F74CB2" w:rsidTr="00F827CA">
        <w:tc>
          <w:tcPr>
            <w:tcW w:w="3510" w:type="dxa"/>
          </w:tcPr>
          <w:p w:rsidR="00F74CB2" w:rsidRPr="00F74CB2" w:rsidRDefault="00F74CB2" w:rsidP="00F827CA">
            <w:pPr>
              <w:tabs>
                <w:tab w:val="left" w:pos="3402"/>
              </w:tabs>
              <w:jc w:val="right"/>
              <w:rPr>
                <w:sz w:val="24"/>
                <w:szCs w:val="24"/>
              </w:rPr>
            </w:pPr>
          </w:p>
        </w:tc>
        <w:tc>
          <w:tcPr>
            <w:tcW w:w="4111" w:type="dxa"/>
          </w:tcPr>
          <w:p w:rsidR="00F74CB2" w:rsidRPr="00F74CB2" w:rsidRDefault="00F74CB2" w:rsidP="00F827CA">
            <w:pPr>
              <w:tabs>
                <w:tab w:val="left" w:pos="3402"/>
              </w:tabs>
              <w:jc w:val="right"/>
              <w:rPr>
                <w:sz w:val="24"/>
                <w:szCs w:val="24"/>
              </w:rPr>
            </w:pPr>
          </w:p>
        </w:tc>
        <w:tc>
          <w:tcPr>
            <w:tcW w:w="1843" w:type="dxa"/>
          </w:tcPr>
          <w:p w:rsidR="00F74CB2" w:rsidRPr="00F74CB2" w:rsidRDefault="00F74CB2" w:rsidP="00F827CA">
            <w:pPr>
              <w:tabs>
                <w:tab w:val="left" w:pos="3402"/>
              </w:tabs>
              <w:rPr>
                <w:sz w:val="24"/>
                <w:szCs w:val="24"/>
              </w:rPr>
            </w:pPr>
          </w:p>
        </w:tc>
      </w:tr>
      <w:tr w:rsidR="00F74CB2" w:rsidRPr="00F74CB2" w:rsidTr="00F827CA">
        <w:tc>
          <w:tcPr>
            <w:tcW w:w="3510" w:type="dxa"/>
          </w:tcPr>
          <w:p w:rsidR="00F74CB2" w:rsidRPr="00F74CB2" w:rsidRDefault="00F74CB2" w:rsidP="00F827CA">
            <w:pPr>
              <w:tabs>
                <w:tab w:val="left" w:pos="3402"/>
              </w:tabs>
              <w:jc w:val="right"/>
              <w:rPr>
                <w:sz w:val="24"/>
                <w:szCs w:val="24"/>
              </w:rPr>
            </w:pPr>
          </w:p>
        </w:tc>
        <w:tc>
          <w:tcPr>
            <w:tcW w:w="4111" w:type="dxa"/>
          </w:tcPr>
          <w:p w:rsidR="00F74CB2" w:rsidRPr="00F74CB2" w:rsidRDefault="00F74CB2" w:rsidP="00F827CA">
            <w:pPr>
              <w:tabs>
                <w:tab w:val="left" w:pos="3402"/>
              </w:tabs>
              <w:jc w:val="right"/>
              <w:rPr>
                <w:sz w:val="24"/>
                <w:szCs w:val="24"/>
              </w:rPr>
            </w:pPr>
          </w:p>
        </w:tc>
        <w:tc>
          <w:tcPr>
            <w:tcW w:w="1843" w:type="dxa"/>
          </w:tcPr>
          <w:p w:rsidR="00F74CB2" w:rsidRPr="00F74CB2" w:rsidRDefault="00F74CB2" w:rsidP="00F827CA">
            <w:pPr>
              <w:tabs>
                <w:tab w:val="left" w:pos="3402"/>
              </w:tabs>
              <w:rPr>
                <w:sz w:val="24"/>
                <w:szCs w:val="24"/>
              </w:rPr>
            </w:pPr>
          </w:p>
        </w:tc>
      </w:tr>
      <w:tr w:rsidR="00F74CB2" w:rsidRPr="00F74CB2" w:rsidTr="00F827CA">
        <w:tc>
          <w:tcPr>
            <w:tcW w:w="3510" w:type="dxa"/>
          </w:tcPr>
          <w:p w:rsidR="00F74CB2" w:rsidRPr="00F74CB2" w:rsidRDefault="00F74CB2" w:rsidP="00F827CA">
            <w:pPr>
              <w:tabs>
                <w:tab w:val="left" w:pos="3402"/>
              </w:tabs>
              <w:jc w:val="right"/>
              <w:rPr>
                <w:sz w:val="24"/>
                <w:szCs w:val="24"/>
              </w:rPr>
            </w:pPr>
          </w:p>
        </w:tc>
        <w:tc>
          <w:tcPr>
            <w:tcW w:w="4111" w:type="dxa"/>
          </w:tcPr>
          <w:p w:rsidR="00F74CB2" w:rsidRPr="00F74CB2" w:rsidRDefault="00F74CB2" w:rsidP="00F827CA">
            <w:pPr>
              <w:tabs>
                <w:tab w:val="left" w:pos="3402"/>
              </w:tabs>
              <w:jc w:val="right"/>
              <w:rPr>
                <w:sz w:val="24"/>
                <w:szCs w:val="24"/>
              </w:rPr>
            </w:pPr>
          </w:p>
        </w:tc>
        <w:tc>
          <w:tcPr>
            <w:tcW w:w="1843" w:type="dxa"/>
          </w:tcPr>
          <w:p w:rsidR="00F74CB2" w:rsidRPr="00F74CB2" w:rsidRDefault="00F74CB2" w:rsidP="00F827CA">
            <w:pPr>
              <w:tabs>
                <w:tab w:val="left" w:pos="3402"/>
              </w:tabs>
              <w:rPr>
                <w:sz w:val="24"/>
                <w:szCs w:val="24"/>
              </w:rPr>
            </w:pPr>
          </w:p>
        </w:tc>
      </w:tr>
      <w:tr w:rsidR="00F74CB2" w:rsidRPr="00F74CB2" w:rsidTr="00F827CA">
        <w:tc>
          <w:tcPr>
            <w:tcW w:w="3510" w:type="dxa"/>
          </w:tcPr>
          <w:p w:rsidR="00F74CB2" w:rsidRPr="00F74CB2" w:rsidRDefault="00F74CB2" w:rsidP="00F827CA">
            <w:pPr>
              <w:tabs>
                <w:tab w:val="left" w:pos="3402"/>
              </w:tabs>
              <w:jc w:val="right"/>
              <w:rPr>
                <w:sz w:val="24"/>
                <w:szCs w:val="24"/>
              </w:rPr>
            </w:pPr>
          </w:p>
        </w:tc>
        <w:tc>
          <w:tcPr>
            <w:tcW w:w="4111" w:type="dxa"/>
          </w:tcPr>
          <w:p w:rsidR="00F74CB2" w:rsidRPr="00F74CB2" w:rsidRDefault="00F74CB2" w:rsidP="00F827CA">
            <w:pPr>
              <w:tabs>
                <w:tab w:val="left" w:pos="3402"/>
              </w:tabs>
              <w:jc w:val="right"/>
              <w:rPr>
                <w:sz w:val="24"/>
                <w:szCs w:val="24"/>
              </w:rPr>
            </w:pPr>
          </w:p>
        </w:tc>
        <w:tc>
          <w:tcPr>
            <w:tcW w:w="1843" w:type="dxa"/>
          </w:tcPr>
          <w:p w:rsidR="00F74CB2" w:rsidRPr="00F74CB2" w:rsidRDefault="00F74CB2" w:rsidP="00F827CA">
            <w:pPr>
              <w:tabs>
                <w:tab w:val="left" w:pos="3402"/>
              </w:tabs>
              <w:rPr>
                <w:sz w:val="24"/>
                <w:szCs w:val="24"/>
              </w:rPr>
            </w:pPr>
          </w:p>
        </w:tc>
      </w:tr>
      <w:tr w:rsidR="00F74CB2" w:rsidRPr="00F74CB2" w:rsidTr="00F827CA">
        <w:tc>
          <w:tcPr>
            <w:tcW w:w="3510" w:type="dxa"/>
          </w:tcPr>
          <w:p w:rsidR="00F74CB2" w:rsidRPr="00F74CB2" w:rsidRDefault="00F74CB2" w:rsidP="00F827CA">
            <w:pPr>
              <w:tabs>
                <w:tab w:val="left" w:pos="3402"/>
              </w:tabs>
              <w:jc w:val="right"/>
              <w:rPr>
                <w:sz w:val="24"/>
                <w:szCs w:val="24"/>
              </w:rPr>
            </w:pPr>
          </w:p>
        </w:tc>
        <w:tc>
          <w:tcPr>
            <w:tcW w:w="4111" w:type="dxa"/>
          </w:tcPr>
          <w:p w:rsidR="00F74CB2" w:rsidRPr="00F74CB2" w:rsidRDefault="00F74CB2" w:rsidP="00F827CA">
            <w:pPr>
              <w:tabs>
                <w:tab w:val="left" w:pos="3402"/>
              </w:tabs>
              <w:jc w:val="right"/>
              <w:rPr>
                <w:sz w:val="24"/>
                <w:szCs w:val="24"/>
              </w:rPr>
            </w:pPr>
          </w:p>
        </w:tc>
        <w:tc>
          <w:tcPr>
            <w:tcW w:w="1843" w:type="dxa"/>
          </w:tcPr>
          <w:p w:rsidR="00F74CB2" w:rsidRPr="00F74CB2" w:rsidRDefault="00F74CB2" w:rsidP="00F827CA">
            <w:pPr>
              <w:tabs>
                <w:tab w:val="left" w:pos="3402"/>
              </w:tabs>
              <w:rPr>
                <w:sz w:val="24"/>
                <w:szCs w:val="24"/>
              </w:rPr>
            </w:pPr>
          </w:p>
        </w:tc>
      </w:tr>
      <w:tr w:rsidR="00F74CB2" w:rsidRPr="00F74CB2" w:rsidTr="00F827CA">
        <w:tc>
          <w:tcPr>
            <w:tcW w:w="7621" w:type="dxa"/>
            <w:gridSpan w:val="2"/>
          </w:tcPr>
          <w:p w:rsidR="00F74CB2" w:rsidRPr="00F74CB2" w:rsidRDefault="00F74CB2" w:rsidP="00F827CA">
            <w:pPr>
              <w:tabs>
                <w:tab w:val="left" w:pos="3402"/>
              </w:tabs>
              <w:jc w:val="right"/>
              <w:rPr>
                <w:sz w:val="24"/>
                <w:szCs w:val="24"/>
              </w:rPr>
            </w:pPr>
            <w:r w:rsidRPr="00F74CB2">
              <w:rPr>
                <w:sz w:val="24"/>
                <w:szCs w:val="24"/>
              </w:rPr>
              <w:t>Сумма баллов</w:t>
            </w:r>
          </w:p>
        </w:tc>
        <w:tc>
          <w:tcPr>
            <w:tcW w:w="1843" w:type="dxa"/>
          </w:tcPr>
          <w:p w:rsidR="00F74CB2" w:rsidRPr="00F74CB2" w:rsidRDefault="00F74CB2" w:rsidP="00F827CA">
            <w:pPr>
              <w:tabs>
                <w:tab w:val="left" w:pos="3402"/>
              </w:tabs>
              <w:rPr>
                <w:sz w:val="24"/>
                <w:szCs w:val="24"/>
              </w:rPr>
            </w:pPr>
          </w:p>
        </w:tc>
      </w:tr>
      <w:tr w:rsidR="00F74CB2" w:rsidRPr="00F74CB2" w:rsidTr="00F827CA">
        <w:tc>
          <w:tcPr>
            <w:tcW w:w="3510" w:type="dxa"/>
          </w:tcPr>
          <w:p w:rsidR="00F74CB2" w:rsidRPr="00F74CB2" w:rsidRDefault="00F74CB2" w:rsidP="00F827CA">
            <w:pPr>
              <w:tabs>
                <w:tab w:val="left" w:pos="3402"/>
              </w:tabs>
              <w:jc w:val="right"/>
              <w:rPr>
                <w:sz w:val="24"/>
                <w:szCs w:val="24"/>
              </w:rPr>
            </w:pPr>
          </w:p>
        </w:tc>
        <w:tc>
          <w:tcPr>
            <w:tcW w:w="4111" w:type="dxa"/>
          </w:tcPr>
          <w:p w:rsidR="00F74CB2" w:rsidRPr="00F74CB2" w:rsidRDefault="00F74CB2" w:rsidP="00F827CA">
            <w:pPr>
              <w:tabs>
                <w:tab w:val="left" w:pos="3402"/>
              </w:tabs>
              <w:jc w:val="right"/>
              <w:rPr>
                <w:sz w:val="24"/>
                <w:szCs w:val="24"/>
              </w:rPr>
            </w:pPr>
            <w:r w:rsidRPr="00F74CB2">
              <w:rPr>
                <w:sz w:val="24"/>
                <w:szCs w:val="24"/>
              </w:rPr>
              <w:t>Итоговая оценка</w:t>
            </w:r>
          </w:p>
        </w:tc>
        <w:tc>
          <w:tcPr>
            <w:tcW w:w="1843" w:type="dxa"/>
          </w:tcPr>
          <w:p w:rsidR="00F74CB2" w:rsidRPr="00F74CB2" w:rsidRDefault="00F74CB2" w:rsidP="00F827CA">
            <w:pPr>
              <w:tabs>
                <w:tab w:val="left" w:pos="3402"/>
              </w:tabs>
              <w:rPr>
                <w:sz w:val="24"/>
                <w:szCs w:val="24"/>
              </w:rPr>
            </w:pPr>
          </w:p>
        </w:tc>
      </w:tr>
    </w:tbl>
    <w:p w:rsidR="00F74CB2" w:rsidRPr="00F74CB2" w:rsidRDefault="00F74CB2" w:rsidP="00F74CB2">
      <w:pPr>
        <w:tabs>
          <w:tab w:val="left" w:pos="3402"/>
        </w:tabs>
        <w:rPr>
          <w:sz w:val="24"/>
          <w:szCs w:val="24"/>
        </w:rPr>
      </w:pPr>
    </w:p>
    <w:p w:rsidR="00F74CB2" w:rsidRPr="00F74CB2" w:rsidRDefault="00F74CB2" w:rsidP="00F74CB2">
      <w:pPr>
        <w:tabs>
          <w:tab w:val="left" w:pos="3402"/>
        </w:tabs>
        <w:rPr>
          <w:sz w:val="24"/>
          <w:szCs w:val="24"/>
        </w:rPr>
      </w:pPr>
      <w:r w:rsidRPr="00F74CB2">
        <w:rPr>
          <w:sz w:val="24"/>
          <w:szCs w:val="24"/>
        </w:rPr>
        <w:t>Председатель ГЭК __________________________</w:t>
      </w:r>
      <w:r w:rsidRPr="00F74CB2">
        <w:rPr>
          <w:sz w:val="24"/>
          <w:szCs w:val="24"/>
          <w:lang w:val="en-US"/>
        </w:rPr>
        <w:t>/</w:t>
      </w:r>
      <w:r w:rsidRPr="00F74CB2">
        <w:rPr>
          <w:sz w:val="24"/>
          <w:szCs w:val="24"/>
        </w:rPr>
        <w:t>ФИО</w:t>
      </w:r>
      <w:r w:rsidRPr="00F74CB2">
        <w:rPr>
          <w:sz w:val="24"/>
          <w:szCs w:val="24"/>
          <w:lang w:val="en-US"/>
        </w:rPr>
        <w:t>/</w:t>
      </w:r>
    </w:p>
    <w:p w:rsidR="00F74CB2" w:rsidRPr="00F74CB2" w:rsidRDefault="00F74CB2" w:rsidP="00F74CB2">
      <w:pPr>
        <w:tabs>
          <w:tab w:val="left" w:pos="3119"/>
        </w:tabs>
        <w:rPr>
          <w:sz w:val="24"/>
          <w:szCs w:val="24"/>
        </w:rPr>
      </w:pPr>
      <w:r w:rsidRPr="00F74CB2">
        <w:rPr>
          <w:sz w:val="24"/>
          <w:szCs w:val="24"/>
        </w:rPr>
        <w:tab/>
        <w:t>(подпись)</w:t>
      </w:r>
    </w:p>
    <w:p w:rsidR="00F74CB2" w:rsidRPr="00F74CB2" w:rsidRDefault="00F74CB2" w:rsidP="00F74CB2">
      <w:pPr>
        <w:tabs>
          <w:tab w:val="left" w:pos="3402"/>
        </w:tabs>
        <w:rPr>
          <w:sz w:val="24"/>
          <w:szCs w:val="24"/>
        </w:rPr>
      </w:pPr>
      <w:r w:rsidRPr="00F74CB2">
        <w:rPr>
          <w:sz w:val="24"/>
          <w:szCs w:val="24"/>
        </w:rPr>
        <w:t>Члены ГЭК      __________________________/ФИО/</w:t>
      </w:r>
    </w:p>
    <w:p w:rsidR="00F74CB2" w:rsidRPr="00F74CB2" w:rsidRDefault="00F74CB2" w:rsidP="00F74CB2">
      <w:pPr>
        <w:tabs>
          <w:tab w:val="left" w:pos="3119"/>
        </w:tabs>
        <w:rPr>
          <w:sz w:val="24"/>
          <w:szCs w:val="24"/>
        </w:rPr>
      </w:pPr>
      <w:r w:rsidRPr="00F74CB2">
        <w:rPr>
          <w:sz w:val="24"/>
          <w:szCs w:val="24"/>
        </w:rPr>
        <w:tab/>
        <w:t>(подпись)</w:t>
      </w:r>
    </w:p>
    <w:p w:rsidR="00F74CB2" w:rsidRPr="00F74CB2" w:rsidRDefault="00F74CB2" w:rsidP="00F74CB2">
      <w:pPr>
        <w:tabs>
          <w:tab w:val="left" w:pos="3402"/>
        </w:tabs>
        <w:ind w:firstLine="1560"/>
        <w:rPr>
          <w:sz w:val="24"/>
          <w:szCs w:val="24"/>
        </w:rPr>
      </w:pPr>
      <w:r w:rsidRPr="00F74CB2">
        <w:rPr>
          <w:sz w:val="24"/>
          <w:szCs w:val="24"/>
        </w:rPr>
        <w:t>__________________________/ФИО/</w:t>
      </w:r>
    </w:p>
    <w:p w:rsidR="00F74CB2" w:rsidRPr="00F74CB2" w:rsidRDefault="00F74CB2" w:rsidP="00F74CB2">
      <w:pPr>
        <w:tabs>
          <w:tab w:val="left" w:pos="3119"/>
        </w:tabs>
        <w:ind w:firstLine="1560"/>
        <w:rPr>
          <w:sz w:val="24"/>
          <w:szCs w:val="24"/>
        </w:rPr>
      </w:pPr>
      <w:r w:rsidRPr="00F74CB2">
        <w:rPr>
          <w:sz w:val="24"/>
          <w:szCs w:val="24"/>
        </w:rPr>
        <w:tab/>
        <w:t>(подпись)</w:t>
      </w:r>
    </w:p>
    <w:p w:rsidR="00F74CB2" w:rsidRPr="00F74CB2" w:rsidRDefault="00F74CB2" w:rsidP="00F74CB2">
      <w:pPr>
        <w:tabs>
          <w:tab w:val="left" w:pos="3402"/>
        </w:tabs>
        <w:ind w:firstLine="1560"/>
        <w:rPr>
          <w:sz w:val="24"/>
          <w:szCs w:val="24"/>
        </w:rPr>
      </w:pPr>
      <w:r w:rsidRPr="00F74CB2">
        <w:rPr>
          <w:sz w:val="24"/>
          <w:szCs w:val="24"/>
        </w:rPr>
        <w:t>__________________________/ФИО/</w:t>
      </w:r>
    </w:p>
    <w:p w:rsidR="00F74CB2" w:rsidRPr="00F74CB2" w:rsidRDefault="00F74CB2" w:rsidP="00F74CB2">
      <w:pPr>
        <w:tabs>
          <w:tab w:val="left" w:pos="3119"/>
        </w:tabs>
        <w:ind w:firstLine="1560"/>
        <w:rPr>
          <w:sz w:val="24"/>
          <w:szCs w:val="24"/>
        </w:rPr>
      </w:pPr>
      <w:r w:rsidRPr="00F74CB2">
        <w:rPr>
          <w:sz w:val="24"/>
          <w:szCs w:val="24"/>
        </w:rPr>
        <w:tab/>
        <w:t>(подпись)</w:t>
      </w:r>
    </w:p>
    <w:p w:rsidR="00F74CB2" w:rsidRPr="00F74CB2" w:rsidRDefault="00F74CB2" w:rsidP="00F74CB2">
      <w:pPr>
        <w:tabs>
          <w:tab w:val="left" w:pos="3402"/>
        </w:tabs>
        <w:ind w:firstLine="1560"/>
        <w:rPr>
          <w:sz w:val="24"/>
          <w:szCs w:val="24"/>
        </w:rPr>
      </w:pPr>
      <w:r w:rsidRPr="00F74CB2">
        <w:rPr>
          <w:sz w:val="24"/>
          <w:szCs w:val="24"/>
        </w:rPr>
        <w:t>__________________________/ФИО/</w:t>
      </w:r>
    </w:p>
    <w:p w:rsidR="00F74CB2" w:rsidRPr="00F74CB2" w:rsidRDefault="00F74CB2" w:rsidP="00F74CB2">
      <w:pPr>
        <w:tabs>
          <w:tab w:val="left" w:pos="3119"/>
        </w:tabs>
        <w:ind w:firstLine="1560"/>
        <w:rPr>
          <w:sz w:val="24"/>
          <w:szCs w:val="24"/>
        </w:rPr>
      </w:pPr>
      <w:r w:rsidRPr="00F74CB2">
        <w:rPr>
          <w:sz w:val="24"/>
          <w:szCs w:val="24"/>
        </w:rPr>
        <w:tab/>
        <w:t>(подпись)</w:t>
      </w:r>
    </w:p>
    <w:p w:rsidR="00F74CB2" w:rsidRPr="00F74CB2" w:rsidRDefault="00F74CB2" w:rsidP="00F74CB2">
      <w:pPr>
        <w:tabs>
          <w:tab w:val="left" w:pos="3402"/>
        </w:tabs>
        <w:rPr>
          <w:sz w:val="24"/>
          <w:szCs w:val="24"/>
        </w:rPr>
      </w:pPr>
      <w:r w:rsidRPr="00F74CB2">
        <w:rPr>
          <w:sz w:val="24"/>
          <w:szCs w:val="24"/>
        </w:rPr>
        <w:t>Дата__________________</w:t>
      </w:r>
    </w:p>
    <w:p w:rsidR="00F74CB2" w:rsidRDefault="00F74CB2" w:rsidP="00F74CB2">
      <w:pPr>
        <w:jc w:val="center"/>
        <w:rPr>
          <w:b/>
        </w:rPr>
      </w:pPr>
    </w:p>
    <w:p w:rsidR="00F74CB2" w:rsidRDefault="00F74CB2" w:rsidP="00F74CB2">
      <w:pPr>
        <w:jc w:val="center"/>
        <w:rPr>
          <w:b/>
        </w:rPr>
      </w:pPr>
    </w:p>
    <w:p w:rsidR="00F74CB2" w:rsidRDefault="00F74CB2" w:rsidP="00F74CB2">
      <w:pPr>
        <w:jc w:val="center"/>
        <w:rPr>
          <w:b/>
        </w:rPr>
      </w:pPr>
    </w:p>
    <w:p w:rsidR="00F74CB2" w:rsidRDefault="00F74CB2" w:rsidP="00F74CB2">
      <w:pPr>
        <w:jc w:val="center"/>
        <w:rPr>
          <w:b/>
        </w:rPr>
      </w:pPr>
    </w:p>
    <w:p w:rsidR="00F74CB2" w:rsidRDefault="00F74CB2" w:rsidP="00F74CB2">
      <w:pPr>
        <w:jc w:val="center"/>
        <w:rPr>
          <w:b/>
        </w:rPr>
      </w:pPr>
    </w:p>
    <w:p w:rsidR="00F74CB2" w:rsidRDefault="00F74CB2" w:rsidP="00F74CB2">
      <w:pPr>
        <w:jc w:val="center"/>
        <w:rPr>
          <w:b/>
        </w:rPr>
      </w:pPr>
    </w:p>
    <w:p w:rsidR="00F74CB2" w:rsidRDefault="00F74CB2" w:rsidP="00F74CB2">
      <w:pPr>
        <w:jc w:val="center"/>
        <w:rPr>
          <w:b/>
        </w:rPr>
      </w:pPr>
    </w:p>
    <w:p w:rsidR="00F74CB2" w:rsidRDefault="00F74CB2">
      <w:pPr>
        <w:spacing w:after="200" w:line="276" w:lineRule="auto"/>
        <w:rPr>
          <w:b/>
        </w:rPr>
      </w:pPr>
      <w:r>
        <w:rPr>
          <w:b/>
        </w:rPr>
        <w:br w:type="page"/>
      </w:r>
    </w:p>
    <w:p w:rsidR="00F74CB2" w:rsidRPr="00F74CB2" w:rsidRDefault="00F74CB2" w:rsidP="00F74CB2">
      <w:pPr>
        <w:jc w:val="center"/>
        <w:rPr>
          <w:b/>
          <w:sz w:val="24"/>
          <w:szCs w:val="24"/>
        </w:rPr>
      </w:pPr>
      <w:r w:rsidRPr="00F74CB2">
        <w:rPr>
          <w:b/>
          <w:sz w:val="24"/>
          <w:szCs w:val="24"/>
        </w:rPr>
        <w:lastRenderedPageBreak/>
        <w:t>Оценочный лист ГИА – защита выпускной квалификационной работы</w:t>
      </w:r>
    </w:p>
    <w:p w:rsidR="00F74CB2" w:rsidRPr="00F74CB2" w:rsidRDefault="00F74CB2" w:rsidP="00F74CB2">
      <w:pPr>
        <w:jc w:val="center"/>
        <w:rPr>
          <w:b/>
          <w:sz w:val="24"/>
          <w:szCs w:val="24"/>
        </w:rPr>
      </w:pPr>
      <w:r w:rsidRPr="00F74CB2">
        <w:rPr>
          <w:b/>
          <w:sz w:val="24"/>
          <w:szCs w:val="24"/>
        </w:rPr>
        <w:t>(Примерная форма)</w:t>
      </w:r>
    </w:p>
    <w:p w:rsidR="00F74CB2" w:rsidRPr="00F74CB2" w:rsidRDefault="00F74CB2" w:rsidP="00F74CB2">
      <w:pPr>
        <w:rPr>
          <w:sz w:val="24"/>
          <w:szCs w:val="24"/>
        </w:rPr>
      </w:pPr>
      <w:r w:rsidRPr="00F74CB2">
        <w:rPr>
          <w:sz w:val="24"/>
          <w:szCs w:val="24"/>
        </w:rPr>
        <w:t>Студента  __________________________________________________________________</w:t>
      </w:r>
    </w:p>
    <w:p w:rsidR="00F74CB2" w:rsidRPr="00F74CB2" w:rsidRDefault="00F74CB2" w:rsidP="00F74CB2">
      <w:pPr>
        <w:tabs>
          <w:tab w:val="left" w:pos="3402"/>
        </w:tabs>
        <w:rPr>
          <w:sz w:val="24"/>
          <w:szCs w:val="24"/>
        </w:rPr>
      </w:pPr>
      <w:r w:rsidRPr="00F74CB2">
        <w:rPr>
          <w:sz w:val="24"/>
          <w:szCs w:val="24"/>
        </w:rPr>
        <w:tab/>
        <w:t>(Фамилия Имя Отчество)</w:t>
      </w:r>
    </w:p>
    <w:p w:rsidR="00F74CB2" w:rsidRPr="00F74CB2" w:rsidRDefault="00F74CB2" w:rsidP="00F74CB2">
      <w:pPr>
        <w:tabs>
          <w:tab w:val="left" w:pos="3402"/>
        </w:tabs>
        <w:rPr>
          <w:sz w:val="24"/>
          <w:szCs w:val="24"/>
        </w:rPr>
      </w:pPr>
      <w:r w:rsidRPr="00F74CB2">
        <w:rPr>
          <w:sz w:val="24"/>
          <w:szCs w:val="24"/>
        </w:rPr>
        <w:t>Направление подготовки (специальность) _______________________________________</w:t>
      </w:r>
    </w:p>
    <w:p w:rsidR="00F74CB2" w:rsidRPr="00F74CB2" w:rsidRDefault="00F74CB2" w:rsidP="00F74CB2">
      <w:pPr>
        <w:tabs>
          <w:tab w:val="left" w:pos="3402"/>
        </w:tabs>
        <w:rPr>
          <w:sz w:val="24"/>
          <w:szCs w:val="24"/>
        </w:rPr>
      </w:pPr>
      <w:r w:rsidRPr="00F74CB2">
        <w:rPr>
          <w:sz w:val="24"/>
          <w:szCs w:val="24"/>
        </w:rPr>
        <w:t>Направленность _____________________________________________________________</w:t>
      </w:r>
    </w:p>
    <w:p w:rsidR="00F74CB2" w:rsidRDefault="00F74CB2" w:rsidP="00F74CB2">
      <w:pPr>
        <w:tabs>
          <w:tab w:val="left" w:pos="340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187"/>
        <w:gridCol w:w="5153"/>
        <w:gridCol w:w="869"/>
      </w:tblGrid>
      <w:tr w:rsidR="00F74CB2" w:rsidRPr="00F74CB2" w:rsidTr="00F827CA">
        <w:tc>
          <w:tcPr>
            <w:tcW w:w="4546" w:type="pct"/>
            <w:gridSpan w:val="3"/>
          </w:tcPr>
          <w:p w:rsidR="00F74CB2" w:rsidRPr="00F74CB2" w:rsidRDefault="00F74CB2" w:rsidP="00F827CA">
            <w:pPr>
              <w:tabs>
                <w:tab w:val="left" w:pos="3402"/>
              </w:tabs>
              <w:jc w:val="center"/>
              <w:rPr>
                <w:b/>
                <w:sz w:val="24"/>
                <w:szCs w:val="24"/>
              </w:rPr>
            </w:pPr>
            <w:r w:rsidRPr="00F74CB2">
              <w:rPr>
                <w:sz w:val="24"/>
                <w:szCs w:val="24"/>
              </w:rPr>
              <w:t>Обобщенный уровень освоения ООП за весь период обучения, средний балл</w:t>
            </w:r>
          </w:p>
        </w:tc>
        <w:tc>
          <w:tcPr>
            <w:tcW w:w="454" w:type="pct"/>
          </w:tcPr>
          <w:p w:rsidR="00F74CB2" w:rsidRPr="00F74CB2" w:rsidRDefault="00F74CB2" w:rsidP="00F827CA">
            <w:pPr>
              <w:tabs>
                <w:tab w:val="left" w:pos="3402"/>
              </w:tabs>
              <w:jc w:val="center"/>
              <w:rPr>
                <w:b/>
                <w:sz w:val="24"/>
                <w:szCs w:val="24"/>
              </w:rPr>
            </w:pPr>
          </w:p>
        </w:tc>
      </w:tr>
      <w:tr w:rsidR="00F74CB2" w:rsidRPr="00F74CB2" w:rsidTr="00F827CA">
        <w:tc>
          <w:tcPr>
            <w:tcW w:w="4546" w:type="pct"/>
            <w:gridSpan w:val="3"/>
          </w:tcPr>
          <w:p w:rsidR="00F74CB2" w:rsidRPr="00F74CB2" w:rsidRDefault="00F74CB2" w:rsidP="00F827CA">
            <w:pPr>
              <w:tabs>
                <w:tab w:val="left" w:pos="3402"/>
              </w:tabs>
              <w:jc w:val="right"/>
              <w:rPr>
                <w:b/>
                <w:sz w:val="24"/>
                <w:szCs w:val="24"/>
              </w:rPr>
            </w:pPr>
            <w:r w:rsidRPr="00F74CB2">
              <w:rPr>
                <w:b/>
                <w:sz w:val="24"/>
                <w:szCs w:val="24"/>
              </w:rPr>
              <w:t>Оценка</w:t>
            </w:r>
          </w:p>
        </w:tc>
        <w:tc>
          <w:tcPr>
            <w:tcW w:w="454" w:type="pct"/>
          </w:tcPr>
          <w:p w:rsidR="00F74CB2" w:rsidRPr="00F74CB2" w:rsidRDefault="00F74CB2" w:rsidP="00F827CA">
            <w:pPr>
              <w:tabs>
                <w:tab w:val="left" w:pos="3402"/>
              </w:tabs>
              <w:jc w:val="center"/>
              <w:rPr>
                <w:b/>
                <w:sz w:val="24"/>
                <w:szCs w:val="24"/>
              </w:rPr>
            </w:pPr>
          </w:p>
        </w:tc>
      </w:tr>
      <w:tr w:rsidR="00F74CB2" w:rsidRPr="00F74CB2" w:rsidTr="00F827CA">
        <w:tc>
          <w:tcPr>
            <w:tcW w:w="1234" w:type="pct"/>
          </w:tcPr>
          <w:p w:rsidR="00F74CB2" w:rsidRPr="00F74CB2" w:rsidRDefault="00F74CB2" w:rsidP="00F827CA">
            <w:pPr>
              <w:tabs>
                <w:tab w:val="left" w:pos="3402"/>
              </w:tabs>
              <w:jc w:val="center"/>
              <w:rPr>
                <w:b/>
                <w:sz w:val="24"/>
                <w:szCs w:val="24"/>
              </w:rPr>
            </w:pPr>
            <w:r w:rsidRPr="00F74CB2">
              <w:rPr>
                <w:b/>
                <w:sz w:val="24"/>
                <w:szCs w:val="24"/>
              </w:rPr>
              <w:t>Компетенции</w:t>
            </w:r>
          </w:p>
        </w:tc>
        <w:tc>
          <w:tcPr>
            <w:tcW w:w="3312" w:type="pct"/>
            <w:gridSpan w:val="2"/>
          </w:tcPr>
          <w:p w:rsidR="00F74CB2" w:rsidRPr="00F74CB2" w:rsidRDefault="00F74CB2" w:rsidP="00F827CA">
            <w:pPr>
              <w:tabs>
                <w:tab w:val="left" w:pos="3402"/>
              </w:tabs>
              <w:jc w:val="center"/>
              <w:rPr>
                <w:b/>
                <w:sz w:val="24"/>
                <w:szCs w:val="24"/>
              </w:rPr>
            </w:pPr>
            <w:r w:rsidRPr="00F74CB2">
              <w:rPr>
                <w:b/>
                <w:sz w:val="24"/>
                <w:szCs w:val="24"/>
              </w:rPr>
              <w:t>Критерии оценивания</w:t>
            </w:r>
          </w:p>
        </w:tc>
        <w:tc>
          <w:tcPr>
            <w:tcW w:w="454" w:type="pct"/>
          </w:tcPr>
          <w:p w:rsidR="00F74CB2" w:rsidRPr="00F74CB2" w:rsidRDefault="00F74CB2" w:rsidP="00F827CA">
            <w:pPr>
              <w:tabs>
                <w:tab w:val="left" w:pos="3402"/>
              </w:tabs>
              <w:jc w:val="center"/>
              <w:rPr>
                <w:b/>
                <w:sz w:val="24"/>
                <w:szCs w:val="24"/>
              </w:rPr>
            </w:pPr>
            <w:r w:rsidRPr="00F74CB2">
              <w:rPr>
                <w:b/>
                <w:sz w:val="24"/>
                <w:szCs w:val="24"/>
              </w:rPr>
              <w:t>Балл</w:t>
            </w:r>
          </w:p>
        </w:tc>
      </w:tr>
      <w:tr w:rsidR="00F74CB2" w:rsidRPr="00F74CB2" w:rsidTr="00F827CA">
        <w:tc>
          <w:tcPr>
            <w:tcW w:w="1234" w:type="pct"/>
            <w:vMerge w:val="restart"/>
          </w:tcPr>
          <w:p w:rsidR="00F74CB2" w:rsidRPr="00F74CB2" w:rsidRDefault="00F74CB2" w:rsidP="00F827CA">
            <w:pPr>
              <w:tabs>
                <w:tab w:val="left" w:pos="3402"/>
              </w:tabs>
              <w:jc w:val="center"/>
              <w:rPr>
                <w:b/>
                <w:sz w:val="24"/>
                <w:szCs w:val="24"/>
              </w:rPr>
            </w:pPr>
            <w:r w:rsidRPr="00F74CB2">
              <w:rPr>
                <w:b/>
                <w:sz w:val="24"/>
                <w:szCs w:val="24"/>
              </w:rPr>
              <w:t>Научно-исследовательская деятельность (ОПК-1, ПК-1, ПК-2, ПК-3)</w:t>
            </w:r>
          </w:p>
        </w:tc>
        <w:tc>
          <w:tcPr>
            <w:tcW w:w="3312" w:type="pct"/>
            <w:gridSpan w:val="2"/>
          </w:tcPr>
          <w:p w:rsidR="00F74CB2" w:rsidRPr="00F74CB2" w:rsidRDefault="00F74CB2" w:rsidP="00F827CA">
            <w:pPr>
              <w:tabs>
                <w:tab w:val="left" w:pos="3402"/>
              </w:tabs>
              <w:rPr>
                <w:sz w:val="24"/>
                <w:szCs w:val="24"/>
              </w:rPr>
            </w:pPr>
            <w:r w:rsidRPr="00F74CB2">
              <w:rPr>
                <w:sz w:val="24"/>
                <w:szCs w:val="24"/>
              </w:rPr>
              <w:t>Знание основ теории фундаментальных разделов биологии</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Умение систематизировать и анализировать современные научные достижения</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Владение навыками речевой культуры, ответов на вопросы</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4546" w:type="pct"/>
            <w:gridSpan w:val="3"/>
          </w:tcPr>
          <w:p w:rsidR="00F74CB2" w:rsidRPr="00F74CB2" w:rsidRDefault="00F74CB2" w:rsidP="00F827CA">
            <w:pPr>
              <w:tabs>
                <w:tab w:val="left" w:pos="3402"/>
              </w:tabs>
              <w:jc w:val="right"/>
              <w:rPr>
                <w:b/>
                <w:sz w:val="24"/>
                <w:szCs w:val="24"/>
              </w:rPr>
            </w:pPr>
            <w:r w:rsidRPr="00F74CB2">
              <w:rPr>
                <w:b/>
                <w:sz w:val="24"/>
                <w:szCs w:val="24"/>
              </w:rPr>
              <w:t>Сумма баллов</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4546" w:type="pct"/>
            <w:gridSpan w:val="3"/>
          </w:tcPr>
          <w:p w:rsidR="00F74CB2" w:rsidRPr="00F74CB2" w:rsidRDefault="00F74CB2" w:rsidP="00F827CA">
            <w:pPr>
              <w:tabs>
                <w:tab w:val="left" w:pos="3402"/>
              </w:tabs>
              <w:jc w:val="right"/>
              <w:rPr>
                <w:b/>
                <w:sz w:val="24"/>
                <w:szCs w:val="24"/>
              </w:rPr>
            </w:pPr>
            <w:r w:rsidRPr="00F74CB2">
              <w:rPr>
                <w:b/>
                <w:sz w:val="24"/>
                <w:szCs w:val="24"/>
              </w:rPr>
              <w:t>Оценка</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val="restart"/>
          </w:tcPr>
          <w:p w:rsidR="00F74CB2" w:rsidRPr="00F74CB2" w:rsidRDefault="00F74CB2" w:rsidP="00F827CA">
            <w:pPr>
              <w:tabs>
                <w:tab w:val="left" w:pos="3402"/>
              </w:tabs>
              <w:jc w:val="center"/>
              <w:rPr>
                <w:b/>
                <w:sz w:val="24"/>
                <w:szCs w:val="24"/>
              </w:rPr>
            </w:pPr>
            <w:r w:rsidRPr="00F74CB2">
              <w:rPr>
                <w:b/>
                <w:sz w:val="24"/>
                <w:szCs w:val="24"/>
              </w:rPr>
              <w:t>Оценка ВКР на соответствие с предъявляемыми требованиями</w:t>
            </w:r>
          </w:p>
        </w:tc>
        <w:tc>
          <w:tcPr>
            <w:tcW w:w="3312" w:type="pct"/>
            <w:gridSpan w:val="2"/>
          </w:tcPr>
          <w:p w:rsidR="00F74CB2" w:rsidRPr="00F74CB2" w:rsidRDefault="00F74CB2" w:rsidP="00F827CA">
            <w:pPr>
              <w:tabs>
                <w:tab w:val="left" w:pos="3402"/>
              </w:tabs>
              <w:jc w:val="center"/>
              <w:rPr>
                <w:sz w:val="24"/>
                <w:szCs w:val="24"/>
              </w:rPr>
            </w:pPr>
            <w:r w:rsidRPr="00F74CB2">
              <w:rPr>
                <w:b/>
                <w:sz w:val="24"/>
                <w:szCs w:val="24"/>
              </w:rPr>
              <w:t>Критерии оценивания</w:t>
            </w:r>
          </w:p>
        </w:tc>
        <w:tc>
          <w:tcPr>
            <w:tcW w:w="454" w:type="pct"/>
          </w:tcPr>
          <w:p w:rsidR="00F74CB2" w:rsidRPr="00F74CB2" w:rsidRDefault="00F74CB2" w:rsidP="00F827CA">
            <w:pPr>
              <w:tabs>
                <w:tab w:val="left" w:pos="3402"/>
              </w:tabs>
              <w:jc w:val="center"/>
              <w:rPr>
                <w:sz w:val="24"/>
                <w:szCs w:val="24"/>
              </w:rPr>
            </w:pPr>
            <w:r w:rsidRPr="00F74CB2">
              <w:rPr>
                <w:b/>
                <w:sz w:val="24"/>
                <w:szCs w:val="24"/>
              </w:rPr>
              <w:t>Балл</w:t>
            </w: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Актуальность тематики исследования</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Соответствие цели тематике исследования</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Соответствие задач поставленной цели</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Соответствие содержания работы современному состоянию научных достижений в выбранной области исследования</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Оценка новизны исследования</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Оценка практической значимости исследования</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Оценка знаний используемых методов исследования</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Глубина анализа результатов исследований и их интерпретации</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Соответствие выводов цели, задачам исследования и полученным результатам</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Апробация работы</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Публикации по результатам работы</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Качество оформления работы</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Оценка работы рецензентом</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Оценка руководителя</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4546" w:type="pct"/>
            <w:gridSpan w:val="3"/>
          </w:tcPr>
          <w:p w:rsidR="00F74CB2" w:rsidRPr="00F74CB2" w:rsidRDefault="00F74CB2" w:rsidP="00F827CA">
            <w:pPr>
              <w:tabs>
                <w:tab w:val="left" w:pos="3402"/>
              </w:tabs>
              <w:jc w:val="right"/>
              <w:rPr>
                <w:b/>
                <w:sz w:val="24"/>
                <w:szCs w:val="24"/>
              </w:rPr>
            </w:pPr>
            <w:r w:rsidRPr="00F74CB2">
              <w:rPr>
                <w:b/>
                <w:sz w:val="24"/>
                <w:szCs w:val="24"/>
              </w:rPr>
              <w:t>Сумма баллов</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4546" w:type="pct"/>
            <w:gridSpan w:val="3"/>
          </w:tcPr>
          <w:p w:rsidR="00F74CB2" w:rsidRPr="00F74CB2" w:rsidRDefault="00F74CB2" w:rsidP="00F827CA">
            <w:pPr>
              <w:tabs>
                <w:tab w:val="left" w:pos="3402"/>
              </w:tabs>
              <w:jc w:val="right"/>
              <w:rPr>
                <w:b/>
                <w:sz w:val="24"/>
                <w:szCs w:val="24"/>
              </w:rPr>
            </w:pPr>
            <w:r w:rsidRPr="00F74CB2">
              <w:rPr>
                <w:b/>
                <w:sz w:val="24"/>
                <w:szCs w:val="24"/>
              </w:rPr>
              <w:t>Оценка</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val="restart"/>
          </w:tcPr>
          <w:p w:rsidR="00F74CB2" w:rsidRPr="00F74CB2" w:rsidRDefault="00F74CB2" w:rsidP="00F827CA">
            <w:pPr>
              <w:tabs>
                <w:tab w:val="left" w:pos="3402"/>
              </w:tabs>
              <w:jc w:val="center"/>
              <w:rPr>
                <w:b/>
                <w:sz w:val="24"/>
                <w:szCs w:val="24"/>
              </w:rPr>
            </w:pPr>
            <w:r w:rsidRPr="00F74CB2">
              <w:rPr>
                <w:b/>
                <w:sz w:val="24"/>
                <w:szCs w:val="24"/>
              </w:rPr>
              <w:t>Оценка защиты ВКР</w:t>
            </w:r>
          </w:p>
        </w:tc>
        <w:tc>
          <w:tcPr>
            <w:tcW w:w="3312" w:type="pct"/>
            <w:gridSpan w:val="2"/>
          </w:tcPr>
          <w:p w:rsidR="00F74CB2" w:rsidRPr="00F74CB2" w:rsidRDefault="00F74CB2" w:rsidP="00F827CA">
            <w:pPr>
              <w:tabs>
                <w:tab w:val="left" w:pos="3402"/>
              </w:tabs>
              <w:jc w:val="center"/>
              <w:rPr>
                <w:sz w:val="24"/>
                <w:szCs w:val="24"/>
              </w:rPr>
            </w:pPr>
            <w:r w:rsidRPr="00F74CB2">
              <w:rPr>
                <w:b/>
                <w:sz w:val="24"/>
                <w:szCs w:val="24"/>
              </w:rPr>
              <w:t>Критерии оценивания</w:t>
            </w:r>
          </w:p>
        </w:tc>
        <w:tc>
          <w:tcPr>
            <w:tcW w:w="454" w:type="pct"/>
          </w:tcPr>
          <w:p w:rsidR="00F74CB2" w:rsidRPr="00F74CB2" w:rsidRDefault="00F74CB2" w:rsidP="00F827CA">
            <w:pPr>
              <w:tabs>
                <w:tab w:val="left" w:pos="3402"/>
              </w:tabs>
              <w:jc w:val="center"/>
              <w:rPr>
                <w:b/>
                <w:sz w:val="24"/>
                <w:szCs w:val="24"/>
              </w:rPr>
            </w:pPr>
            <w:r w:rsidRPr="00F74CB2">
              <w:rPr>
                <w:b/>
                <w:sz w:val="24"/>
                <w:szCs w:val="24"/>
              </w:rPr>
              <w:t>Балл</w:t>
            </w: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Оперирование фактами из литературных источников по проблематике работы</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Изложение основных положений работы</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Ответы на вопросы</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234" w:type="pct"/>
            <w:vMerge/>
          </w:tcPr>
          <w:p w:rsidR="00F74CB2" w:rsidRPr="00F74CB2" w:rsidRDefault="00F74CB2" w:rsidP="00F827CA">
            <w:pPr>
              <w:tabs>
                <w:tab w:val="left" w:pos="3402"/>
              </w:tabs>
              <w:jc w:val="right"/>
              <w:rPr>
                <w:sz w:val="24"/>
                <w:szCs w:val="24"/>
              </w:rPr>
            </w:pPr>
          </w:p>
        </w:tc>
        <w:tc>
          <w:tcPr>
            <w:tcW w:w="3312" w:type="pct"/>
            <w:gridSpan w:val="2"/>
          </w:tcPr>
          <w:p w:rsidR="00F74CB2" w:rsidRPr="00F74CB2" w:rsidRDefault="00F74CB2" w:rsidP="00F827CA">
            <w:pPr>
              <w:tabs>
                <w:tab w:val="left" w:pos="3402"/>
              </w:tabs>
              <w:rPr>
                <w:sz w:val="24"/>
                <w:szCs w:val="24"/>
              </w:rPr>
            </w:pPr>
            <w:r w:rsidRPr="00F74CB2">
              <w:rPr>
                <w:sz w:val="24"/>
                <w:szCs w:val="24"/>
              </w:rPr>
              <w:t>Качество презентации доклада</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4546" w:type="pct"/>
            <w:gridSpan w:val="3"/>
          </w:tcPr>
          <w:p w:rsidR="00F74CB2" w:rsidRPr="00F74CB2" w:rsidRDefault="00F74CB2" w:rsidP="00F827CA">
            <w:pPr>
              <w:tabs>
                <w:tab w:val="left" w:pos="3402"/>
              </w:tabs>
              <w:jc w:val="right"/>
              <w:rPr>
                <w:b/>
                <w:sz w:val="24"/>
                <w:szCs w:val="24"/>
              </w:rPr>
            </w:pPr>
            <w:r w:rsidRPr="00F74CB2">
              <w:rPr>
                <w:b/>
                <w:sz w:val="24"/>
                <w:szCs w:val="24"/>
              </w:rPr>
              <w:t>Сумма баллов</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4546" w:type="pct"/>
            <w:gridSpan w:val="3"/>
          </w:tcPr>
          <w:p w:rsidR="00F74CB2" w:rsidRPr="00F74CB2" w:rsidRDefault="00F74CB2" w:rsidP="00F827CA">
            <w:pPr>
              <w:tabs>
                <w:tab w:val="left" w:pos="3402"/>
              </w:tabs>
              <w:jc w:val="right"/>
              <w:rPr>
                <w:b/>
                <w:sz w:val="24"/>
                <w:szCs w:val="24"/>
              </w:rPr>
            </w:pPr>
            <w:r w:rsidRPr="00F74CB2">
              <w:rPr>
                <w:b/>
                <w:sz w:val="24"/>
                <w:szCs w:val="24"/>
              </w:rPr>
              <w:t>Оценка</w:t>
            </w:r>
          </w:p>
        </w:tc>
        <w:tc>
          <w:tcPr>
            <w:tcW w:w="454" w:type="pct"/>
          </w:tcPr>
          <w:p w:rsidR="00F74CB2" w:rsidRPr="00F74CB2" w:rsidRDefault="00F74CB2" w:rsidP="00F827CA">
            <w:pPr>
              <w:tabs>
                <w:tab w:val="left" w:pos="3402"/>
              </w:tabs>
              <w:rPr>
                <w:sz w:val="24"/>
                <w:szCs w:val="24"/>
              </w:rPr>
            </w:pPr>
          </w:p>
        </w:tc>
      </w:tr>
      <w:tr w:rsidR="00F74CB2" w:rsidRPr="00F74CB2" w:rsidTr="00F827CA">
        <w:tc>
          <w:tcPr>
            <w:tcW w:w="1854" w:type="pct"/>
            <w:gridSpan w:val="2"/>
          </w:tcPr>
          <w:p w:rsidR="00F74CB2" w:rsidRPr="00F74CB2" w:rsidRDefault="00F74CB2" w:rsidP="00F827CA">
            <w:pPr>
              <w:tabs>
                <w:tab w:val="left" w:pos="3402"/>
              </w:tabs>
              <w:jc w:val="right"/>
              <w:rPr>
                <w:b/>
                <w:sz w:val="24"/>
                <w:szCs w:val="24"/>
              </w:rPr>
            </w:pPr>
          </w:p>
        </w:tc>
        <w:tc>
          <w:tcPr>
            <w:tcW w:w="2692" w:type="pct"/>
          </w:tcPr>
          <w:p w:rsidR="00F74CB2" w:rsidRPr="00F74CB2" w:rsidRDefault="00F74CB2" w:rsidP="00F827CA">
            <w:pPr>
              <w:tabs>
                <w:tab w:val="left" w:pos="3402"/>
              </w:tabs>
              <w:jc w:val="right"/>
              <w:rPr>
                <w:b/>
                <w:sz w:val="24"/>
                <w:szCs w:val="24"/>
              </w:rPr>
            </w:pPr>
            <w:r w:rsidRPr="00F74CB2">
              <w:rPr>
                <w:b/>
                <w:sz w:val="24"/>
                <w:szCs w:val="24"/>
              </w:rPr>
              <w:t>Итоговая оценка</w:t>
            </w:r>
          </w:p>
        </w:tc>
        <w:tc>
          <w:tcPr>
            <w:tcW w:w="454" w:type="pct"/>
          </w:tcPr>
          <w:p w:rsidR="00F74CB2" w:rsidRPr="00F74CB2" w:rsidRDefault="00F74CB2" w:rsidP="00F827CA">
            <w:pPr>
              <w:tabs>
                <w:tab w:val="left" w:pos="3402"/>
              </w:tabs>
              <w:rPr>
                <w:sz w:val="24"/>
                <w:szCs w:val="24"/>
              </w:rPr>
            </w:pPr>
          </w:p>
        </w:tc>
      </w:tr>
    </w:tbl>
    <w:p w:rsidR="00F74CB2" w:rsidRPr="00F74CB2" w:rsidRDefault="00F74CB2" w:rsidP="00F74CB2">
      <w:pPr>
        <w:tabs>
          <w:tab w:val="left" w:pos="3402"/>
        </w:tabs>
        <w:rPr>
          <w:sz w:val="24"/>
          <w:szCs w:val="24"/>
        </w:rPr>
      </w:pPr>
    </w:p>
    <w:p w:rsidR="00F74CB2" w:rsidRPr="00F74CB2" w:rsidRDefault="00F74CB2" w:rsidP="00F74CB2">
      <w:pPr>
        <w:tabs>
          <w:tab w:val="left" w:pos="3402"/>
        </w:tabs>
        <w:rPr>
          <w:sz w:val="24"/>
          <w:szCs w:val="24"/>
        </w:rPr>
      </w:pPr>
      <w:r w:rsidRPr="00F74CB2">
        <w:rPr>
          <w:sz w:val="24"/>
          <w:szCs w:val="24"/>
        </w:rPr>
        <w:t>Председатель ГЭК __________________________/ФИО/</w:t>
      </w:r>
    </w:p>
    <w:p w:rsidR="00F74CB2" w:rsidRPr="00F74CB2" w:rsidRDefault="00F74CB2" w:rsidP="00F74CB2">
      <w:pPr>
        <w:tabs>
          <w:tab w:val="left" w:pos="3119"/>
        </w:tabs>
        <w:rPr>
          <w:sz w:val="24"/>
          <w:szCs w:val="24"/>
        </w:rPr>
      </w:pPr>
      <w:r w:rsidRPr="00F74CB2">
        <w:rPr>
          <w:sz w:val="24"/>
          <w:szCs w:val="24"/>
        </w:rPr>
        <w:tab/>
        <w:t>(подпись)</w:t>
      </w:r>
    </w:p>
    <w:p w:rsidR="00F74CB2" w:rsidRPr="00F74CB2" w:rsidRDefault="00F74CB2" w:rsidP="00F74CB2">
      <w:pPr>
        <w:tabs>
          <w:tab w:val="left" w:pos="3402"/>
        </w:tabs>
        <w:rPr>
          <w:sz w:val="24"/>
          <w:szCs w:val="24"/>
        </w:rPr>
      </w:pPr>
      <w:r w:rsidRPr="00F74CB2">
        <w:rPr>
          <w:sz w:val="24"/>
          <w:szCs w:val="24"/>
        </w:rPr>
        <w:t>Члены ГЭК      __________________________/ФИО/</w:t>
      </w:r>
    </w:p>
    <w:p w:rsidR="00F74CB2" w:rsidRPr="00F74CB2" w:rsidRDefault="00F74CB2" w:rsidP="00F74CB2">
      <w:pPr>
        <w:tabs>
          <w:tab w:val="left" w:pos="3119"/>
        </w:tabs>
        <w:rPr>
          <w:sz w:val="24"/>
          <w:szCs w:val="24"/>
        </w:rPr>
      </w:pPr>
      <w:r w:rsidRPr="00F74CB2">
        <w:rPr>
          <w:sz w:val="24"/>
          <w:szCs w:val="24"/>
        </w:rPr>
        <w:lastRenderedPageBreak/>
        <w:tab/>
        <w:t>(подпись)</w:t>
      </w:r>
    </w:p>
    <w:p w:rsidR="00F74CB2" w:rsidRPr="00F74CB2" w:rsidRDefault="00F74CB2" w:rsidP="00F74CB2">
      <w:pPr>
        <w:tabs>
          <w:tab w:val="left" w:pos="3402"/>
        </w:tabs>
        <w:ind w:firstLine="1560"/>
        <w:rPr>
          <w:sz w:val="24"/>
          <w:szCs w:val="24"/>
        </w:rPr>
      </w:pPr>
      <w:r w:rsidRPr="00F74CB2">
        <w:rPr>
          <w:sz w:val="24"/>
          <w:szCs w:val="24"/>
        </w:rPr>
        <w:t>__________________________/ФИО/</w:t>
      </w:r>
    </w:p>
    <w:p w:rsidR="00F74CB2" w:rsidRPr="00F74CB2" w:rsidRDefault="00F74CB2" w:rsidP="00F74CB2">
      <w:pPr>
        <w:tabs>
          <w:tab w:val="left" w:pos="3119"/>
        </w:tabs>
        <w:ind w:firstLine="1560"/>
        <w:rPr>
          <w:sz w:val="24"/>
          <w:szCs w:val="24"/>
        </w:rPr>
      </w:pPr>
      <w:r w:rsidRPr="00F74CB2">
        <w:rPr>
          <w:sz w:val="24"/>
          <w:szCs w:val="24"/>
        </w:rPr>
        <w:tab/>
        <w:t>(подпись)</w:t>
      </w:r>
    </w:p>
    <w:p w:rsidR="00F74CB2" w:rsidRPr="00F74CB2" w:rsidRDefault="00F74CB2" w:rsidP="00F74CB2">
      <w:pPr>
        <w:tabs>
          <w:tab w:val="left" w:pos="3402"/>
        </w:tabs>
        <w:ind w:firstLine="1560"/>
        <w:rPr>
          <w:sz w:val="24"/>
          <w:szCs w:val="24"/>
        </w:rPr>
      </w:pPr>
      <w:r w:rsidRPr="00F74CB2">
        <w:rPr>
          <w:sz w:val="24"/>
          <w:szCs w:val="24"/>
        </w:rPr>
        <w:t>__________________________/ФИО/</w:t>
      </w:r>
    </w:p>
    <w:p w:rsidR="00F74CB2" w:rsidRPr="00F74CB2" w:rsidRDefault="00F74CB2" w:rsidP="00F74CB2">
      <w:pPr>
        <w:tabs>
          <w:tab w:val="left" w:pos="3119"/>
        </w:tabs>
        <w:ind w:firstLine="1560"/>
        <w:rPr>
          <w:sz w:val="24"/>
          <w:szCs w:val="24"/>
        </w:rPr>
      </w:pPr>
      <w:r w:rsidRPr="00F74CB2">
        <w:rPr>
          <w:sz w:val="24"/>
          <w:szCs w:val="24"/>
        </w:rPr>
        <w:tab/>
        <w:t>(подпись)</w:t>
      </w:r>
    </w:p>
    <w:p w:rsidR="00F74CB2" w:rsidRPr="00F74CB2" w:rsidRDefault="00F74CB2" w:rsidP="00F74CB2">
      <w:pPr>
        <w:tabs>
          <w:tab w:val="left" w:pos="3402"/>
        </w:tabs>
        <w:ind w:firstLine="1560"/>
        <w:rPr>
          <w:sz w:val="24"/>
          <w:szCs w:val="24"/>
        </w:rPr>
      </w:pPr>
      <w:r w:rsidRPr="00F74CB2">
        <w:rPr>
          <w:sz w:val="24"/>
          <w:szCs w:val="24"/>
        </w:rPr>
        <w:t>__________________________/ФИО/</w:t>
      </w:r>
    </w:p>
    <w:p w:rsidR="00F74CB2" w:rsidRPr="00F74CB2" w:rsidRDefault="00F74CB2" w:rsidP="00F74CB2">
      <w:pPr>
        <w:tabs>
          <w:tab w:val="left" w:pos="3119"/>
        </w:tabs>
        <w:ind w:firstLine="1560"/>
        <w:rPr>
          <w:sz w:val="24"/>
          <w:szCs w:val="24"/>
        </w:rPr>
      </w:pPr>
      <w:r w:rsidRPr="00F74CB2">
        <w:rPr>
          <w:sz w:val="24"/>
          <w:szCs w:val="24"/>
        </w:rPr>
        <w:tab/>
        <w:t>(подпись)</w:t>
      </w:r>
    </w:p>
    <w:p w:rsidR="00F74CB2" w:rsidRPr="00F74CB2" w:rsidRDefault="00F74CB2" w:rsidP="00F74CB2">
      <w:pPr>
        <w:tabs>
          <w:tab w:val="left" w:pos="3402"/>
        </w:tabs>
        <w:rPr>
          <w:sz w:val="24"/>
          <w:szCs w:val="24"/>
        </w:rPr>
      </w:pPr>
      <w:r w:rsidRPr="00F74CB2">
        <w:rPr>
          <w:sz w:val="24"/>
          <w:szCs w:val="24"/>
        </w:rPr>
        <w:t>Дата__________________</w:t>
      </w:r>
    </w:p>
    <w:p w:rsidR="00F74CB2" w:rsidRPr="00F74CB2" w:rsidRDefault="00F74CB2" w:rsidP="00F74CB2">
      <w:pPr>
        <w:pStyle w:val="32"/>
        <w:spacing w:after="0" w:line="360" w:lineRule="auto"/>
        <w:ind w:firstLine="709"/>
        <w:jc w:val="both"/>
        <w:rPr>
          <w:rFonts w:ascii="Times New Roman" w:hAnsi="Times New Roman" w:cs="Times New Roman"/>
          <w:bCs/>
          <w:sz w:val="26"/>
          <w:szCs w:val="26"/>
          <w:lang w:val="ru-RU"/>
        </w:rPr>
      </w:pPr>
    </w:p>
    <w:p w:rsidR="008251AA" w:rsidRPr="00E246BE" w:rsidRDefault="008251AA" w:rsidP="004E641E">
      <w:pPr>
        <w:pStyle w:val="a8"/>
        <w:spacing w:line="360" w:lineRule="auto"/>
        <w:ind w:firstLine="709"/>
        <w:jc w:val="both"/>
        <w:rPr>
          <w:rFonts w:ascii="Times New Roman" w:hAnsi="Times New Roman" w:cs="Times New Roman"/>
          <w:sz w:val="26"/>
          <w:szCs w:val="26"/>
          <w:lang w:val="ru-RU"/>
        </w:rPr>
      </w:pPr>
    </w:p>
    <w:p w:rsidR="00827274" w:rsidRPr="00E246BE" w:rsidRDefault="00827274" w:rsidP="00827274">
      <w:pPr>
        <w:numPr>
          <w:ilvl w:val="0"/>
          <w:numId w:val="1"/>
        </w:numPr>
        <w:shd w:val="clear" w:color="auto" w:fill="FFFFFF"/>
        <w:tabs>
          <w:tab w:val="clear" w:pos="432"/>
          <w:tab w:val="num" w:pos="0"/>
          <w:tab w:val="left" w:pos="709"/>
        </w:tabs>
        <w:suppressAutoHyphens/>
        <w:spacing w:line="360" w:lineRule="auto"/>
        <w:ind w:left="0" w:right="40" w:firstLine="709"/>
        <w:jc w:val="both"/>
        <w:rPr>
          <w:sz w:val="26"/>
          <w:szCs w:val="26"/>
        </w:rPr>
      </w:pPr>
    </w:p>
    <w:p w:rsidR="00827274" w:rsidRPr="00E246BE" w:rsidRDefault="00827274" w:rsidP="00827274">
      <w:pPr>
        <w:tabs>
          <w:tab w:val="left" w:pos="851"/>
        </w:tabs>
        <w:ind w:firstLine="851"/>
        <w:rPr>
          <w:iCs/>
          <w:sz w:val="26"/>
          <w:szCs w:val="26"/>
        </w:rPr>
      </w:pPr>
    </w:p>
    <w:p w:rsidR="00A14471" w:rsidRDefault="00A14471">
      <w:pPr>
        <w:spacing w:after="200" w:line="276" w:lineRule="auto"/>
        <w:rPr>
          <w:sz w:val="26"/>
          <w:szCs w:val="26"/>
        </w:rPr>
      </w:pPr>
      <w:r>
        <w:rPr>
          <w:sz w:val="26"/>
          <w:szCs w:val="26"/>
        </w:rPr>
        <w:br w:type="page"/>
      </w:r>
    </w:p>
    <w:p w:rsidR="00A14471" w:rsidRPr="00B61BD9" w:rsidRDefault="00A14471" w:rsidP="00A14471">
      <w:pPr>
        <w:ind w:firstLine="709"/>
        <w:jc w:val="both"/>
      </w:pPr>
    </w:p>
    <w:sectPr w:rsidR="00A14471" w:rsidRPr="00B61BD9" w:rsidSect="00F74CB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A8E" w:rsidRDefault="001A4A8E" w:rsidP="00F74CB2">
      <w:r>
        <w:separator/>
      </w:r>
    </w:p>
  </w:endnote>
  <w:endnote w:type="continuationSeparator" w:id="0">
    <w:p w:rsidR="001A4A8E" w:rsidRDefault="001A4A8E" w:rsidP="00F7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625104"/>
      <w:docPartObj>
        <w:docPartGallery w:val="Page Numbers (Bottom of Page)"/>
        <w:docPartUnique/>
      </w:docPartObj>
    </w:sdtPr>
    <w:sdtEndPr/>
    <w:sdtContent>
      <w:p w:rsidR="00F74CB2" w:rsidRDefault="00F74CB2">
        <w:pPr>
          <w:pStyle w:val="af0"/>
          <w:jc w:val="center"/>
        </w:pPr>
        <w:r>
          <w:fldChar w:fldCharType="begin"/>
        </w:r>
        <w:r>
          <w:instrText>PAGE   \* MERGEFORMAT</w:instrText>
        </w:r>
        <w:r>
          <w:fldChar w:fldCharType="separate"/>
        </w:r>
        <w:r w:rsidR="0001185B">
          <w:rPr>
            <w:noProof/>
          </w:rPr>
          <w:t>2</w:t>
        </w:r>
        <w:r>
          <w:fldChar w:fldCharType="end"/>
        </w:r>
      </w:p>
    </w:sdtContent>
  </w:sdt>
  <w:p w:rsidR="00F74CB2" w:rsidRDefault="00F74CB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A8E" w:rsidRDefault="001A4A8E" w:rsidP="00F74CB2">
      <w:r>
        <w:separator/>
      </w:r>
    </w:p>
  </w:footnote>
  <w:footnote w:type="continuationSeparator" w:id="0">
    <w:p w:rsidR="001A4A8E" w:rsidRDefault="001A4A8E" w:rsidP="00F74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B"/>
    <w:multiLevelType w:val="multilevel"/>
    <w:tmpl w:val="817C15C8"/>
    <w:name w:val="WW8Num14"/>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9253C3"/>
    <w:multiLevelType w:val="hybridMultilevel"/>
    <w:tmpl w:val="11E60C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5103F9"/>
    <w:multiLevelType w:val="hybridMultilevel"/>
    <w:tmpl w:val="473079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355D7648"/>
    <w:multiLevelType w:val="multilevel"/>
    <w:tmpl w:val="DC320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664CB3"/>
    <w:multiLevelType w:val="hybridMultilevel"/>
    <w:tmpl w:val="86CE03C8"/>
    <w:lvl w:ilvl="0" w:tplc="00000004">
      <w:start w:val="1"/>
      <w:numFmt w:val="decimal"/>
      <w:lvlText w:val="%1."/>
      <w:lvlJc w:val="left"/>
      <w:pPr>
        <w:tabs>
          <w:tab w:val="num" w:pos="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7322F1"/>
    <w:multiLevelType w:val="hybridMultilevel"/>
    <w:tmpl w:val="7B32BE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74"/>
    <w:rsid w:val="0001185B"/>
    <w:rsid w:val="000B7404"/>
    <w:rsid w:val="000D5A0B"/>
    <w:rsid w:val="001658E1"/>
    <w:rsid w:val="001A4A8E"/>
    <w:rsid w:val="001B1A32"/>
    <w:rsid w:val="00244483"/>
    <w:rsid w:val="00274FE0"/>
    <w:rsid w:val="00287D37"/>
    <w:rsid w:val="00304CCE"/>
    <w:rsid w:val="00311661"/>
    <w:rsid w:val="00340350"/>
    <w:rsid w:val="00342D9D"/>
    <w:rsid w:val="00354B90"/>
    <w:rsid w:val="00364924"/>
    <w:rsid w:val="003C1435"/>
    <w:rsid w:val="004E641E"/>
    <w:rsid w:val="00530650"/>
    <w:rsid w:val="005640BA"/>
    <w:rsid w:val="0059287A"/>
    <w:rsid w:val="0059682E"/>
    <w:rsid w:val="005B29D8"/>
    <w:rsid w:val="005E5823"/>
    <w:rsid w:val="006871FC"/>
    <w:rsid w:val="006B3A7C"/>
    <w:rsid w:val="006C7D0A"/>
    <w:rsid w:val="006E267A"/>
    <w:rsid w:val="00704BED"/>
    <w:rsid w:val="00730EB3"/>
    <w:rsid w:val="00736ADB"/>
    <w:rsid w:val="007A5657"/>
    <w:rsid w:val="007C1868"/>
    <w:rsid w:val="007C6C86"/>
    <w:rsid w:val="007E4E11"/>
    <w:rsid w:val="008076D2"/>
    <w:rsid w:val="008251AA"/>
    <w:rsid w:val="00827274"/>
    <w:rsid w:val="00881557"/>
    <w:rsid w:val="00892998"/>
    <w:rsid w:val="00893467"/>
    <w:rsid w:val="008A717E"/>
    <w:rsid w:val="008B733D"/>
    <w:rsid w:val="008C26F8"/>
    <w:rsid w:val="00923856"/>
    <w:rsid w:val="009C7CB7"/>
    <w:rsid w:val="009E03C3"/>
    <w:rsid w:val="009E3CE2"/>
    <w:rsid w:val="00A14471"/>
    <w:rsid w:val="00A71818"/>
    <w:rsid w:val="00AE7906"/>
    <w:rsid w:val="00B4588A"/>
    <w:rsid w:val="00BA3F9B"/>
    <w:rsid w:val="00BD33A1"/>
    <w:rsid w:val="00C25BE6"/>
    <w:rsid w:val="00C36D8F"/>
    <w:rsid w:val="00CE5F80"/>
    <w:rsid w:val="00CF20FB"/>
    <w:rsid w:val="00DC7906"/>
    <w:rsid w:val="00DD5801"/>
    <w:rsid w:val="00E246BE"/>
    <w:rsid w:val="00E311A9"/>
    <w:rsid w:val="00E71CAD"/>
    <w:rsid w:val="00F05F71"/>
    <w:rsid w:val="00F74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70A7"/>
  <w15:docId w15:val="{6F244BE7-E436-4C31-9C82-C2A80E3C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2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72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827274"/>
    <w:pPr>
      <w:suppressAutoHyphens/>
      <w:jc w:val="both"/>
    </w:pPr>
    <w:rPr>
      <w:rFonts w:ascii="Calibri" w:hAnsi="Calibri" w:cs="Calibri"/>
      <w:sz w:val="24"/>
      <w:szCs w:val="24"/>
      <w:lang w:val="x-none" w:eastAsia="en-US" w:bidi="en-US"/>
    </w:rPr>
  </w:style>
  <w:style w:type="character" w:customStyle="1" w:styleId="a4">
    <w:name w:val="Основной текст Знак"/>
    <w:basedOn w:val="a0"/>
    <w:uiPriority w:val="99"/>
    <w:semiHidden/>
    <w:rsid w:val="00827274"/>
    <w:rPr>
      <w:rFonts w:ascii="Times New Roman" w:eastAsia="Times New Roman" w:hAnsi="Times New Roman" w:cs="Times New Roman"/>
      <w:sz w:val="20"/>
      <w:szCs w:val="20"/>
      <w:lang w:eastAsia="ru-RU"/>
    </w:rPr>
  </w:style>
  <w:style w:type="character" w:customStyle="1" w:styleId="11">
    <w:name w:val="Основной текст Знак1"/>
    <w:link w:val="a3"/>
    <w:rsid w:val="00827274"/>
    <w:rPr>
      <w:rFonts w:ascii="Calibri" w:eastAsia="Times New Roman" w:hAnsi="Calibri" w:cs="Calibri"/>
      <w:sz w:val="24"/>
      <w:szCs w:val="24"/>
      <w:lang w:val="x-none" w:bidi="en-US"/>
    </w:rPr>
  </w:style>
  <w:style w:type="character" w:styleId="a5">
    <w:name w:val="Hyperlink"/>
    <w:uiPriority w:val="99"/>
    <w:rsid w:val="00827274"/>
    <w:rPr>
      <w:color w:val="0000FF"/>
      <w:u w:val="single"/>
    </w:rPr>
  </w:style>
  <w:style w:type="paragraph" w:styleId="12">
    <w:name w:val="toc 1"/>
    <w:basedOn w:val="a"/>
    <w:next w:val="a"/>
    <w:uiPriority w:val="39"/>
    <w:rsid w:val="00827274"/>
    <w:pPr>
      <w:suppressAutoHyphens/>
    </w:pPr>
    <w:rPr>
      <w:rFonts w:ascii="Calibri" w:hAnsi="Calibri" w:cs="Calibri"/>
      <w:sz w:val="24"/>
      <w:szCs w:val="24"/>
      <w:lang w:val="en-US" w:eastAsia="en-US" w:bidi="en-US"/>
    </w:rPr>
  </w:style>
  <w:style w:type="character" w:customStyle="1" w:styleId="10">
    <w:name w:val="Заголовок 1 Знак"/>
    <w:basedOn w:val="a0"/>
    <w:link w:val="1"/>
    <w:uiPriority w:val="9"/>
    <w:rsid w:val="00827274"/>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qFormat/>
    <w:rsid w:val="00827274"/>
    <w:pPr>
      <w:keepLines w:val="0"/>
      <w:suppressAutoHyphens/>
      <w:spacing w:before="240" w:after="60"/>
      <w:outlineLvl w:val="9"/>
    </w:pPr>
    <w:rPr>
      <w:rFonts w:ascii="Cambria" w:eastAsia="Times New Roman" w:hAnsi="Cambria" w:cs="Calibri"/>
      <w:color w:val="auto"/>
      <w:kern w:val="1"/>
      <w:sz w:val="32"/>
      <w:szCs w:val="32"/>
      <w:lang w:val="en-US" w:eastAsia="en-US" w:bidi="en-US"/>
    </w:rPr>
  </w:style>
  <w:style w:type="paragraph" w:styleId="a7">
    <w:name w:val="List Paragraph"/>
    <w:basedOn w:val="a"/>
    <w:qFormat/>
    <w:rsid w:val="00827274"/>
    <w:pPr>
      <w:ind w:left="720"/>
      <w:contextualSpacing/>
    </w:pPr>
  </w:style>
  <w:style w:type="paragraph" w:styleId="a8">
    <w:name w:val="No Spacing"/>
    <w:basedOn w:val="a"/>
    <w:link w:val="a9"/>
    <w:qFormat/>
    <w:rsid w:val="00827274"/>
    <w:pPr>
      <w:suppressAutoHyphens/>
    </w:pPr>
    <w:rPr>
      <w:rFonts w:ascii="Calibri" w:hAnsi="Calibri" w:cs="Calibri"/>
      <w:sz w:val="24"/>
      <w:szCs w:val="32"/>
      <w:lang w:val="en-US" w:eastAsia="en-US" w:bidi="en-US"/>
    </w:rPr>
  </w:style>
  <w:style w:type="character" w:customStyle="1" w:styleId="a9">
    <w:name w:val="Без интервала Знак"/>
    <w:link w:val="a8"/>
    <w:rsid w:val="00827274"/>
    <w:rPr>
      <w:rFonts w:ascii="Calibri" w:eastAsia="Times New Roman" w:hAnsi="Calibri" w:cs="Calibri"/>
      <w:sz w:val="24"/>
      <w:szCs w:val="32"/>
      <w:lang w:val="en-US" w:bidi="en-US"/>
    </w:rPr>
  </w:style>
  <w:style w:type="paragraph" w:styleId="aa">
    <w:name w:val="Body Text Indent"/>
    <w:basedOn w:val="a"/>
    <w:link w:val="ab"/>
    <w:uiPriority w:val="99"/>
    <w:semiHidden/>
    <w:unhideWhenUsed/>
    <w:rsid w:val="004E641E"/>
    <w:pPr>
      <w:spacing w:after="120"/>
      <w:ind w:left="283"/>
    </w:pPr>
  </w:style>
  <w:style w:type="character" w:customStyle="1" w:styleId="ab">
    <w:name w:val="Основной текст с отступом Знак"/>
    <w:basedOn w:val="a0"/>
    <w:link w:val="aa"/>
    <w:uiPriority w:val="99"/>
    <w:semiHidden/>
    <w:rsid w:val="004E641E"/>
    <w:rPr>
      <w:rFonts w:ascii="Times New Roman" w:eastAsia="Times New Roman" w:hAnsi="Times New Roman" w:cs="Times New Roman"/>
      <w:sz w:val="20"/>
      <w:szCs w:val="20"/>
      <w:lang w:eastAsia="ru-RU"/>
    </w:rPr>
  </w:style>
  <w:style w:type="character" w:customStyle="1" w:styleId="2">
    <w:name w:val="Основной шрифт абзаца2"/>
    <w:rsid w:val="004E641E"/>
  </w:style>
  <w:style w:type="paragraph" w:styleId="20">
    <w:name w:val="toc 2"/>
    <w:basedOn w:val="a"/>
    <w:next w:val="a"/>
    <w:autoRedefine/>
    <w:uiPriority w:val="39"/>
    <w:unhideWhenUsed/>
    <w:rsid w:val="008251AA"/>
    <w:pPr>
      <w:spacing w:after="100"/>
      <w:ind w:firstLine="709"/>
    </w:pPr>
    <w:rPr>
      <w:sz w:val="28"/>
      <w:szCs w:val="28"/>
    </w:rPr>
  </w:style>
  <w:style w:type="paragraph" w:customStyle="1" w:styleId="31">
    <w:name w:val="Основной текст 31"/>
    <w:basedOn w:val="a"/>
    <w:rsid w:val="008251AA"/>
    <w:pPr>
      <w:suppressAutoHyphens/>
      <w:spacing w:after="120"/>
    </w:pPr>
    <w:rPr>
      <w:rFonts w:ascii="Calibri" w:hAnsi="Calibri" w:cs="Calibri"/>
      <w:sz w:val="16"/>
      <w:szCs w:val="16"/>
      <w:lang w:val="en-US" w:eastAsia="en-US" w:bidi="en-US"/>
    </w:rPr>
  </w:style>
  <w:style w:type="paragraph" w:customStyle="1" w:styleId="32">
    <w:name w:val="Основной текст 32"/>
    <w:basedOn w:val="a"/>
    <w:rsid w:val="008251AA"/>
    <w:pPr>
      <w:suppressAutoHyphens/>
      <w:spacing w:after="120"/>
    </w:pPr>
    <w:rPr>
      <w:rFonts w:ascii="Calibri" w:hAnsi="Calibri" w:cs="Calibri"/>
      <w:sz w:val="16"/>
      <w:szCs w:val="16"/>
      <w:lang w:val="en-US" w:eastAsia="en-US" w:bidi="en-US"/>
    </w:rPr>
  </w:style>
  <w:style w:type="paragraph" w:customStyle="1" w:styleId="ConsPlusNormal">
    <w:name w:val="ConsPlusNormal"/>
    <w:rsid w:val="00A71818"/>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F74CB2"/>
    <w:rPr>
      <w:rFonts w:ascii="Tahoma" w:hAnsi="Tahoma" w:cs="Tahoma"/>
      <w:sz w:val="16"/>
      <w:szCs w:val="16"/>
    </w:rPr>
  </w:style>
  <w:style w:type="character" w:customStyle="1" w:styleId="ad">
    <w:name w:val="Текст выноски Знак"/>
    <w:basedOn w:val="a0"/>
    <w:link w:val="ac"/>
    <w:uiPriority w:val="99"/>
    <w:semiHidden/>
    <w:rsid w:val="00F74CB2"/>
    <w:rPr>
      <w:rFonts w:ascii="Tahoma" w:eastAsia="Times New Roman" w:hAnsi="Tahoma" w:cs="Tahoma"/>
      <w:sz w:val="16"/>
      <w:szCs w:val="16"/>
      <w:lang w:eastAsia="ru-RU"/>
    </w:rPr>
  </w:style>
  <w:style w:type="paragraph" w:styleId="ae">
    <w:name w:val="header"/>
    <w:basedOn w:val="a"/>
    <w:link w:val="af"/>
    <w:uiPriority w:val="99"/>
    <w:unhideWhenUsed/>
    <w:rsid w:val="00F74CB2"/>
    <w:pPr>
      <w:tabs>
        <w:tab w:val="center" w:pos="4677"/>
        <w:tab w:val="right" w:pos="9355"/>
      </w:tabs>
    </w:pPr>
  </w:style>
  <w:style w:type="character" w:customStyle="1" w:styleId="af">
    <w:name w:val="Верхний колонтитул Знак"/>
    <w:basedOn w:val="a0"/>
    <w:link w:val="ae"/>
    <w:uiPriority w:val="99"/>
    <w:rsid w:val="00F74CB2"/>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F74CB2"/>
    <w:pPr>
      <w:tabs>
        <w:tab w:val="center" w:pos="4677"/>
        <w:tab w:val="right" w:pos="9355"/>
      </w:tabs>
    </w:pPr>
  </w:style>
  <w:style w:type="character" w:customStyle="1" w:styleId="af1">
    <w:name w:val="Нижний колонтитул Знак"/>
    <w:basedOn w:val="a0"/>
    <w:link w:val="af0"/>
    <w:uiPriority w:val="99"/>
    <w:rsid w:val="00F74CB2"/>
    <w:rPr>
      <w:rFonts w:ascii="Times New Roman" w:eastAsia="Times New Roman" w:hAnsi="Times New Roman" w:cs="Times New Roman"/>
      <w:sz w:val="20"/>
      <w:szCs w:val="20"/>
      <w:lang w:eastAsia="ru-RU"/>
    </w:rPr>
  </w:style>
  <w:style w:type="paragraph" w:styleId="af2">
    <w:name w:val="Normal (Web)"/>
    <w:basedOn w:val="a"/>
    <w:uiPriority w:val="99"/>
    <w:semiHidden/>
    <w:unhideWhenUsed/>
    <w:rsid w:val="0059287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74937">
      <w:bodyDiv w:val="1"/>
      <w:marLeft w:val="0"/>
      <w:marRight w:val="0"/>
      <w:marTop w:val="0"/>
      <w:marBottom w:val="0"/>
      <w:divBdr>
        <w:top w:val="none" w:sz="0" w:space="0" w:color="auto"/>
        <w:left w:val="none" w:sz="0" w:space="0" w:color="auto"/>
        <w:bottom w:val="none" w:sz="0" w:space="0" w:color="auto"/>
        <w:right w:val="none" w:sz="0" w:space="0" w:color="auto"/>
      </w:divBdr>
      <w:divsChild>
        <w:div w:id="486673532">
          <w:marLeft w:val="0"/>
          <w:marRight w:val="0"/>
          <w:marTop w:val="0"/>
          <w:marBottom w:val="0"/>
          <w:divBdr>
            <w:top w:val="none" w:sz="0" w:space="0" w:color="auto"/>
            <w:left w:val="none" w:sz="0" w:space="0" w:color="auto"/>
            <w:bottom w:val="none" w:sz="0" w:space="0" w:color="auto"/>
            <w:right w:val="none" w:sz="0" w:space="0" w:color="auto"/>
          </w:divBdr>
        </w:div>
        <w:div w:id="1871794302">
          <w:marLeft w:val="0"/>
          <w:marRight w:val="0"/>
          <w:marTop w:val="0"/>
          <w:marBottom w:val="0"/>
          <w:divBdr>
            <w:top w:val="none" w:sz="0" w:space="0" w:color="auto"/>
            <w:left w:val="none" w:sz="0" w:space="0" w:color="auto"/>
            <w:bottom w:val="none" w:sz="0" w:space="0" w:color="auto"/>
            <w:right w:val="none" w:sz="0" w:space="0" w:color="auto"/>
          </w:divBdr>
        </w:div>
        <w:div w:id="371853360">
          <w:marLeft w:val="0"/>
          <w:marRight w:val="0"/>
          <w:marTop w:val="0"/>
          <w:marBottom w:val="0"/>
          <w:divBdr>
            <w:top w:val="none" w:sz="0" w:space="0" w:color="auto"/>
            <w:left w:val="none" w:sz="0" w:space="0" w:color="auto"/>
            <w:bottom w:val="none" w:sz="0" w:space="0" w:color="auto"/>
            <w:right w:val="none" w:sz="0" w:space="0" w:color="auto"/>
          </w:divBdr>
        </w:div>
      </w:divsChild>
    </w:div>
    <w:div w:id="830221474">
      <w:bodyDiv w:val="1"/>
      <w:marLeft w:val="0"/>
      <w:marRight w:val="0"/>
      <w:marTop w:val="0"/>
      <w:marBottom w:val="0"/>
      <w:divBdr>
        <w:top w:val="none" w:sz="0" w:space="0" w:color="auto"/>
        <w:left w:val="none" w:sz="0" w:space="0" w:color="auto"/>
        <w:bottom w:val="none" w:sz="0" w:space="0" w:color="auto"/>
        <w:right w:val="none" w:sz="0" w:space="0" w:color="auto"/>
      </w:divBdr>
    </w:div>
    <w:div w:id="1341157970">
      <w:bodyDiv w:val="1"/>
      <w:marLeft w:val="0"/>
      <w:marRight w:val="0"/>
      <w:marTop w:val="0"/>
      <w:marBottom w:val="0"/>
      <w:divBdr>
        <w:top w:val="none" w:sz="0" w:space="0" w:color="auto"/>
        <w:left w:val="none" w:sz="0" w:space="0" w:color="auto"/>
        <w:bottom w:val="none" w:sz="0" w:space="0" w:color="auto"/>
        <w:right w:val="none" w:sz="0" w:space="0" w:color="auto"/>
      </w:divBdr>
      <w:divsChild>
        <w:div w:id="1097408123">
          <w:marLeft w:val="0"/>
          <w:marRight w:val="0"/>
          <w:marTop w:val="0"/>
          <w:marBottom w:val="0"/>
          <w:divBdr>
            <w:top w:val="none" w:sz="0" w:space="0" w:color="auto"/>
            <w:left w:val="none" w:sz="0" w:space="0" w:color="auto"/>
            <w:bottom w:val="none" w:sz="0" w:space="0" w:color="auto"/>
            <w:right w:val="none" w:sz="0" w:space="0" w:color="auto"/>
          </w:divBdr>
        </w:div>
        <w:div w:id="1753547464">
          <w:marLeft w:val="0"/>
          <w:marRight w:val="0"/>
          <w:marTop w:val="0"/>
          <w:marBottom w:val="0"/>
          <w:divBdr>
            <w:top w:val="none" w:sz="0" w:space="0" w:color="auto"/>
            <w:left w:val="none" w:sz="0" w:space="0" w:color="auto"/>
            <w:bottom w:val="none" w:sz="0" w:space="0" w:color="auto"/>
            <w:right w:val="none" w:sz="0" w:space="0" w:color="auto"/>
          </w:divBdr>
        </w:div>
        <w:div w:id="774716690">
          <w:marLeft w:val="0"/>
          <w:marRight w:val="0"/>
          <w:marTop w:val="0"/>
          <w:marBottom w:val="0"/>
          <w:divBdr>
            <w:top w:val="none" w:sz="0" w:space="0" w:color="auto"/>
            <w:left w:val="none" w:sz="0" w:space="0" w:color="auto"/>
            <w:bottom w:val="none" w:sz="0" w:space="0" w:color="auto"/>
            <w:right w:val="none" w:sz="0" w:space="0" w:color="auto"/>
          </w:divBdr>
        </w:div>
        <w:div w:id="110632817">
          <w:marLeft w:val="0"/>
          <w:marRight w:val="0"/>
          <w:marTop w:val="0"/>
          <w:marBottom w:val="0"/>
          <w:divBdr>
            <w:top w:val="none" w:sz="0" w:space="0" w:color="auto"/>
            <w:left w:val="none" w:sz="0" w:space="0" w:color="auto"/>
            <w:bottom w:val="none" w:sz="0" w:space="0" w:color="auto"/>
            <w:right w:val="none" w:sz="0" w:space="0" w:color="auto"/>
          </w:divBdr>
        </w:div>
        <w:div w:id="989408999">
          <w:marLeft w:val="0"/>
          <w:marRight w:val="0"/>
          <w:marTop w:val="0"/>
          <w:marBottom w:val="0"/>
          <w:divBdr>
            <w:top w:val="none" w:sz="0" w:space="0" w:color="auto"/>
            <w:left w:val="none" w:sz="0" w:space="0" w:color="auto"/>
            <w:bottom w:val="none" w:sz="0" w:space="0" w:color="auto"/>
            <w:right w:val="none" w:sz="0" w:space="0" w:color="auto"/>
          </w:divBdr>
        </w:div>
        <w:div w:id="1530148060">
          <w:marLeft w:val="0"/>
          <w:marRight w:val="0"/>
          <w:marTop w:val="0"/>
          <w:marBottom w:val="0"/>
          <w:divBdr>
            <w:top w:val="none" w:sz="0" w:space="0" w:color="auto"/>
            <w:left w:val="none" w:sz="0" w:space="0" w:color="auto"/>
            <w:bottom w:val="none" w:sz="0" w:space="0" w:color="auto"/>
            <w:right w:val="none" w:sz="0" w:space="0" w:color="auto"/>
          </w:divBdr>
        </w:div>
        <w:div w:id="1850176720">
          <w:marLeft w:val="0"/>
          <w:marRight w:val="0"/>
          <w:marTop w:val="0"/>
          <w:marBottom w:val="0"/>
          <w:divBdr>
            <w:top w:val="none" w:sz="0" w:space="0" w:color="auto"/>
            <w:left w:val="none" w:sz="0" w:space="0" w:color="auto"/>
            <w:bottom w:val="none" w:sz="0" w:space="0" w:color="auto"/>
            <w:right w:val="none" w:sz="0" w:space="0" w:color="auto"/>
          </w:divBdr>
        </w:div>
        <w:div w:id="1821074726">
          <w:marLeft w:val="0"/>
          <w:marRight w:val="0"/>
          <w:marTop w:val="0"/>
          <w:marBottom w:val="0"/>
          <w:divBdr>
            <w:top w:val="none" w:sz="0" w:space="0" w:color="auto"/>
            <w:left w:val="none" w:sz="0" w:space="0" w:color="auto"/>
            <w:bottom w:val="none" w:sz="0" w:space="0" w:color="auto"/>
            <w:right w:val="none" w:sz="0" w:space="0" w:color="auto"/>
          </w:divBdr>
        </w:div>
        <w:div w:id="208498777">
          <w:marLeft w:val="0"/>
          <w:marRight w:val="0"/>
          <w:marTop w:val="0"/>
          <w:marBottom w:val="0"/>
          <w:divBdr>
            <w:top w:val="none" w:sz="0" w:space="0" w:color="auto"/>
            <w:left w:val="none" w:sz="0" w:space="0" w:color="auto"/>
            <w:bottom w:val="none" w:sz="0" w:space="0" w:color="auto"/>
            <w:right w:val="none" w:sz="0" w:space="0" w:color="auto"/>
          </w:divBdr>
        </w:div>
        <w:div w:id="588536949">
          <w:marLeft w:val="0"/>
          <w:marRight w:val="0"/>
          <w:marTop w:val="0"/>
          <w:marBottom w:val="0"/>
          <w:divBdr>
            <w:top w:val="none" w:sz="0" w:space="0" w:color="auto"/>
            <w:left w:val="none" w:sz="0" w:space="0" w:color="auto"/>
            <w:bottom w:val="none" w:sz="0" w:space="0" w:color="auto"/>
            <w:right w:val="none" w:sz="0" w:space="0" w:color="auto"/>
          </w:divBdr>
        </w:div>
        <w:div w:id="119347607">
          <w:marLeft w:val="0"/>
          <w:marRight w:val="0"/>
          <w:marTop w:val="0"/>
          <w:marBottom w:val="0"/>
          <w:divBdr>
            <w:top w:val="none" w:sz="0" w:space="0" w:color="auto"/>
            <w:left w:val="none" w:sz="0" w:space="0" w:color="auto"/>
            <w:bottom w:val="none" w:sz="0" w:space="0" w:color="auto"/>
            <w:right w:val="none" w:sz="0" w:space="0" w:color="auto"/>
          </w:divBdr>
        </w:div>
        <w:div w:id="1453094195">
          <w:marLeft w:val="0"/>
          <w:marRight w:val="0"/>
          <w:marTop w:val="0"/>
          <w:marBottom w:val="0"/>
          <w:divBdr>
            <w:top w:val="none" w:sz="0" w:space="0" w:color="auto"/>
            <w:left w:val="none" w:sz="0" w:space="0" w:color="auto"/>
            <w:bottom w:val="none" w:sz="0" w:space="0" w:color="auto"/>
            <w:right w:val="none" w:sz="0" w:space="0" w:color="auto"/>
          </w:divBdr>
        </w:div>
        <w:div w:id="1475177551">
          <w:marLeft w:val="0"/>
          <w:marRight w:val="0"/>
          <w:marTop w:val="0"/>
          <w:marBottom w:val="0"/>
          <w:divBdr>
            <w:top w:val="none" w:sz="0" w:space="0" w:color="auto"/>
            <w:left w:val="none" w:sz="0" w:space="0" w:color="auto"/>
            <w:bottom w:val="none" w:sz="0" w:space="0" w:color="auto"/>
            <w:right w:val="none" w:sz="0" w:space="0" w:color="auto"/>
          </w:divBdr>
        </w:div>
        <w:div w:id="1061709720">
          <w:marLeft w:val="0"/>
          <w:marRight w:val="0"/>
          <w:marTop w:val="0"/>
          <w:marBottom w:val="0"/>
          <w:divBdr>
            <w:top w:val="none" w:sz="0" w:space="0" w:color="auto"/>
            <w:left w:val="none" w:sz="0" w:space="0" w:color="auto"/>
            <w:bottom w:val="none" w:sz="0" w:space="0" w:color="auto"/>
            <w:right w:val="none" w:sz="0" w:space="0" w:color="auto"/>
          </w:divBdr>
        </w:div>
        <w:div w:id="1334529589">
          <w:marLeft w:val="0"/>
          <w:marRight w:val="0"/>
          <w:marTop w:val="0"/>
          <w:marBottom w:val="0"/>
          <w:divBdr>
            <w:top w:val="none" w:sz="0" w:space="0" w:color="auto"/>
            <w:left w:val="none" w:sz="0" w:space="0" w:color="auto"/>
            <w:bottom w:val="none" w:sz="0" w:space="0" w:color="auto"/>
            <w:right w:val="none" w:sz="0" w:space="0" w:color="auto"/>
          </w:divBdr>
        </w:div>
        <w:div w:id="1484662986">
          <w:marLeft w:val="0"/>
          <w:marRight w:val="0"/>
          <w:marTop w:val="0"/>
          <w:marBottom w:val="0"/>
          <w:divBdr>
            <w:top w:val="none" w:sz="0" w:space="0" w:color="auto"/>
            <w:left w:val="none" w:sz="0" w:space="0" w:color="auto"/>
            <w:bottom w:val="none" w:sz="0" w:space="0" w:color="auto"/>
            <w:right w:val="none" w:sz="0" w:space="0" w:color="auto"/>
          </w:divBdr>
        </w:div>
        <w:div w:id="1333876096">
          <w:marLeft w:val="0"/>
          <w:marRight w:val="0"/>
          <w:marTop w:val="0"/>
          <w:marBottom w:val="0"/>
          <w:divBdr>
            <w:top w:val="none" w:sz="0" w:space="0" w:color="auto"/>
            <w:left w:val="none" w:sz="0" w:space="0" w:color="auto"/>
            <w:bottom w:val="none" w:sz="0" w:space="0" w:color="auto"/>
            <w:right w:val="none" w:sz="0" w:space="0" w:color="auto"/>
          </w:divBdr>
        </w:div>
        <w:div w:id="562060990">
          <w:marLeft w:val="0"/>
          <w:marRight w:val="0"/>
          <w:marTop w:val="0"/>
          <w:marBottom w:val="0"/>
          <w:divBdr>
            <w:top w:val="none" w:sz="0" w:space="0" w:color="auto"/>
            <w:left w:val="none" w:sz="0" w:space="0" w:color="auto"/>
            <w:bottom w:val="none" w:sz="0" w:space="0" w:color="auto"/>
            <w:right w:val="none" w:sz="0" w:space="0" w:color="auto"/>
          </w:divBdr>
        </w:div>
        <w:div w:id="1315724795">
          <w:marLeft w:val="0"/>
          <w:marRight w:val="0"/>
          <w:marTop w:val="0"/>
          <w:marBottom w:val="0"/>
          <w:divBdr>
            <w:top w:val="none" w:sz="0" w:space="0" w:color="auto"/>
            <w:left w:val="none" w:sz="0" w:space="0" w:color="auto"/>
            <w:bottom w:val="none" w:sz="0" w:space="0" w:color="auto"/>
            <w:right w:val="none" w:sz="0" w:space="0" w:color="auto"/>
          </w:divBdr>
        </w:div>
        <w:div w:id="2008899374">
          <w:marLeft w:val="0"/>
          <w:marRight w:val="0"/>
          <w:marTop w:val="0"/>
          <w:marBottom w:val="0"/>
          <w:divBdr>
            <w:top w:val="none" w:sz="0" w:space="0" w:color="auto"/>
            <w:left w:val="none" w:sz="0" w:space="0" w:color="auto"/>
            <w:bottom w:val="none" w:sz="0" w:space="0" w:color="auto"/>
            <w:right w:val="none" w:sz="0" w:space="0" w:color="auto"/>
          </w:divBdr>
        </w:div>
        <w:div w:id="324213757">
          <w:marLeft w:val="0"/>
          <w:marRight w:val="0"/>
          <w:marTop w:val="0"/>
          <w:marBottom w:val="0"/>
          <w:divBdr>
            <w:top w:val="none" w:sz="0" w:space="0" w:color="auto"/>
            <w:left w:val="none" w:sz="0" w:space="0" w:color="auto"/>
            <w:bottom w:val="none" w:sz="0" w:space="0" w:color="auto"/>
            <w:right w:val="none" w:sz="0" w:space="0" w:color="auto"/>
          </w:divBdr>
        </w:div>
        <w:div w:id="1095055763">
          <w:marLeft w:val="0"/>
          <w:marRight w:val="0"/>
          <w:marTop w:val="0"/>
          <w:marBottom w:val="0"/>
          <w:divBdr>
            <w:top w:val="none" w:sz="0" w:space="0" w:color="auto"/>
            <w:left w:val="none" w:sz="0" w:space="0" w:color="auto"/>
            <w:bottom w:val="none" w:sz="0" w:space="0" w:color="auto"/>
            <w:right w:val="none" w:sz="0" w:space="0" w:color="auto"/>
          </w:divBdr>
        </w:div>
        <w:div w:id="1686133069">
          <w:marLeft w:val="0"/>
          <w:marRight w:val="0"/>
          <w:marTop w:val="0"/>
          <w:marBottom w:val="0"/>
          <w:divBdr>
            <w:top w:val="none" w:sz="0" w:space="0" w:color="auto"/>
            <w:left w:val="none" w:sz="0" w:space="0" w:color="auto"/>
            <w:bottom w:val="none" w:sz="0" w:space="0" w:color="auto"/>
            <w:right w:val="none" w:sz="0" w:space="0" w:color="auto"/>
          </w:divBdr>
        </w:div>
        <w:div w:id="286012947">
          <w:marLeft w:val="0"/>
          <w:marRight w:val="0"/>
          <w:marTop w:val="0"/>
          <w:marBottom w:val="0"/>
          <w:divBdr>
            <w:top w:val="none" w:sz="0" w:space="0" w:color="auto"/>
            <w:left w:val="none" w:sz="0" w:space="0" w:color="auto"/>
            <w:bottom w:val="none" w:sz="0" w:space="0" w:color="auto"/>
            <w:right w:val="none" w:sz="0" w:space="0" w:color="auto"/>
          </w:divBdr>
        </w:div>
        <w:div w:id="514803111">
          <w:marLeft w:val="0"/>
          <w:marRight w:val="0"/>
          <w:marTop w:val="0"/>
          <w:marBottom w:val="0"/>
          <w:divBdr>
            <w:top w:val="none" w:sz="0" w:space="0" w:color="auto"/>
            <w:left w:val="none" w:sz="0" w:space="0" w:color="auto"/>
            <w:bottom w:val="none" w:sz="0" w:space="0" w:color="auto"/>
            <w:right w:val="none" w:sz="0" w:space="0" w:color="auto"/>
          </w:divBdr>
        </w:div>
        <w:div w:id="913971142">
          <w:marLeft w:val="0"/>
          <w:marRight w:val="0"/>
          <w:marTop w:val="0"/>
          <w:marBottom w:val="0"/>
          <w:divBdr>
            <w:top w:val="none" w:sz="0" w:space="0" w:color="auto"/>
            <w:left w:val="none" w:sz="0" w:space="0" w:color="auto"/>
            <w:bottom w:val="none" w:sz="0" w:space="0" w:color="auto"/>
            <w:right w:val="none" w:sz="0" w:space="0" w:color="auto"/>
          </w:divBdr>
        </w:div>
        <w:div w:id="536310984">
          <w:marLeft w:val="0"/>
          <w:marRight w:val="0"/>
          <w:marTop w:val="0"/>
          <w:marBottom w:val="0"/>
          <w:divBdr>
            <w:top w:val="none" w:sz="0" w:space="0" w:color="auto"/>
            <w:left w:val="none" w:sz="0" w:space="0" w:color="auto"/>
            <w:bottom w:val="none" w:sz="0" w:space="0" w:color="auto"/>
            <w:right w:val="none" w:sz="0" w:space="0" w:color="auto"/>
          </w:divBdr>
        </w:div>
        <w:div w:id="1495487703">
          <w:marLeft w:val="0"/>
          <w:marRight w:val="0"/>
          <w:marTop w:val="0"/>
          <w:marBottom w:val="0"/>
          <w:divBdr>
            <w:top w:val="none" w:sz="0" w:space="0" w:color="auto"/>
            <w:left w:val="none" w:sz="0" w:space="0" w:color="auto"/>
            <w:bottom w:val="none" w:sz="0" w:space="0" w:color="auto"/>
            <w:right w:val="none" w:sz="0" w:space="0" w:color="auto"/>
          </w:divBdr>
        </w:div>
        <w:div w:id="1515145212">
          <w:marLeft w:val="0"/>
          <w:marRight w:val="0"/>
          <w:marTop w:val="0"/>
          <w:marBottom w:val="0"/>
          <w:divBdr>
            <w:top w:val="none" w:sz="0" w:space="0" w:color="auto"/>
            <w:left w:val="none" w:sz="0" w:space="0" w:color="auto"/>
            <w:bottom w:val="none" w:sz="0" w:space="0" w:color="auto"/>
            <w:right w:val="none" w:sz="0" w:space="0" w:color="auto"/>
          </w:divBdr>
        </w:div>
        <w:div w:id="1006400039">
          <w:marLeft w:val="0"/>
          <w:marRight w:val="0"/>
          <w:marTop w:val="0"/>
          <w:marBottom w:val="0"/>
          <w:divBdr>
            <w:top w:val="none" w:sz="0" w:space="0" w:color="auto"/>
            <w:left w:val="none" w:sz="0" w:space="0" w:color="auto"/>
            <w:bottom w:val="none" w:sz="0" w:space="0" w:color="auto"/>
            <w:right w:val="none" w:sz="0" w:space="0" w:color="auto"/>
          </w:divBdr>
        </w:div>
        <w:div w:id="2100133445">
          <w:marLeft w:val="0"/>
          <w:marRight w:val="0"/>
          <w:marTop w:val="0"/>
          <w:marBottom w:val="0"/>
          <w:divBdr>
            <w:top w:val="none" w:sz="0" w:space="0" w:color="auto"/>
            <w:left w:val="none" w:sz="0" w:space="0" w:color="auto"/>
            <w:bottom w:val="none" w:sz="0" w:space="0" w:color="auto"/>
            <w:right w:val="none" w:sz="0" w:space="0" w:color="auto"/>
          </w:divBdr>
        </w:div>
        <w:div w:id="1215897690">
          <w:marLeft w:val="0"/>
          <w:marRight w:val="0"/>
          <w:marTop w:val="0"/>
          <w:marBottom w:val="0"/>
          <w:divBdr>
            <w:top w:val="none" w:sz="0" w:space="0" w:color="auto"/>
            <w:left w:val="none" w:sz="0" w:space="0" w:color="auto"/>
            <w:bottom w:val="none" w:sz="0" w:space="0" w:color="auto"/>
            <w:right w:val="none" w:sz="0" w:space="0" w:color="auto"/>
          </w:divBdr>
        </w:div>
        <w:div w:id="742722848">
          <w:marLeft w:val="0"/>
          <w:marRight w:val="0"/>
          <w:marTop w:val="0"/>
          <w:marBottom w:val="0"/>
          <w:divBdr>
            <w:top w:val="none" w:sz="0" w:space="0" w:color="auto"/>
            <w:left w:val="none" w:sz="0" w:space="0" w:color="auto"/>
            <w:bottom w:val="none" w:sz="0" w:space="0" w:color="auto"/>
            <w:right w:val="none" w:sz="0" w:space="0" w:color="auto"/>
          </w:divBdr>
        </w:div>
        <w:div w:id="413670401">
          <w:marLeft w:val="0"/>
          <w:marRight w:val="0"/>
          <w:marTop w:val="0"/>
          <w:marBottom w:val="0"/>
          <w:divBdr>
            <w:top w:val="none" w:sz="0" w:space="0" w:color="auto"/>
            <w:left w:val="none" w:sz="0" w:space="0" w:color="auto"/>
            <w:bottom w:val="none" w:sz="0" w:space="0" w:color="auto"/>
            <w:right w:val="none" w:sz="0" w:space="0" w:color="auto"/>
          </w:divBdr>
        </w:div>
        <w:div w:id="1414275696">
          <w:marLeft w:val="0"/>
          <w:marRight w:val="0"/>
          <w:marTop w:val="0"/>
          <w:marBottom w:val="0"/>
          <w:divBdr>
            <w:top w:val="none" w:sz="0" w:space="0" w:color="auto"/>
            <w:left w:val="none" w:sz="0" w:space="0" w:color="auto"/>
            <w:bottom w:val="none" w:sz="0" w:space="0" w:color="auto"/>
            <w:right w:val="none" w:sz="0" w:space="0" w:color="auto"/>
          </w:divBdr>
        </w:div>
        <w:div w:id="687025414">
          <w:marLeft w:val="0"/>
          <w:marRight w:val="0"/>
          <w:marTop w:val="0"/>
          <w:marBottom w:val="0"/>
          <w:divBdr>
            <w:top w:val="none" w:sz="0" w:space="0" w:color="auto"/>
            <w:left w:val="none" w:sz="0" w:space="0" w:color="auto"/>
            <w:bottom w:val="none" w:sz="0" w:space="0" w:color="auto"/>
            <w:right w:val="none" w:sz="0" w:space="0" w:color="auto"/>
          </w:divBdr>
        </w:div>
        <w:div w:id="1390807879">
          <w:marLeft w:val="0"/>
          <w:marRight w:val="0"/>
          <w:marTop w:val="0"/>
          <w:marBottom w:val="0"/>
          <w:divBdr>
            <w:top w:val="none" w:sz="0" w:space="0" w:color="auto"/>
            <w:left w:val="none" w:sz="0" w:space="0" w:color="auto"/>
            <w:bottom w:val="none" w:sz="0" w:space="0" w:color="auto"/>
            <w:right w:val="none" w:sz="0" w:space="0" w:color="auto"/>
          </w:divBdr>
        </w:div>
        <w:div w:id="928998473">
          <w:marLeft w:val="0"/>
          <w:marRight w:val="0"/>
          <w:marTop w:val="0"/>
          <w:marBottom w:val="0"/>
          <w:divBdr>
            <w:top w:val="none" w:sz="0" w:space="0" w:color="auto"/>
            <w:left w:val="none" w:sz="0" w:space="0" w:color="auto"/>
            <w:bottom w:val="none" w:sz="0" w:space="0" w:color="auto"/>
            <w:right w:val="none" w:sz="0" w:space="0" w:color="auto"/>
          </w:divBdr>
        </w:div>
        <w:div w:id="1709405801">
          <w:marLeft w:val="0"/>
          <w:marRight w:val="0"/>
          <w:marTop w:val="0"/>
          <w:marBottom w:val="0"/>
          <w:divBdr>
            <w:top w:val="none" w:sz="0" w:space="0" w:color="auto"/>
            <w:left w:val="none" w:sz="0" w:space="0" w:color="auto"/>
            <w:bottom w:val="none" w:sz="0" w:space="0" w:color="auto"/>
            <w:right w:val="none" w:sz="0" w:space="0" w:color="auto"/>
          </w:divBdr>
        </w:div>
        <w:div w:id="955867819">
          <w:marLeft w:val="0"/>
          <w:marRight w:val="0"/>
          <w:marTop w:val="0"/>
          <w:marBottom w:val="0"/>
          <w:divBdr>
            <w:top w:val="none" w:sz="0" w:space="0" w:color="auto"/>
            <w:left w:val="none" w:sz="0" w:space="0" w:color="auto"/>
            <w:bottom w:val="none" w:sz="0" w:space="0" w:color="auto"/>
            <w:right w:val="none" w:sz="0" w:space="0" w:color="auto"/>
          </w:divBdr>
        </w:div>
        <w:div w:id="1460106011">
          <w:marLeft w:val="0"/>
          <w:marRight w:val="0"/>
          <w:marTop w:val="0"/>
          <w:marBottom w:val="0"/>
          <w:divBdr>
            <w:top w:val="none" w:sz="0" w:space="0" w:color="auto"/>
            <w:left w:val="none" w:sz="0" w:space="0" w:color="auto"/>
            <w:bottom w:val="none" w:sz="0" w:space="0" w:color="auto"/>
            <w:right w:val="none" w:sz="0" w:space="0" w:color="auto"/>
          </w:divBdr>
        </w:div>
        <w:div w:id="1976569680">
          <w:marLeft w:val="0"/>
          <w:marRight w:val="0"/>
          <w:marTop w:val="0"/>
          <w:marBottom w:val="0"/>
          <w:divBdr>
            <w:top w:val="none" w:sz="0" w:space="0" w:color="auto"/>
            <w:left w:val="none" w:sz="0" w:space="0" w:color="auto"/>
            <w:bottom w:val="none" w:sz="0" w:space="0" w:color="auto"/>
            <w:right w:val="none" w:sz="0" w:space="0" w:color="auto"/>
          </w:divBdr>
        </w:div>
        <w:div w:id="2099398278">
          <w:marLeft w:val="0"/>
          <w:marRight w:val="0"/>
          <w:marTop w:val="0"/>
          <w:marBottom w:val="0"/>
          <w:divBdr>
            <w:top w:val="none" w:sz="0" w:space="0" w:color="auto"/>
            <w:left w:val="none" w:sz="0" w:space="0" w:color="auto"/>
            <w:bottom w:val="none" w:sz="0" w:space="0" w:color="auto"/>
            <w:right w:val="none" w:sz="0" w:space="0" w:color="auto"/>
          </w:divBdr>
        </w:div>
        <w:div w:id="534196836">
          <w:marLeft w:val="0"/>
          <w:marRight w:val="0"/>
          <w:marTop w:val="0"/>
          <w:marBottom w:val="0"/>
          <w:divBdr>
            <w:top w:val="none" w:sz="0" w:space="0" w:color="auto"/>
            <w:left w:val="none" w:sz="0" w:space="0" w:color="auto"/>
            <w:bottom w:val="none" w:sz="0" w:space="0" w:color="auto"/>
            <w:right w:val="none" w:sz="0" w:space="0" w:color="auto"/>
          </w:divBdr>
        </w:div>
        <w:div w:id="971441209">
          <w:marLeft w:val="0"/>
          <w:marRight w:val="0"/>
          <w:marTop w:val="0"/>
          <w:marBottom w:val="0"/>
          <w:divBdr>
            <w:top w:val="none" w:sz="0" w:space="0" w:color="auto"/>
            <w:left w:val="none" w:sz="0" w:space="0" w:color="auto"/>
            <w:bottom w:val="none" w:sz="0" w:space="0" w:color="auto"/>
            <w:right w:val="none" w:sz="0" w:space="0" w:color="auto"/>
          </w:divBdr>
        </w:div>
        <w:div w:id="56784077">
          <w:marLeft w:val="0"/>
          <w:marRight w:val="0"/>
          <w:marTop w:val="0"/>
          <w:marBottom w:val="0"/>
          <w:divBdr>
            <w:top w:val="none" w:sz="0" w:space="0" w:color="auto"/>
            <w:left w:val="none" w:sz="0" w:space="0" w:color="auto"/>
            <w:bottom w:val="none" w:sz="0" w:space="0" w:color="auto"/>
            <w:right w:val="none" w:sz="0" w:space="0" w:color="auto"/>
          </w:divBdr>
        </w:div>
        <w:div w:id="20254370">
          <w:marLeft w:val="0"/>
          <w:marRight w:val="0"/>
          <w:marTop w:val="0"/>
          <w:marBottom w:val="0"/>
          <w:divBdr>
            <w:top w:val="none" w:sz="0" w:space="0" w:color="auto"/>
            <w:left w:val="none" w:sz="0" w:space="0" w:color="auto"/>
            <w:bottom w:val="none" w:sz="0" w:space="0" w:color="auto"/>
            <w:right w:val="none" w:sz="0" w:space="0" w:color="auto"/>
          </w:divBdr>
        </w:div>
        <w:div w:id="1973825601">
          <w:marLeft w:val="0"/>
          <w:marRight w:val="0"/>
          <w:marTop w:val="0"/>
          <w:marBottom w:val="0"/>
          <w:divBdr>
            <w:top w:val="none" w:sz="0" w:space="0" w:color="auto"/>
            <w:left w:val="none" w:sz="0" w:space="0" w:color="auto"/>
            <w:bottom w:val="none" w:sz="0" w:space="0" w:color="auto"/>
            <w:right w:val="none" w:sz="0" w:space="0" w:color="auto"/>
          </w:divBdr>
        </w:div>
        <w:div w:id="1281571444">
          <w:marLeft w:val="0"/>
          <w:marRight w:val="0"/>
          <w:marTop w:val="0"/>
          <w:marBottom w:val="0"/>
          <w:divBdr>
            <w:top w:val="none" w:sz="0" w:space="0" w:color="auto"/>
            <w:left w:val="none" w:sz="0" w:space="0" w:color="auto"/>
            <w:bottom w:val="none" w:sz="0" w:space="0" w:color="auto"/>
            <w:right w:val="none" w:sz="0" w:space="0" w:color="auto"/>
          </w:divBdr>
        </w:div>
        <w:div w:id="58603948">
          <w:marLeft w:val="0"/>
          <w:marRight w:val="0"/>
          <w:marTop w:val="0"/>
          <w:marBottom w:val="0"/>
          <w:divBdr>
            <w:top w:val="none" w:sz="0" w:space="0" w:color="auto"/>
            <w:left w:val="none" w:sz="0" w:space="0" w:color="auto"/>
            <w:bottom w:val="none" w:sz="0" w:space="0" w:color="auto"/>
            <w:right w:val="none" w:sz="0" w:space="0" w:color="auto"/>
          </w:divBdr>
        </w:div>
        <w:div w:id="388384313">
          <w:marLeft w:val="0"/>
          <w:marRight w:val="0"/>
          <w:marTop w:val="0"/>
          <w:marBottom w:val="0"/>
          <w:divBdr>
            <w:top w:val="none" w:sz="0" w:space="0" w:color="auto"/>
            <w:left w:val="none" w:sz="0" w:space="0" w:color="auto"/>
            <w:bottom w:val="none" w:sz="0" w:space="0" w:color="auto"/>
            <w:right w:val="none" w:sz="0" w:space="0" w:color="auto"/>
          </w:divBdr>
        </w:div>
        <w:div w:id="180509009">
          <w:marLeft w:val="0"/>
          <w:marRight w:val="0"/>
          <w:marTop w:val="0"/>
          <w:marBottom w:val="0"/>
          <w:divBdr>
            <w:top w:val="none" w:sz="0" w:space="0" w:color="auto"/>
            <w:left w:val="none" w:sz="0" w:space="0" w:color="auto"/>
            <w:bottom w:val="none" w:sz="0" w:space="0" w:color="auto"/>
            <w:right w:val="none" w:sz="0" w:space="0" w:color="auto"/>
          </w:divBdr>
        </w:div>
        <w:div w:id="401147113">
          <w:marLeft w:val="0"/>
          <w:marRight w:val="0"/>
          <w:marTop w:val="0"/>
          <w:marBottom w:val="0"/>
          <w:divBdr>
            <w:top w:val="none" w:sz="0" w:space="0" w:color="auto"/>
            <w:left w:val="none" w:sz="0" w:space="0" w:color="auto"/>
            <w:bottom w:val="none" w:sz="0" w:space="0" w:color="auto"/>
            <w:right w:val="none" w:sz="0" w:space="0" w:color="auto"/>
          </w:divBdr>
        </w:div>
        <w:div w:id="2028021527">
          <w:marLeft w:val="0"/>
          <w:marRight w:val="0"/>
          <w:marTop w:val="0"/>
          <w:marBottom w:val="0"/>
          <w:divBdr>
            <w:top w:val="none" w:sz="0" w:space="0" w:color="auto"/>
            <w:left w:val="none" w:sz="0" w:space="0" w:color="auto"/>
            <w:bottom w:val="none" w:sz="0" w:space="0" w:color="auto"/>
            <w:right w:val="none" w:sz="0" w:space="0" w:color="auto"/>
          </w:divBdr>
        </w:div>
        <w:div w:id="549193846">
          <w:marLeft w:val="0"/>
          <w:marRight w:val="0"/>
          <w:marTop w:val="0"/>
          <w:marBottom w:val="0"/>
          <w:divBdr>
            <w:top w:val="none" w:sz="0" w:space="0" w:color="auto"/>
            <w:left w:val="none" w:sz="0" w:space="0" w:color="auto"/>
            <w:bottom w:val="none" w:sz="0" w:space="0" w:color="auto"/>
            <w:right w:val="none" w:sz="0" w:space="0" w:color="auto"/>
          </w:divBdr>
        </w:div>
        <w:div w:id="293490091">
          <w:marLeft w:val="0"/>
          <w:marRight w:val="0"/>
          <w:marTop w:val="0"/>
          <w:marBottom w:val="0"/>
          <w:divBdr>
            <w:top w:val="none" w:sz="0" w:space="0" w:color="auto"/>
            <w:left w:val="none" w:sz="0" w:space="0" w:color="auto"/>
            <w:bottom w:val="none" w:sz="0" w:space="0" w:color="auto"/>
            <w:right w:val="none" w:sz="0" w:space="0" w:color="auto"/>
          </w:divBdr>
        </w:div>
        <w:div w:id="706225182">
          <w:marLeft w:val="0"/>
          <w:marRight w:val="0"/>
          <w:marTop w:val="0"/>
          <w:marBottom w:val="0"/>
          <w:divBdr>
            <w:top w:val="none" w:sz="0" w:space="0" w:color="auto"/>
            <w:left w:val="none" w:sz="0" w:space="0" w:color="auto"/>
            <w:bottom w:val="none" w:sz="0" w:space="0" w:color="auto"/>
            <w:right w:val="none" w:sz="0" w:space="0" w:color="auto"/>
          </w:divBdr>
        </w:div>
        <w:div w:id="510609866">
          <w:marLeft w:val="0"/>
          <w:marRight w:val="0"/>
          <w:marTop w:val="0"/>
          <w:marBottom w:val="0"/>
          <w:divBdr>
            <w:top w:val="none" w:sz="0" w:space="0" w:color="auto"/>
            <w:left w:val="none" w:sz="0" w:space="0" w:color="auto"/>
            <w:bottom w:val="none" w:sz="0" w:space="0" w:color="auto"/>
            <w:right w:val="none" w:sz="0" w:space="0" w:color="auto"/>
          </w:divBdr>
        </w:div>
        <w:div w:id="1887058884">
          <w:marLeft w:val="0"/>
          <w:marRight w:val="0"/>
          <w:marTop w:val="0"/>
          <w:marBottom w:val="0"/>
          <w:divBdr>
            <w:top w:val="none" w:sz="0" w:space="0" w:color="auto"/>
            <w:left w:val="none" w:sz="0" w:space="0" w:color="auto"/>
            <w:bottom w:val="none" w:sz="0" w:space="0" w:color="auto"/>
            <w:right w:val="none" w:sz="0" w:space="0" w:color="auto"/>
          </w:divBdr>
        </w:div>
        <w:div w:id="1705789324">
          <w:marLeft w:val="0"/>
          <w:marRight w:val="0"/>
          <w:marTop w:val="0"/>
          <w:marBottom w:val="0"/>
          <w:divBdr>
            <w:top w:val="none" w:sz="0" w:space="0" w:color="auto"/>
            <w:left w:val="none" w:sz="0" w:space="0" w:color="auto"/>
            <w:bottom w:val="none" w:sz="0" w:space="0" w:color="auto"/>
            <w:right w:val="none" w:sz="0" w:space="0" w:color="auto"/>
          </w:divBdr>
        </w:div>
        <w:div w:id="1603680206">
          <w:marLeft w:val="0"/>
          <w:marRight w:val="0"/>
          <w:marTop w:val="0"/>
          <w:marBottom w:val="0"/>
          <w:divBdr>
            <w:top w:val="none" w:sz="0" w:space="0" w:color="auto"/>
            <w:left w:val="none" w:sz="0" w:space="0" w:color="auto"/>
            <w:bottom w:val="none" w:sz="0" w:space="0" w:color="auto"/>
            <w:right w:val="none" w:sz="0" w:space="0" w:color="auto"/>
          </w:divBdr>
        </w:div>
        <w:div w:id="2005206703">
          <w:marLeft w:val="0"/>
          <w:marRight w:val="0"/>
          <w:marTop w:val="0"/>
          <w:marBottom w:val="0"/>
          <w:divBdr>
            <w:top w:val="none" w:sz="0" w:space="0" w:color="auto"/>
            <w:left w:val="none" w:sz="0" w:space="0" w:color="auto"/>
            <w:bottom w:val="none" w:sz="0" w:space="0" w:color="auto"/>
            <w:right w:val="none" w:sz="0" w:space="0" w:color="auto"/>
          </w:divBdr>
        </w:div>
        <w:div w:id="2068146165">
          <w:marLeft w:val="0"/>
          <w:marRight w:val="0"/>
          <w:marTop w:val="0"/>
          <w:marBottom w:val="0"/>
          <w:divBdr>
            <w:top w:val="none" w:sz="0" w:space="0" w:color="auto"/>
            <w:left w:val="none" w:sz="0" w:space="0" w:color="auto"/>
            <w:bottom w:val="none" w:sz="0" w:space="0" w:color="auto"/>
            <w:right w:val="none" w:sz="0" w:space="0" w:color="auto"/>
          </w:divBdr>
        </w:div>
        <w:div w:id="1329870864">
          <w:marLeft w:val="0"/>
          <w:marRight w:val="0"/>
          <w:marTop w:val="0"/>
          <w:marBottom w:val="0"/>
          <w:divBdr>
            <w:top w:val="none" w:sz="0" w:space="0" w:color="auto"/>
            <w:left w:val="none" w:sz="0" w:space="0" w:color="auto"/>
            <w:bottom w:val="none" w:sz="0" w:space="0" w:color="auto"/>
            <w:right w:val="none" w:sz="0" w:space="0" w:color="auto"/>
          </w:divBdr>
        </w:div>
        <w:div w:id="1455052198">
          <w:marLeft w:val="0"/>
          <w:marRight w:val="0"/>
          <w:marTop w:val="0"/>
          <w:marBottom w:val="0"/>
          <w:divBdr>
            <w:top w:val="none" w:sz="0" w:space="0" w:color="auto"/>
            <w:left w:val="none" w:sz="0" w:space="0" w:color="auto"/>
            <w:bottom w:val="none" w:sz="0" w:space="0" w:color="auto"/>
            <w:right w:val="none" w:sz="0" w:space="0" w:color="auto"/>
          </w:divBdr>
        </w:div>
      </w:divsChild>
    </w:div>
    <w:div w:id="1490516574">
      <w:bodyDiv w:val="1"/>
      <w:marLeft w:val="0"/>
      <w:marRight w:val="0"/>
      <w:marTop w:val="0"/>
      <w:marBottom w:val="0"/>
      <w:divBdr>
        <w:top w:val="none" w:sz="0" w:space="0" w:color="auto"/>
        <w:left w:val="none" w:sz="0" w:space="0" w:color="auto"/>
        <w:bottom w:val="none" w:sz="0" w:space="0" w:color="auto"/>
        <w:right w:val="none" w:sz="0" w:space="0" w:color="auto"/>
      </w:divBdr>
    </w:div>
    <w:div w:id="1582327070">
      <w:bodyDiv w:val="1"/>
      <w:marLeft w:val="0"/>
      <w:marRight w:val="0"/>
      <w:marTop w:val="0"/>
      <w:marBottom w:val="0"/>
      <w:divBdr>
        <w:top w:val="none" w:sz="0" w:space="0" w:color="auto"/>
        <w:left w:val="none" w:sz="0" w:space="0" w:color="auto"/>
        <w:bottom w:val="none" w:sz="0" w:space="0" w:color="auto"/>
        <w:right w:val="none" w:sz="0" w:space="0" w:color="auto"/>
      </w:divBdr>
      <w:divsChild>
        <w:div w:id="492911075">
          <w:marLeft w:val="0"/>
          <w:marRight w:val="0"/>
          <w:marTop w:val="0"/>
          <w:marBottom w:val="0"/>
          <w:divBdr>
            <w:top w:val="none" w:sz="0" w:space="0" w:color="auto"/>
            <w:left w:val="none" w:sz="0" w:space="0" w:color="auto"/>
            <w:bottom w:val="none" w:sz="0" w:space="0" w:color="auto"/>
            <w:right w:val="none" w:sz="0" w:space="0" w:color="auto"/>
          </w:divBdr>
        </w:div>
        <w:div w:id="1148977367">
          <w:marLeft w:val="0"/>
          <w:marRight w:val="0"/>
          <w:marTop w:val="0"/>
          <w:marBottom w:val="0"/>
          <w:divBdr>
            <w:top w:val="none" w:sz="0" w:space="0" w:color="auto"/>
            <w:left w:val="none" w:sz="0" w:space="0" w:color="auto"/>
            <w:bottom w:val="none" w:sz="0" w:space="0" w:color="auto"/>
            <w:right w:val="none" w:sz="0" w:space="0" w:color="auto"/>
          </w:divBdr>
        </w:div>
        <w:div w:id="867136707">
          <w:marLeft w:val="0"/>
          <w:marRight w:val="0"/>
          <w:marTop w:val="0"/>
          <w:marBottom w:val="0"/>
          <w:divBdr>
            <w:top w:val="none" w:sz="0" w:space="0" w:color="auto"/>
            <w:left w:val="none" w:sz="0" w:space="0" w:color="auto"/>
            <w:bottom w:val="none" w:sz="0" w:space="0" w:color="auto"/>
            <w:right w:val="none" w:sz="0" w:space="0" w:color="auto"/>
          </w:divBdr>
        </w:div>
        <w:div w:id="1979990273">
          <w:marLeft w:val="0"/>
          <w:marRight w:val="0"/>
          <w:marTop w:val="0"/>
          <w:marBottom w:val="0"/>
          <w:divBdr>
            <w:top w:val="none" w:sz="0" w:space="0" w:color="auto"/>
            <w:left w:val="none" w:sz="0" w:space="0" w:color="auto"/>
            <w:bottom w:val="none" w:sz="0" w:space="0" w:color="auto"/>
            <w:right w:val="none" w:sz="0" w:space="0" w:color="auto"/>
          </w:divBdr>
        </w:div>
        <w:div w:id="1703749758">
          <w:marLeft w:val="0"/>
          <w:marRight w:val="0"/>
          <w:marTop w:val="0"/>
          <w:marBottom w:val="0"/>
          <w:divBdr>
            <w:top w:val="none" w:sz="0" w:space="0" w:color="auto"/>
            <w:left w:val="none" w:sz="0" w:space="0" w:color="auto"/>
            <w:bottom w:val="none" w:sz="0" w:space="0" w:color="auto"/>
            <w:right w:val="none" w:sz="0" w:space="0" w:color="auto"/>
          </w:divBdr>
        </w:div>
        <w:div w:id="1942099889">
          <w:marLeft w:val="0"/>
          <w:marRight w:val="0"/>
          <w:marTop w:val="0"/>
          <w:marBottom w:val="0"/>
          <w:divBdr>
            <w:top w:val="none" w:sz="0" w:space="0" w:color="auto"/>
            <w:left w:val="none" w:sz="0" w:space="0" w:color="auto"/>
            <w:bottom w:val="none" w:sz="0" w:space="0" w:color="auto"/>
            <w:right w:val="none" w:sz="0" w:space="0" w:color="auto"/>
          </w:divBdr>
        </w:div>
        <w:div w:id="1863781751">
          <w:marLeft w:val="0"/>
          <w:marRight w:val="0"/>
          <w:marTop w:val="0"/>
          <w:marBottom w:val="0"/>
          <w:divBdr>
            <w:top w:val="none" w:sz="0" w:space="0" w:color="auto"/>
            <w:left w:val="none" w:sz="0" w:space="0" w:color="auto"/>
            <w:bottom w:val="none" w:sz="0" w:space="0" w:color="auto"/>
            <w:right w:val="none" w:sz="0" w:space="0" w:color="auto"/>
          </w:divBdr>
        </w:div>
        <w:div w:id="589431728">
          <w:marLeft w:val="0"/>
          <w:marRight w:val="0"/>
          <w:marTop w:val="0"/>
          <w:marBottom w:val="0"/>
          <w:divBdr>
            <w:top w:val="none" w:sz="0" w:space="0" w:color="auto"/>
            <w:left w:val="none" w:sz="0" w:space="0" w:color="auto"/>
            <w:bottom w:val="none" w:sz="0" w:space="0" w:color="auto"/>
            <w:right w:val="none" w:sz="0" w:space="0" w:color="auto"/>
          </w:divBdr>
        </w:div>
        <w:div w:id="1929191291">
          <w:marLeft w:val="0"/>
          <w:marRight w:val="0"/>
          <w:marTop w:val="0"/>
          <w:marBottom w:val="0"/>
          <w:divBdr>
            <w:top w:val="none" w:sz="0" w:space="0" w:color="auto"/>
            <w:left w:val="none" w:sz="0" w:space="0" w:color="auto"/>
            <w:bottom w:val="none" w:sz="0" w:space="0" w:color="auto"/>
            <w:right w:val="none" w:sz="0" w:space="0" w:color="auto"/>
          </w:divBdr>
        </w:div>
        <w:div w:id="1080638415">
          <w:marLeft w:val="0"/>
          <w:marRight w:val="0"/>
          <w:marTop w:val="0"/>
          <w:marBottom w:val="0"/>
          <w:divBdr>
            <w:top w:val="none" w:sz="0" w:space="0" w:color="auto"/>
            <w:left w:val="none" w:sz="0" w:space="0" w:color="auto"/>
            <w:bottom w:val="none" w:sz="0" w:space="0" w:color="auto"/>
            <w:right w:val="none" w:sz="0" w:space="0" w:color="auto"/>
          </w:divBdr>
        </w:div>
        <w:div w:id="243497382">
          <w:marLeft w:val="0"/>
          <w:marRight w:val="0"/>
          <w:marTop w:val="0"/>
          <w:marBottom w:val="0"/>
          <w:divBdr>
            <w:top w:val="none" w:sz="0" w:space="0" w:color="auto"/>
            <w:left w:val="none" w:sz="0" w:space="0" w:color="auto"/>
            <w:bottom w:val="none" w:sz="0" w:space="0" w:color="auto"/>
            <w:right w:val="none" w:sz="0" w:space="0" w:color="auto"/>
          </w:divBdr>
        </w:div>
        <w:div w:id="2091535545">
          <w:marLeft w:val="0"/>
          <w:marRight w:val="0"/>
          <w:marTop w:val="0"/>
          <w:marBottom w:val="0"/>
          <w:divBdr>
            <w:top w:val="none" w:sz="0" w:space="0" w:color="auto"/>
            <w:left w:val="none" w:sz="0" w:space="0" w:color="auto"/>
            <w:bottom w:val="none" w:sz="0" w:space="0" w:color="auto"/>
            <w:right w:val="none" w:sz="0" w:space="0" w:color="auto"/>
          </w:divBdr>
        </w:div>
        <w:div w:id="1900167893">
          <w:marLeft w:val="0"/>
          <w:marRight w:val="0"/>
          <w:marTop w:val="0"/>
          <w:marBottom w:val="0"/>
          <w:divBdr>
            <w:top w:val="none" w:sz="0" w:space="0" w:color="auto"/>
            <w:left w:val="none" w:sz="0" w:space="0" w:color="auto"/>
            <w:bottom w:val="none" w:sz="0" w:space="0" w:color="auto"/>
            <w:right w:val="none" w:sz="0" w:space="0" w:color="auto"/>
          </w:divBdr>
        </w:div>
        <w:div w:id="195318975">
          <w:marLeft w:val="0"/>
          <w:marRight w:val="0"/>
          <w:marTop w:val="0"/>
          <w:marBottom w:val="0"/>
          <w:divBdr>
            <w:top w:val="none" w:sz="0" w:space="0" w:color="auto"/>
            <w:left w:val="none" w:sz="0" w:space="0" w:color="auto"/>
            <w:bottom w:val="none" w:sz="0" w:space="0" w:color="auto"/>
            <w:right w:val="none" w:sz="0" w:space="0" w:color="auto"/>
          </w:divBdr>
        </w:div>
        <w:div w:id="884295528">
          <w:marLeft w:val="0"/>
          <w:marRight w:val="0"/>
          <w:marTop w:val="0"/>
          <w:marBottom w:val="0"/>
          <w:divBdr>
            <w:top w:val="none" w:sz="0" w:space="0" w:color="auto"/>
            <w:left w:val="none" w:sz="0" w:space="0" w:color="auto"/>
            <w:bottom w:val="none" w:sz="0" w:space="0" w:color="auto"/>
            <w:right w:val="none" w:sz="0" w:space="0" w:color="auto"/>
          </w:divBdr>
        </w:div>
        <w:div w:id="245695432">
          <w:marLeft w:val="0"/>
          <w:marRight w:val="0"/>
          <w:marTop w:val="0"/>
          <w:marBottom w:val="0"/>
          <w:divBdr>
            <w:top w:val="none" w:sz="0" w:space="0" w:color="auto"/>
            <w:left w:val="none" w:sz="0" w:space="0" w:color="auto"/>
            <w:bottom w:val="none" w:sz="0" w:space="0" w:color="auto"/>
            <w:right w:val="none" w:sz="0" w:space="0" w:color="auto"/>
          </w:divBdr>
        </w:div>
        <w:div w:id="140004022">
          <w:marLeft w:val="0"/>
          <w:marRight w:val="0"/>
          <w:marTop w:val="0"/>
          <w:marBottom w:val="0"/>
          <w:divBdr>
            <w:top w:val="none" w:sz="0" w:space="0" w:color="auto"/>
            <w:left w:val="none" w:sz="0" w:space="0" w:color="auto"/>
            <w:bottom w:val="none" w:sz="0" w:space="0" w:color="auto"/>
            <w:right w:val="none" w:sz="0" w:space="0" w:color="auto"/>
          </w:divBdr>
        </w:div>
        <w:div w:id="1048187178">
          <w:marLeft w:val="0"/>
          <w:marRight w:val="0"/>
          <w:marTop w:val="0"/>
          <w:marBottom w:val="0"/>
          <w:divBdr>
            <w:top w:val="none" w:sz="0" w:space="0" w:color="auto"/>
            <w:left w:val="none" w:sz="0" w:space="0" w:color="auto"/>
            <w:bottom w:val="none" w:sz="0" w:space="0" w:color="auto"/>
            <w:right w:val="none" w:sz="0" w:space="0" w:color="auto"/>
          </w:divBdr>
        </w:div>
        <w:div w:id="1984191687">
          <w:marLeft w:val="0"/>
          <w:marRight w:val="0"/>
          <w:marTop w:val="0"/>
          <w:marBottom w:val="0"/>
          <w:divBdr>
            <w:top w:val="none" w:sz="0" w:space="0" w:color="auto"/>
            <w:left w:val="none" w:sz="0" w:space="0" w:color="auto"/>
            <w:bottom w:val="none" w:sz="0" w:space="0" w:color="auto"/>
            <w:right w:val="none" w:sz="0" w:space="0" w:color="auto"/>
          </w:divBdr>
        </w:div>
        <w:div w:id="1719276971">
          <w:marLeft w:val="0"/>
          <w:marRight w:val="0"/>
          <w:marTop w:val="0"/>
          <w:marBottom w:val="0"/>
          <w:divBdr>
            <w:top w:val="none" w:sz="0" w:space="0" w:color="auto"/>
            <w:left w:val="none" w:sz="0" w:space="0" w:color="auto"/>
            <w:bottom w:val="none" w:sz="0" w:space="0" w:color="auto"/>
            <w:right w:val="none" w:sz="0" w:space="0" w:color="auto"/>
          </w:divBdr>
        </w:div>
        <w:div w:id="1021006693">
          <w:marLeft w:val="0"/>
          <w:marRight w:val="0"/>
          <w:marTop w:val="0"/>
          <w:marBottom w:val="0"/>
          <w:divBdr>
            <w:top w:val="none" w:sz="0" w:space="0" w:color="auto"/>
            <w:left w:val="none" w:sz="0" w:space="0" w:color="auto"/>
            <w:bottom w:val="none" w:sz="0" w:space="0" w:color="auto"/>
            <w:right w:val="none" w:sz="0" w:space="0" w:color="auto"/>
          </w:divBdr>
        </w:div>
        <w:div w:id="1987583118">
          <w:marLeft w:val="0"/>
          <w:marRight w:val="0"/>
          <w:marTop w:val="0"/>
          <w:marBottom w:val="0"/>
          <w:divBdr>
            <w:top w:val="none" w:sz="0" w:space="0" w:color="auto"/>
            <w:left w:val="none" w:sz="0" w:space="0" w:color="auto"/>
            <w:bottom w:val="none" w:sz="0" w:space="0" w:color="auto"/>
            <w:right w:val="none" w:sz="0" w:space="0" w:color="auto"/>
          </w:divBdr>
        </w:div>
        <w:div w:id="85004829">
          <w:marLeft w:val="0"/>
          <w:marRight w:val="0"/>
          <w:marTop w:val="0"/>
          <w:marBottom w:val="0"/>
          <w:divBdr>
            <w:top w:val="none" w:sz="0" w:space="0" w:color="auto"/>
            <w:left w:val="none" w:sz="0" w:space="0" w:color="auto"/>
            <w:bottom w:val="none" w:sz="0" w:space="0" w:color="auto"/>
            <w:right w:val="none" w:sz="0" w:space="0" w:color="auto"/>
          </w:divBdr>
        </w:div>
        <w:div w:id="47462898">
          <w:marLeft w:val="0"/>
          <w:marRight w:val="0"/>
          <w:marTop w:val="0"/>
          <w:marBottom w:val="0"/>
          <w:divBdr>
            <w:top w:val="none" w:sz="0" w:space="0" w:color="auto"/>
            <w:left w:val="none" w:sz="0" w:space="0" w:color="auto"/>
            <w:bottom w:val="none" w:sz="0" w:space="0" w:color="auto"/>
            <w:right w:val="none" w:sz="0" w:space="0" w:color="auto"/>
          </w:divBdr>
        </w:div>
        <w:div w:id="105125573">
          <w:marLeft w:val="0"/>
          <w:marRight w:val="0"/>
          <w:marTop w:val="0"/>
          <w:marBottom w:val="0"/>
          <w:divBdr>
            <w:top w:val="none" w:sz="0" w:space="0" w:color="auto"/>
            <w:left w:val="none" w:sz="0" w:space="0" w:color="auto"/>
            <w:bottom w:val="none" w:sz="0" w:space="0" w:color="auto"/>
            <w:right w:val="none" w:sz="0" w:space="0" w:color="auto"/>
          </w:divBdr>
        </w:div>
        <w:div w:id="489756672">
          <w:marLeft w:val="0"/>
          <w:marRight w:val="0"/>
          <w:marTop w:val="0"/>
          <w:marBottom w:val="0"/>
          <w:divBdr>
            <w:top w:val="none" w:sz="0" w:space="0" w:color="auto"/>
            <w:left w:val="none" w:sz="0" w:space="0" w:color="auto"/>
            <w:bottom w:val="none" w:sz="0" w:space="0" w:color="auto"/>
            <w:right w:val="none" w:sz="0" w:space="0" w:color="auto"/>
          </w:divBdr>
        </w:div>
        <w:div w:id="1206526191">
          <w:marLeft w:val="0"/>
          <w:marRight w:val="0"/>
          <w:marTop w:val="0"/>
          <w:marBottom w:val="0"/>
          <w:divBdr>
            <w:top w:val="none" w:sz="0" w:space="0" w:color="auto"/>
            <w:left w:val="none" w:sz="0" w:space="0" w:color="auto"/>
            <w:bottom w:val="none" w:sz="0" w:space="0" w:color="auto"/>
            <w:right w:val="none" w:sz="0" w:space="0" w:color="auto"/>
          </w:divBdr>
        </w:div>
        <w:div w:id="2132017450">
          <w:marLeft w:val="0"/>
          <w:marRight w:val="0"/>
          <w:marTop w:val="0"/>
          <w:marBottom w:val="0"/>
          <w:divBdr>
            <w:top w:val="none" w:sz="0" w:space="0" w:color="auto"/>
            <w:left w:val="none" w:sz="0" w:space="0" w:color="auto"/>
            <w:bottom w:val="none" w:sz="0" w:space="0" w:color="auto"/>
            <w:right w:val="none" w:sz="0" w:space="0" w:color="auto"/>
          </w:divBdr>
        </w:div>
        <w:div w:id="997926131">
          <w:marLeft w:val="0"/>
          <w:marRight w:val="0"/>
          <w:marTop w:val="0"/>
          <w:marBottom w:val="0"/>
          <w:divBdr>
            <w:top w:val="none" w:sz="0" w:space="0" w:color="auto"/>
            <w:left w:val="none" w:sz="0" w:space="0" w:color="auto"/>
            <w:bottom w:val="none" w:sz="0" w:space="0" w:color="auto"/>
            <w:right w:val="none" w:sz="0" w:space="0" w:color="auto"/>
          </w:divBdr>
        </w:div>
        <w:div w:id="436674985">
          <w:marLeft w:val="0"/>
          <w:marRight w:val="0"/>
          <w:marTop w:val="0"/>
          <w:marBottom w:val="0"/>
          <w:divBdr>
            <w:top w:val="none" w:sz="0" w:space="0" w:color="auto"/>
            <w:left w:val="none" w:sz="0" w:space="0" w:color="auto"/>
            <w:bottom w:val="none" w:sz="0" w:space="0" w:color="auto"/>
            <w:right w:val="none" w:sz="0" w:space="0" w:color="auto"/>
          </w:divBdr>
        </w:div>
        <w:div w:id="1430537946">
          <w:marLeft w:val="0"/>
          <w:marRight w:val="0"/>
          <w:marTop w:val="0"/>
          <w:marBottom w:val="0"/>
          <w:divBdr>
            <w:top w:val="none" w:sz="0" w:space="0" w:color="auto"/>
            <w:left w:val="none" w:sz="0" w:space="0" w:color="auto"/>
            <w:bottom w:val="none" w:sz="0" w:space="0" w:color="auto"/>
            <w:right w:val="none" w:sz="0" w:space="0" w:color="auto"/>
          </w:divBdr>
        </w:div>
        <w:div w:id="1207989967">
          <w:marLeft w:val="0"/>
          <w:marRight w:val="0"/>
          <w:marTop w:val="0"/>
          <w:marBottom w:val="0"/>
          <w:divBdr>
            <w:top w:val="none" w:sz="0" w:space="0" w:color="auto"/>
            <w:left w:val="none" w:sz="0" w:space="0" w:color="auto"/>
            <w:bottom w:val="none" w:sz="0" w:space="0" w:color="auto"/>
            <w:right w:val="none" w:sz="0" w:space="0" w:color="auto"/>
          </w:divBdr>
        </w:div>
        <w:div w:id="325136554">
          <w:marLeft w:val="0"/>
          <w:marRight w:val="0"/>
          <w:marTop w:val="0"/>
          <w:marBottom w:val="0"/>
          <w:divBdr>
            <w:top w:val="none" w:sz="0" w:space="0" w:color="auto"/>
            <w:left w:val="none" w:sz="0" w:space="0" w:color="auto"/>
            <w:bottom w:val="none" w:sz="0" w:space="0" w:color="auto"/>
            <w:right w:val="none" w:sz="0" w:space="0" w:color="auto"/>
          </w:divBdr>
        </w:div>
        <w:div w:id="1840467263">
          <w:marLeft w:val="0"/>
          <w:marRight w:val="0"/>
          <w:marTop w:val="0"/>
          <w:marBottom w:val="0"/>
          <w:divBdr>
            <w:top w:val="none" w:sz="0" w:space="0" w:color="auto"/>
            <w:left w:val="none" w:sz="0" w:space="0" w:color="auto"/>
            <w:bottom w:val="none" w:sz="0" w:space="0" w:color="auto"/>
            <w:right w:val="none" w:sz="0" w:space="0" w:color="auto"/>
          </w:divBdr>
        </w:div>
        <w:div w:id="449131095">
          <w:marLeft w:val="0"/>
          <w:marRight w:val="0"/>
          <w:marTop w:val="0"/>
          <w:marBottom w:val="0"/>
          <w:divBdr>
            <w:top w:val="none" w:sz="0" w:space="0" w:color="auto"/>
            <w:left w:val="none" w:sz="0" w:space="0" w:color="auto"/>
            <w:bottom w:val="none" w:sz="0" w:space="0" w:color="auto"/>
            <w:right w:val="none" w:sz="0" w:space="0" w:color="auto"/>
          </w:divBdr>
        </w:div>
        <w:div w:id="1543403244">
          <w:marLeft w:val="0"/>
          <w:marRight w:val="0"/>
          <w:marTop w:val="0"/>
          <w:marBottom w:val="0"/>
          <w:divBdr>
            <w:top w:val="none" w:sz="0" w:space="0" w:color="auto"/>
            <w:left w:val="none" w:sz="0" w:space="0" w:color="auto"/>
            <w:bottom w:val="none" w:sz="0" w:space="0" w:color="auto"/>
            <w:right w:val="none" w:sz="0" w:space="0" w:color="auto"/>
          </w:divBdr>
        </w:div>
        <w:div w:id="1995530360">
          <w:marLeft w:val="0"/>
          <w:marRight w:val="0"/>
          <w:marTop w:val="0"/>
          <w:marBottom w:val="0"/>
          <w:divBdr>
            <w:top w:val="none" w:sz="0" w:space="0" w:color="auto"/>
            <w:left w:val="none" w:sz="0" w:space="0" w:color="auto"/>
            <w:bottom w:val="none" w:sz="0" w:space="0" w:color="auto"/>
            <w:right w:val="none" w:sz="0" w:space="0" w:color="auto"/>
          </w:divBdr>
        </w:div>
        <w:div w:id="2084642742">
          <w:marLeft w:val="0"/>
          <w:marRight w:val="0"/>
          <w:marTop w:val="0"/>
          <w:marBottom w:val="0"/>
          <w:divBdr>
            <w:top w:val="none" w:sz="0" w:space="0" w:color="auto"/>
            <w:left w:val="none" w:sz="0" w:space="0" w:color="auto"/>
            <w:bottom w:val="none" w:sz="0" w:space="0" w:color="auto"/>
            <w:right w:val="none" w:sz="0" w:space="0" w:color="auto"/>
          </w:divBdr>
        </w:div>
        <w:div w:id="398944991">
          <w:marLeft w:val="0"/>
          <w:marRight w:val="0"/>
          <w:marTop w:val="0"/>
          <w:marBottom w:val="0"/>
          <w:divBdr>
            <w:top w:val="none" w:sz="0" w:space="0" w:color="auto"/>
            <w:left w:val="none" w:sz="0" w:space="0" w:color="auto"/>
            <w:bottom w:val="none" w:sz="0" w:space="0" w:color="auto"/>
            <w:right w:val="none" w:sz="0" w:space="0" w:color="auto"/>
          </w:divBdr>
        </w:div>
        <w:div w:id="81606962">
          <w:marLeft w:val="0"/>
          <w:marRight w:val="0"/>
          <w:marTop w:val="0"/>
          <w:marBottom w:val="0"/>
          <w:divBdr>
            <w:top w:val="none" w:sz="0" w:space="0" w:color="auto"/>
            <w:left w:val="none" w:sz="0" w:space="0" w:color="auto"/>
            <w:bottom w:val="none" w:sz="0" w:space="0" w:color="auto"/>
            <w:right w:val="none" w:sz="0" w:space="0" w:color="auto"/>
          </w:divBdr>
        </w:div>
      </w:divsChild>
    </w:div>
    <w:div w:id="1791434611">
      <w:bodyDiv w:val="1"/>
      <w:marLeft w:val="0"/>
      <w:marRight w:val="0"/>
      <w:marTop w:val="0"/>
      <w:marBottom w:val="0"/>
      <w:divBdr>
        <w:top w:val="none" w:sz="0" w:space="0" w:color="auto"/>
        <w:left w:val="none" w:sz="0" w:space="0" w:color="auto"/>
        <w:bottom w:val="none" w:sz="0" w:space="0" w:color="auto"/>
        <w:right w:val="none" w:sz="0" w:space="0" w:color="auto"/>
      </w:divBdr>
      <w:divsChild>
        <w:div w:id="443840997">
          <w:marLeft w:val="0"/>
          <w:marRight w:val="0"/>
          <w:marTop w:val="0"/>
          <w:marBottom w:val="0"/>
          <w:divBdr>
            <w:top w:val="none" w:sz="0" w:space="0" w:color="auto"/>
            <w:left w:val="none" w:sz="0" w:space="0" w:color="auto"/>
            <w:bottom w:val="none" w:sz="0" w:space="0" w:color="auto"/>
            <w:right w:val="none" w:sz="0" w:space="0" w:color="auto"/>
          </w:divBdr>
        </w:div>
        <w:div w:id="2124112118">
          <w:marLeft w:val="0"/>
          <w:marRight w:val="0"/>
          <w:marTop w:val="0"/>
          <w:marBottom w:val="0"/>
          <w:divBdr>
            <w:top w:val="none" w:sz="0" w:space="0" w:color="auto"/>
            <w:left w:val="none" w:sz="0" w:space="0" w:color="auto"/>
            <w:bottom w:val="none" w:sz="0" w:space="0" w:color="auto"/>
            <w:right w:val="none" w:sz="0" w:space="0" w:color="auto"/>
          </w:divBdr>
        </w:div>
        <w:div w:id="1837068577">
          <w:marLeft w:val="0"/>
          <w:marRight w:val="0"/>
          <w:marTop w:val="0"/>
          <w:marBottom w:val="0"/>
          <w:divBdr>
            <w:top w:val="none" w:sz="0" w:space="0" w:color="auto"/>
            <w:left w:val="none" w:sz="0" w:space="0" w:color="auto"/>
            <w:bottom w:val="none" w:sz="0" w:space="0" w:color="auto"/>
            <w:right w:val="none" w:sz="0" w:space="0" w:color="auto"/>
          </w:divBdr>
        </w:div>
        <w:div w:id="926109240">
          <w:marLeft w:val="0"/>
          <w:marRight w:val="0"/>
          <w:marTop w:val="0"/>
          <w:marBottom w:val="0"/>
          <w:divBdr>
            <w:top w:val="none" w:sz="0" w:space="0" w:color="auto"/>
            <w:left w:val="none" w:sz="0" w:space="0" w:color="auto"/>
            <w:bottom w:val="none" w:sz="0" w:space="0" w:color="auto"/>
            <w:right w:val="none" w:sz="0" w:space="0" w:color="auto"/>
          </w:divBdr>
        </w:div>
        <w:div w:id="1223174327">
          <w:marLeft w:val="0"/>
          <w:marRight w:val="0"/>
          <w:marTop w:val="0"/>
          <w:marBottom w:val="0"/>
          <w:divBdr>
            <w:top w:val="none" w:sz="0" w:space="0" w:color="auto"/>
            <w:left w:val="none" w:sz="0" w:space="0" w:color="auto"/>
            <w:bottom w:val="none" w:sz="0" w:space="0" w:color="auto"/>
            <w:right w:val="none" w:sz="0" w:space="0" w:color="auto"/>
          </w:divBdr>
        </w:div>
        <w:div w:id="95175633">
          <w:marLeft w:val="0"/>
          <w:marRight w:val="0"/>
          <w:marTop w:val="0"/>
          <w:marBottom w:val="0"/>
          <w:divBdr>
            <w:top w:val="none" w:sz="0" w:space="0" w:color="auto"/>
            <w:left w:val="none" w:sz="0" w:space="0" w:color="auto"/>
            <w:bottom w:val="none" w:sz="0" w:space="0" w:color="auto"/>
            <w:right w:val="none" w:sz="0" w:space="0" w:color="auto"/>
          </w:divBdr>
        </w:div>
        <w:div w:id="897517838">
          <w:marLeft w:val="0"/>
          <w:marRight w:val="0"/>
          <w:marTop w:val="0"/>
          <w:marBottom w:val="0"/>
          <w:divBdr>
            <w:top w:val="none" w:sz="0" w:space="0" w:color="auto"/>
            <w:left w:val="none" w:sz="0" w:space="0" w:color="auto"/>
            <w:bottom w:val="none" w:sz="0" w:space="0" w:color="auto"/>
            <w:right w:val="none" w:sz="0" w:space="0" w:color="auto"/>
          </w:divBdr>
        </w:div>
        <w:div w:id="1610041886">
          <w:marLeft w:val="0"/>
          <w:marRight w:val="0"/>
          <w:marTop w:val="0"/>
          <w:marBottom w:val="0"/>
          <w:divBdr>
            <w:top w:val="none" w:sz="0" w:space="0" w:color="auto"/>
            <w:left w:val="none" w:sz="0" w:space="0" w:color="auto"/>
            <w:bottom w:val="none" w:sz="0" w:space="0" w:color="auto"/>
            <w:right w:val="none" w:sz="0" w:space="0" w:color="auto"/>
          </w:divBdr>
        </w:div>
        <w:div w:id="2071070241">
          <w:marLeft w:val="0"/>
          <w:marRight w:val="0"/>
          <w:marTop w:val="0"/>
          <w:marBottom w:val="0"/>
          <w:divBdr>
            <w:top w:val="none" w:sz="0" w:space="0" w:color="auto"/>
            <w:left w:val="none" w:sz="0" w:space="0" w:color="auto"/>
            <w:bottom w:val="none" w:sz="0" w:space="0" w:color="auto"/>
            <w:right w:val="none" w:sz="0" w:space="0" w:color="auto"/>
          </w:divBdr>
        </w:div>
        <w:div w:id="444620557">
          <w:marLeft w:val="0"/>
          <w:marRight w:val="0"/>
          <w:marTop w:val="0"/>
          <w:marBottom w:val="0"/>
          <w:divBdr>
            <w:top w:val="none" w:sz="0" w:space="0" w:color="auto"/>
            <w:left w:val="none" w:sz="0" w:space="0" w:color="auto"/>
            <w:bottom w:val="none" w:sz="0" w:space="0" w:color="auto"/>
            <w:right w:val="none" w:sz="0" w:space="0" w:color="auto"/>
          </w:divBdr>
        </w:div>
        <w:div w:id="156969102">
          <w:marLeft w:val="0"/>
          <w:marRight w:val="0"/>
          <w:marTop w:val="0"/>
          <w:marBottom w:val="0"/>
          <w:divBdr>
            <w:top w:val="none" w:sz="0" w:space="0" w:color="auto"/>
            <w:left w:val="none" w:sz="0" w:space="0" w:color="auto"/>
            <w:bottom w:val="none" w:sz="0" w:space="0" w:color="auto"/>
            <w:right w:val="none" w:sz="0" w:space="0" w:color="auto"/>
          </w:divBdr>
        </w:div>
        <w:div w:id="1527257182">
          <w:marLeft w:val="0"/>
          <w:marRight w:val="0"/>
          <w:marTop w:val="0"/>
          <w:marBottom w:val="0"/>
          <w:divBdr>
            <w:top w:val="none" w:sz="0" w:space="0" w:color="auto"/>
            <w:left w:val="none" w:sz="0" w:space="0" w:color="auto"/>
            <w:bottom w:val="none" w:sz="0" w:space="0" w:color="auto"/>
            <w:right w:val="none" w:sz="0" w:space="0" w:color="auto"/>
          </w:divBdr>
        </w:div>
      </w:divsChild>
    </w:div>
    <w:div w:id="19335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0AFE-3079-4EAE-8C46-02A817EB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20</Pages>
  <Words>4182</Words>
  <Characters>23840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Учебно-методическое управление (СПО)</dc:creator>
  <cp:lastModifiedBy>Катя</cp:lastModifiedBy>
  <cp:revision>36</cp:revision>
  <cp:lastPrinted>2018-06-06T22:22:00Z</cp:lastPrinted>
  <dcterms:created xsi:type="dcterms:W3CDTF">2018-01-25T00:25:00Z</dcterms:created>
  <dcterms:modified xsi:type="dcterms:W3CDTF">2018-09-03T12:29:00Z</dcterms:modified>
</cp:coreProperties>
</file>