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МИНОБРНАУКИ РОССИИ</w:t>
      </w:r>
    </w:p>
    <w:p w:rsidR="00F51D27" w:rsidRPr="002E0743" w:rsidRDefault="00F51D27" w:rsidP="00F51D27">
      <w:pPr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51D27" w:rsidRPr="002E0743" w:rsidRDefault="00F51D27" w:rsidP="00F51D27">
      <w:pPr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высшего образования</w:t>
      </w: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b/>
          <w:sz w:val="24"/>
          <w:szCs w:val="24"/>
        </w:rPr>
        <w:t>«Приамурский государственный университет имени Шолом-Алейхема»</w:t>
      </w: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кафедра</w:t>
      </w:r>
      <w:r w:rsidRPr="002E0743">
        <w:rPr>
          <w:rFonts w:ascii="Times New Roman" w:hAnsi="Times New Roman"/>
          <w:b/>
          <w:sz w:val="24"/>
          <w:szCs w:val="24"/>
        </w:rPr>
        <w:t xml:space="preserve"> </w:t>
      </w:r>
      <w:r w:rsidRPr="009547CA">
        <w:rPr>
          <w:rFonts w:ascii="Times New Roman" w:hAnsi="Times New Roman"/>
          <w:sz w:val="24"/>
          <w:szCs w:val="24"/>
        </w:rPr>
        <w:t xml:space="preserve">экономики, </w:t>
      </w:r>
      <w:r w:rsidR="0003061B">
        <w:rPr>
          <w:rFonts w:ascii="Times New Roman" w:hAnsi="Times New Roman"/>
          <w:sz w:val="24"/>
          <w:szCs w:val="24"/>
        </w:rPr>
        <w:t>управления и финансового права</w:t>
      </w: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jc w:val="both"/>
        <w:rPr>
          <w:rFonts w:ascii="Times New Roman" w:hAnsi="Times New Roman"/>
          <w:sz w:val="24"/>
          <w:szCs w:val="24"/>
        </w:rPr>
      </w:pPr>
    </w:p>
    <w:p w:rsidR="00F51D27" w:rsidRPr="002E0743" w:rsidRDefault="0003061B" w:rsidP="00F51D27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122.9pt">
            <v:imagedata r:id="rId7" o:title="2014" chromakey="#fefefe"/>
          </v:shape>
        </w:pict>
      </w:r>
    </w:p>
    <w:p w:rsidR="00F51D27" w:rsidRPr="002E0743" w:rsidRDefault="00F51D27" w:rsidP="00F51D2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51D27" w:rsidRDefault="00F51D27" w:rsidP="00F51D2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F51D27" w:rsidRDefault="00F51D27" w:rsidP="00F51D27"/>
    <w:p w:rsidR="00F51D27" w:rsidRPr="002E0743" w:rsidRDefault="00F51D27" w:rsidP="00F51D27"/>
    <w:p w:rsidR="00F51D27" w:rsidRPr="002E0743" w:rsidRDefault="00F51D27" w:rsidP="00F51D27">
      <w:pPr>
        <w:rPr>
          <w:sz w:val="24"/>
          <w:szCs w:val="24"/>
        </w:rPr>
      </w:pPr>
    </w:p>
    <w:p w:rsidR="00F51D27" w:rsidRPr="002E0743" w:rsidRDefault="00F51D27" w:rsidP="00F51D27">
      <w:pPr>
        <w:rPr>
          <w:sz w:val="24"/>
          <w:szCs w:val="24"/>
        </w:rPr>
      </w:pPr>
    </w:p>
    <w:p w:rsidR="00F51D27" w:rsidRPr="002E0743" w:rsidRDefault="00F51D27" w:rsidP="00F51D2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РАБОЧАЯ  ПРОГРАММА ДИСЦИПЛИНЫ (МОДУЛЯ)</w:t>
      </w:r>
    </w:p>
    <w:p w:rsidR="00F51D27" w:rsidRPr="002E0743" w:rsidRDefault="00F51D27" w:rsidP="00F51D27">
      <w:pPr>
        <w:pStyle w:val="2"/>
        <w:rPr>
          <w:rFonts w:ascii="Times New Roman" w:hAnsi="Times New Roman"/>
          <w:b/>
        </w:rPr>
      </w:pPr>
    </w:p>
    <w:p w:rsidR="00F51D27" w:rsidRPr="002E0743" w:rsidRDefault="00F51D27" w:rsidP="00F51D27">
      <w:pPr>
        <w:pStyle w:val="2"/>
        <w:spacing w:line="360" w:lineRule="auto"/>
        <w:rPr>
          <w:rFonts w:ascii="Times New Roman" w:hAnsi="Times New Roman"/>
          <w:b/>
        </w:rPr>
      </w:pPr>
    </w:p>
    <w:p w:rsidR="00F51D27" w:rsidRPr="00146449" w:rsidRDefault="00F51D27" w:rsidP="00F51D27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Toc271115321"/>
      <w:r w:rsidRPr="002E074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46449">
        <w:rPr>
          <w:rFonts w:ascii="Times New Roman" w:hAnsi="Times New Roman"/>
          <w:sz w:val="24"/>
          <w:szCs w:val="24"/>
          <w:u w:val="single"/>
        </w:rPr>
        <w:t xml:space="preserve">2.1.1. </w:t>
      </w:r>
      <w:r w:rsidRPr="00146449">
        <w:rPr>
          <w:rFonts w:ascii="Times New Roman" w:hAnsi="Times New Roman" w:cs="Times New Roman"/>
          <w:sz w:val="24"/>
          <w:szCs w:val="24"/>
          <w:u w:val="single"/>
        </w:rPr>
        <w:t>Учебной практике по получению первичных профессиональных умений и</w:t>
      </w:r>
      <w:proofErr w:type="gramStart"/>
      <w:r w:rsidRPr="00146449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146449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F51D27" w:rsidRPr="00146449" w:rsidRDefault="00F51D27" w:rsidP="00F51D27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6449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Pr="00146449">
        <w:rPr>
          <w:rFonts w:ascii="Times New Roman" w:hAnsi="Times New Roman" w:cs="Times New Roman"/>
          <w:sz w:val="24"/>
          <w:szCs w:val="24"/>
          <w:u w:val="single"/>
        </w:rPr>
        <w:t xml:space="preserve">  навыков</w:t>
      </w:r>
      <w:r>
        <w:rPr>
          <w:rFonts w:ascii="Times New Roman" w:hAnsi="Times New Roman" w:cs="Times New Roman"/>
          <w:sz w:val="24"/>
          <w:szCs w:val="24"/>
          <w:u w:val="single"/>
        </w:rPr>
        <w:t>: организационно-управленческой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146449"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Pr="00146449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proofErr w:type="gramEnd"/>
    </w:p>
    <w:p w:rsidR="00F51D27" w:rsidRDefault="00F51D27" w:rsidP="00F51D27">
      <w:pPr>
        <w:pStyle w:val="2"/>
        <w:ind w:right="-2"/>
        <w:jc w:val="center"/>
        <w:rPr>
          <w:rFonts w:ascii="Times New Roman" w:hAnsi="Times New Roman"/>
          <w:sz w:val="20"/>
        </w:rPr>
      </w:pPr>
      <w:r w:rsidRPr="009547CA">
        <w:rPr>
          <w:rFonts w:ascii="Times New Roman" w:hAnsi="Times New Roman"/>
          <w:sz w:val="20"/>
        </w:rPr>
        <w:t xml:space="preserve"> (блок, название дисциплины)</w:t>
      </w:r>
    </w:p>
    <w:p w:rsidR="00F51D27" w:rsidRPr="009547CA" w:rsidRDefault="00F51D27" w:rsidP="00F51D27"/>
    <w:p w:rsidR="00F51D27" w:rsidRPr="002E0743" w:rsidRDefault="00F51D27" w:rsidP="00F51D27">
      <w:pPr>
        <w:pStyle w:val="2"/>
        <w:ind w:right="-2"/>
        <w:jc w:val="both"/>
        <w:rPr>
          <w:rFonts w:ascii="Times New Roman" w:hAnsi="Times New Roman" w:cs="Times New Roman"/>
        </w:rPr>
      </w:pPr>
      <w:r w:rsidRPr="002E0743">
        <w:rPr>
          <w:rFonts w:ascii="Times New Roman" w:hAnsi="Times New Roman"/>
        </w:rPr>
        <w:t>Шифр, направление подготовки</w:t>
      </w:r>
      <w:r w:rsidRPr="002E074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</w:t>
      </w:r>
      <w:r w:rsidRPr="002E0743">
        <w:rPr>
          <w:rFonts w:ascii="Times New Roman" w:hAnsi="Times New Roman" w:cs="Times New Roman"/>
          <w:u w:val="single"/>
        </w:rPr>
        <w:t>38.03.0</w:t>
      </w:r>
      <w:r>
        <w:rPr>
          <w:rFonts w:ascii="Times New Roman" w:hAnsi="Times New Roman" w:cs="Times New Roman"/>
          <w:u w:val="single"/>
        </w:rPr>
        <w:t>2</w:t>
      </w:r>
      <w:r w:rsidRPr="002E074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Менеджмент</w:t>
      </w:r>
      <w:proofErr w:type="gramStart"/>
      <w:r>
        <w:rPr>
          <w:rFonts w:ascii="Times New Roman" w:hAnsi="Times New Roman" w:cs="Times New Roman"/>
          <w:u w:val="single"/>
        </w:rPr>
        <w:t xml:space="preserve">                 </w:t>
      </w:r>
      <w:r w:rsidR="001910A3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         </w:t>
      </w:r>
      <w:r w:rsidRPr="002E0743">
        <w:rPr>
          <w:rFonts w:ascii="Times New Roman" w:hAnsi="Times New Roman" w:cs="Times New Roman"/>
          <w:u w:val="single"/>
        </w:rPr>
        <w:t xml:space="preserve"> </w:t>
      </w:r>
      <w:r w:rsidRPr="002E0743">
        <w:rPr>
          <w:rFonts w:ascii="Times New Roman" w:hAnsi="Times New Roman"/>
          <w:b/>
          <w:color w:val="EEECE1"/>
          <w:u w:val="single"/>
        </w:rPr>
        <w:t>.</w:t>
      </w:r>
      <w:proofErr w:type="gramEnd"/>
    </w:p>
    <w:p w:rsidR="00F51D27" w:rsidRPr="002E0743" w:rsidRDefault="00F51D27" w:rsidP="00F51D2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Направленность (специализация)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1910A3">
        <w:rPr>
          <w:rFonts w:ascii="Times New Roman" w:hAnsi="Times New Roman"/>
          <w:sz w:val="24"/>
          <w:szCs w:val="24"/>
          <w:u w:val="single"/>
        </w:rPr>
        <w:t xml:space="preserve">                </w:t>
      </w:r>
      <w:r>
        <w:rPr>
          <w:rFonts w:ascii="Times New Roman" w:hAnsi="Times New Roman"/>
          <w:sz w:val="24"/>
          <w:szCs w:val="24"/>
          <w:u w:val="single"/>
        </w:rPr>
        <w:t>Финансовый менеджмент</w:t>
      </w:r>
      <w:proofErr w:type="gramStart"/>
      <w:r w:rsidR="001910A3">
        <w:rPr>
          <w:rFonts w:ascii="Times New Roman" w:hAnsi="Times New Roman"/>
          <w:sz w:val="24"/>
          <w:szCs w:val="24"/>
          <w:u w:val="single"/>
        </w:rPr>
        <w:t xml:space="preserve">                                 </w:t>
      </w:r>
      <w:r w:rsidRPr="002E074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E0743">
        <w:rPr>
          <w:rFonts w:ascii="Times New Roman" w:hAnsi="Times New Roman"/>
          <w:color w:val="EEECE1"/>
          <w:sz w:val="24"/>
          <w:szCs w:val="24"/>
          <w:u w:val="single"/>
        </w:rPr>
        <w:t>.</w:t>
      </w:r>
      <w:proofErr w:type="gramEnd"/>
    </w:p>
    <w:p w:rsidR="00F51D27" w:rsidRPr="002E0743" w:rsidRDefault="00F51D27" w:rsidP="00F51D2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tabs>
          <w:tab w:val="left" w:pos="1843"/>
          <w:tab w:val="left" w:pos="3261"/>
        </w:tabs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Квалификация (степень) выпускника</w:t>
      </w:r>
      <w:r w:rsidRPr="00F51D27">
        <w:rPr>
          <w:rFonts w:ascii="Times New Roman" w:hAnsi="Times New Roman"/>
          <w:sz w:val="24"/>
          <w:szCs w:val="24"/>
          <w:u w:val="single"/>
        </w:rPr>
        <w:t xml:space="preserve">                                </w:t>
      </w:r>
      <w:r w:rsidRPr="002E0743">
        <w:rPr>
          <w:rFonts w:ascii="Times New Roman" w:hAnsi="Times New Roman"/>
          <w:sz w:val="24"/>
          <w:szCs w:val="24"/>
          <w:u w:val="single"/>
        </w:rPr>
        <w:t>бакалавр</w:t>
      </w:r>
      <w:proofErr w:type="gramStart"/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</w:t>
      </w:r>
      <w:r w:rsidRPr="002E0743">
        <w:rPr>
          <w:rFonts w:ascii="Times New Roman" w:hAnsi="Times New Roman"/>
          <w:color w:val="EEECE1"/>
          <w:sz w:val="24"/>
          <w:szCs w:val="24"/>
          <w:u w:val="single"/>
        </w:rPr>
        <w:t>.</w:t>
      </w:r>
      <w:proofErr w:type="gramEnd"/>
    </w:p>
    <w:p w:rsidR="00F51D27" w:rsidRPr="002E0743" w:rsidRDefault="00F51D27" w:rsidP="00F51D27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Форма обучения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 </w:t>
      </w:r>
      <w:r w:rsidR="001910A3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очная</w:t>
      </w:r>
      <w:proofErr w:type="gramStart"/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  <w:r w:rsidR="001910A3">
        <w:rPr>
          <w:rFonts w:ascii="Times New Roman" w:hAnsi="Times New Roman"/>
          <w:sz w:val="24"/>
          <w:szCs w:val="24"/>
          <w:u w:val="single"/>
        </w:rPr>
        <w:t xml:space="preserve">     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2E0743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2E0743">
        <w:rPr>
          <w:rFonts w:ascii="Times New Roman" w:hAnsi="Times New Roman"/>
          <w:color w:val="EEECE1"/>
          <w:sz w:val="24"/>
          <w:szCs w:val="24"/>
          <w:u w:val="single"/>
        </w:rPr>
        <w:t>.</w:t>
      </w:r>
      <w:proofErr w:type="gramEnd"/>
    </w:p>
    <w:p w:rsidR="00F51D27" w:rsidRPr="009547CA" w:rsidRDefault="00F51D27" w:rsidP="00F51D27">
      <w:pPr>
        <w:ind w:left="567" w:hanging="567"/>
        <w:jc w:val="center"/>
        <w:rPr>
          <w:rFonts w:ascii="Times New Roman" w:hAnsi="Times New Roman"/>
          <w:szCs w:val="24"/>
        </w:rPr>
      </w:pPr>
      <w:r w:rsidRPr="009547CA">
        <w:rPr>
          <w:rFonts w:ascii="Times New Roman" w:hAnsi="Times New Roman"/>
          <w:szCs w:val="24"/>
        </w:rPr>
        <w:t xml:space="preserve">(очная, заочная, </w:t>
      </w:r>
      <w:proofErr w:type="spellStart"/>
      <w:r w:rsidRPr="009547CA">
        <w:rPr>
          <w:rFonts w:ascii="Times New Roman" w:hAnsi="Times New Roman"/>
          <w:szCs w:val="24"/>
        </w:rPr>
        <w:t>очно-заочная</w:t>
      </w:r>
      <w:proofErr w:type="spellEnd"/>
      <w:r w:rsidRPr="009547CA">
        <w:rPr>
          <w:rFonts w:ascii="Times New Roman" w:hAnsi="Times New Roman"/>
          <w:szCs w:val="24"/>
        </w:rPr>
        <w:t>)</w:t>
      </w:r>
    </w:p>
    <w:p w:rsidR="00F51D27" w:rsidRPr="002E0743" w:rsidRDefault="00F51D27" w:rsidP="00F51D27">
      <w:pPr>
        <w:pStyle w:val="2"/>
        <w:jc w:val="center"/>
        <w:rPr>
          <w:rFonts w:ascii="Times New Roman" w:hAnsi="Times New Roman"/>
        </w:rPr>
      </w:pPr>
    </w:p>
    <w:bookmarkEnd w:id="0"/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03061B">
      <w:pPr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</w:p>
    <w:p w:rsidR="00F51D27" w:rsidRPr="002E0743" w:rsidRDefault="00F51D27" w:rsidP="00F51D27">
      <w:pPr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Биробиджан</w:t>
      </w:r>
    </w:p>
    <w:p w:rsidR="00F51D27" w:rsidRDefault="00F51D27" w:rsidP="00F51D27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E0743">
        <w:rPr>
          <w:rFonts w:ascii="Times New Roman" w:hAnsi="Times New Roman"/>
          <w:sz w:val="24"/>
          <w:szCs w:val="24"/>
        </w:rPr>
        <w:t>201</w:t>
      </w:r>
      <w:r w:rsidR="00AF06E1">
        <w:rPr>
          <w:rFonts w:ascii="Times New Roman" w:hAnsi="Times New Roman"/>
          <w:sz w:val="24"/>
          <w:szCs w:val="24"/>
        </w:rPr>
        <w:t>4</w:t>
      </w:r>
    </w:p>
    <w:p w:rsidR="00F51D27" w:rsidRDefault="00F51D27" w:rsidP="0081456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35A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035AEA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035AEA" w:rsidRPr="00035AEA" w:rsidRDefault="00035AEA" w:rsidP="0081456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51D27" w:rsidRPr="00035AEA" w:rsidRDefault="00F51D27" w:rsidP="00814562">
      <w:pPr>
        <w:pStyle w:val="310"/>
        <w:numPr>
          <w:ilvl w:val="1"/>
          <w:numId w:val="18"/>
        </w:numPr>
        <w:tabs>
          <w:tab w:val="left" w:pos="56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Цели освоения и учебные задачи практики.</w:t>
      </w:r>
    </w:p>
    <w:p w:rsidR="008D7EB0" w:rsidRPr="00035AEA" w:rsidRDefault="00F51D27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</w:t>
      </w:r>
      <w:r w:rsidR="008D7EB0" w:rsidRPr="00035AEA">
        <w:rPr>
          <w:rFonts w:ascii="Times New Roman" w:hAnsi="Times New Roman" w:cs="Times New Roman"/>
          <w:sz w:val="24"/>
          <w:szCs w:val="24"/>
        </w:rPr>
        <w:t xml:space="preserve"> </w:t>
      </w:r>
      <w:r w:rsidRPr="00035AEA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31AE5">
        <w:rPr>
          <w:rFonts w:ascii="Times New Roman" w:hAnsi="Times New Roman" w:cs="Times New Roman"/>
          <w:sz w:val="24"/>
          <w:szCs w:val="24"/>
        </w:rPr>
        <w:t>организационно-управленческая</w:t>
      </w:r>
      <w:r w:rsidR="008D7EB0" w:rsidRPr="00035AEA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Pr="00035AEA">
        <w:rPr>
          <w:rFonts w:ascii="Times New Roman" w:hAnsi="Times New Roman" w:cs="Times New Roman"/>
          <w:sz w:val="24"/>
          <w:szCs w:val="24"/>
        </w:rPr>
        <w:t xml:space="preserve">(далее – организационно-управленческая практика) </w:t>
      </w:r>
      <w:r w:rsidR="008D7EB0" w:rsidRPr="00035AEA">
        <w:rPr>
          <w:rFonts w:ascii="Times New Roman" w:hAnsi="Times New Roman" w:cs="Times New Roman"/>
          <w:sz w:val="24"/>
          <w:szCs w:val="24"/>
        </w:rPr>
        <w:t xml:space="preserve">является обязательной составной частью образовательной программы высшего образования и проводится в соответствии с ФГОС </w:t>
      </w:r>
      <w:proofErr w:type="gramStart"/>
      <w:r w:rsidR="008D7EB0" w:rsidRPr="00035AE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8D7EB0" w:rsidRPr="00035A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EB0" w:rsidRPr="00035AE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8D7EB0" w:rsidRPr="00035AEA">
        <w:rPr>
          <w:rFonts w:ascii="Times New Roman" w:hAnsi="Times New Roman" w:cs="Times New Roman"/>
          <w:sz w:val="24"/>
          <w:szCs w:val="24"/>
        </w:rPr>
        <w:t xml:space="preserve"> направлению 38.03.02 </w:t>
      </w:r>
      <w:r w:rsidRPr="00035AEA">
        <w:rPr>
          <w:rFonts w:ascii="Times New Roman" w:hAnsi="Times New Roman" w:cs="Times New Roman"/>
          <w:sz w:val="24"/>
          <w:szCs w:val="24"/>
        </w:rPr>
        <w:t>«</w:t>
      </w:r>
      <w:r w:rsidR="008D7EB0" w:rsidRPr="00035AEA">
        <w:rPr>
          <w:rFonts w:ascii="Times New Roman" w:hAnsi="Times New Roman" w:cs="Times New Roman"/>
          <w:sz w:val="24"/>
          <w:szCs w:val="24"/>
        </w:rPr>
        <w:t>Менеджмент</w:t>
      </w:r>
      <w:r w:rsidRPr="00035AEA">
        <w:rPr>
          <w:rFonts w:ascii="Times New Roman" w:hAnsi="Times New Roman" w:cs="Times New Roman"/>
          <w:sz w:val="24"/>
          <w:szCs w:val="24"/>
        </w:rPr>
        <w:t>»</w:t>
      </w:r>
      <w:r w:rsidR="008D7EB0" w:rsidRPr="00035AEA">
        <w:rPr>
          <w:rFonts w:ascii="Times New Roman" w:hAnsi="Times New Roman" w:cs="Times New Roman"/>
          <w:sz w:val="24"/>
          <w:szCs w:val="24"/>
        </w:rPr>
        <w:t xml:space="preserve"> и утвержденными рабочими учебными планами, а также графиком учебного процесса.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В системе профессиональной подготовки управленческих кадров ей принадлежит важная роль в приобретении необходимых профессиональных умений и навыков практической деятельности по избранному направлению подготовки, являясь продолжением теоретического обучения студентов.</w:t>
      </w:r>
    </w:p>
    <w:p w:rsidR="00F51D27" w:rsidRPr="00035AEA" w:rsidRDefault="00F51D27" w:rsidP="0081456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EA">
        <w:rPr>
          <w:rFonts w:ascii="Times New Roman" w:hAnsi="Times New Roman" w:cs="Times New Roman"/>
          <w:b/>
          <w:color w:val="000000"/>
          <w:sz w:val="24"/>
          <w:szCs w:val="24"/>
        </w:rPr>
        <w:t>Тип практики:</w:t>
      </w:r>
      <w:r w:rsidRPr="00035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5AEA">
        <w:rPr>
          <w:rFonts w:ascii="Times New Roman" w:hAnsi="Times New Roman" w:cs="Times New Roman"/>
          <w:sz w:val="24"/>
          <w:szCs w:val="24"/>
        </w:rPr>
        <w:t>учебная практика по получению первичных профессиональных умений и навыков: организационно-управленческая.</w:t>
      </w:r>
    </w:p>
    <w:p w:rsidR="00F51D27" w:rsidRPr="00035AEA" w:rsidRDefault="00F51D27" w:rsidP="0081456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EA">
        <w:rPr>
          <w:rFonts w:ascii="Times New Roman" w:hAnsi="Times New Roman" w:cs="Times New Roman"/>
          <w:b/>
          <w:color w:val="000000"/>
          <w:sz w:val="24"/>
          <w:szCs w:val="24"/>
        </w:rPr>
        <w:t>Способ проведения практики:</w:t>
      </w:r>
      <w:r w:rsidRPr="00035AEA">
        <w:rPr>
          <w:rFonts w:ascii="Times New Roman" w:hAnsi="Times New Roman" w:cs="Times New Roman"/>
          <w:color w:val="000000"/>
          <w:sz w:val="24"/>
          <w:szCs w:val="24"/>
        </w:rPr>
        <w:t xml:space="preserve"> стационарная практика, выездная практика.</w:t>
      </w:r>
    </w:p>
    <w:p w:rsidR="00F51D27" w:rsidRPr="00035AEA" w:rsidRDefault="00F51D27" w:rsidP="00814562">
      <w:pPr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AEA">
        <w:rPr>
          <w:rFonts w:ascii="Times New Roman" w:hAnsi="Times New Roman" w:cs="Times New Roman"/>
          <w:b/>
          <w:color w:val="000000"/>
          <w:sz w:val="24"/>
          <w:szCs w:val="24"/>
        </w:rPr>
        <w:t>Форма проведения практики:</w:t>
      </w:r>
      <w:r w:rsidRPr="00035AEA">
        <w:rPr>
          <w:rFonts w:ascii="Times New Roman" w:hAnsi="Times New Roman" w:cs="Times New Roman"/>
          <w:color w:val="000000"/>
          <w:sz w:val="24"/>
          <w:szCs w:val="24"/>
        </w:rPr>
        <w:t xml:space="preserve"> дискретная форма.</w:t>
      </w:r>
    </w:p>
    <w:p w:rsidR="00F51D27" w:rsidRPr="00035AEA" w:rsidRDefault="00F51D27" w:rsidP="0081456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A">
        <w:rPr>
          <w:rFonts w:ascii="Times New Roman" w:hAnsi="Times New Roman" w:cs="Times New Roman"/>
          <w:b/>
          <w:sz w:val="24"/>
          <w:szCs w:val="24"/>
        </w:rPr>
        <w:t>Цели и задачи практики: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b/>
          <w:sz w:val="24"/>
          <w:szCs w:val="24"/>
        </w:rPr>
        <w:t>Цель:</w:t>
      </w:r>
      <w:r w:rsidRPr="00035AEA">
        <w:rPr>
          <w:rFonts w:ascii="Times New Roman" w:hAnsi="Times New Roman" w:cs="Times New Roman"/>
          <w:sz w:val="24"/>
          <w:szCs w:val="24"/>
        </w:rPr>
        <w:t xml:space="preserve"> закрепить, расширить и углубить теоретические знания, полученные студентами, и подготовить их к осознанному и углубленному изучению специальных дисциплин, а также ознакомить студентов с организационно-управленческими и производственными процессами и выработать умения применять полученные знания при решении конкретных управленческих задач.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 xml:space="preserve">- получение первичных сведений о видах профессиональной деятельности по получаемой профессии и их спецификой; 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 xml:space="preserve">- ознакомление с практической реализацией механизма организационно-правового регулирования деятельности организаций, с их назначением, задачами, функциями, полномочиями и структурой; </w:t>
      </w:r>
    </w:p>
    <w:p w:rsidR="008D7EB0" w:rsidRPr="00035AEA" w:rsidRDefault="008D7EB0" w:rsidP="008145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- получение студентом навыков использования информационных технологий для мониторинга деятельности в организациях, учреждениях, государственных и муниципальных предприятиях, органах государственной власти и местного самоуправления;</w:t>
      </w:r>
    </w:p>
    <w:p w:rsidR="008D7EB0" w:rsidRPr="00035AEA" w:rsidRDefault="008D7EB0" w:rsidP="008145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- изучение основных профессиональных технологий работы организаций, учреждений, государственных и муниципальных предприятий, органов государственной власти и местного самоуправления;</w:t>
      </w:r>
    </w:p>
    <w:p w:rsidR="008D7EB0" w:rsidRPr="00035AEA" w:rsidRDefault="008D7EB0" w:rsidP="008145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- формирование представления об организационно-управленческой, аналитической, консультационной работе организаций, учреждений, государственных и муниципальных предприятий, органов государственной власти и местного самоуправления;</w:t>
      </w:r>
    </w:p>
    <w:p w:rsidR="008D7EB0" w:rsidRPr="00035AEA" w:rsidRDefault="008D7EB0" w:rsidP="0081456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- осуществление образовательной работы в области управления с помощью сотрудников организаций, учреждений, государственных и муниципальных предприятий, органов государственной власти и местного самоуправления.</w:t>
      </w:r>
    </w:p>
    <w:p w:rsidR="008D7EB0" w:rsidRPr="00035AEA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>- расширение профессионального кругозора.</w:t>
      </w:r>
    </w:p>
    <w:p w:rsidR="00D7204D" w:rsidRPr="00035AEA" w:rsidRDefault="00D7204D" w:rsidP="0081456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A">
        <w:rPr>
          <w:rFonts w:ascii="Times New Roman" w:hAnsi="Times New Roman" w:cs="Times New Roman"/>
          <w:b/>
          <w:sz w:val="24"/>
          <w:szCs w:val="24"/>
        </w:rPr>
        <w:t xml:space="preserve">Место проведения практики: </w:t>
      </w:r>
      <w:r w:rsidRPr="00035AEA">
        <w:rPr>
          <w:rFonts w:ascii="Times New Roman" w:hAnsi="Times New Roman" w:cs="Times New Roman"/>
          <w:sz w:val="24"/>
          <w:szCs w:val="24"/>
        </w:rPr>
        <w:t xml:space="preserve">объектами прохождения организационно-управленческой практики могут выступать </w:t>
      </w:r>
      <w:r w:rsidRPr="00035A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организации различной организационно-правовой формы (коммерческие, некоммерческие) и органы государственного и муниципального управления, в которых студенты могут осуществлять свою деятельность в качестве исполнителей и координаторов по проведению организационно-технических мероприятий и администрированию реализации оперативных управленческих решений.</w:t>
      </w:r>
    </w:p>
    <w:p w:rsidR="00D7204D" w:rsidRPr="00035AEA" w:rsidRDefault="00D7204D" w:rsidP="00814562">
      <w:pPr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AEA">
        <w:rPr>
          <w:rFonts w:ascii="Times New Roman" w:hAnsi="Times New Roman" w:cs="Times New Roman"/>
          <w:b/>
          <w:sz w:val="24"/>
          <w:szCs w:val="24"/>
        </w:rPr>
        <w:t>Место учебной практики в структуре образовательной программы:</w:t>
      </w:r>
    </w:p>
    <w:p w:rsidR="00D7204D" w:rsidRPr="00035AEA" w:rsidRDefault="00D7204D" w:rsidP="0081456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35AEA">
        <w:rPr>
          <w:rFonts w:ascii="Times New Roman" w:hAnsi="Times New Roman" w:cs="Times New Roman"/>
          <w:sz w:val="24"/>
          <w:szCs w:val="24"/>
        </w:rPr>
        <w:t xml:space="preserve">  Место дисциплины в структуре ОПОП: </w:t>
      </w:r>
    </w:p>
    <w:p w:rsidR="00D7204D" w:rsidRPr="00035AEA" w:rsidRDefault="00D7204D" w:rsidP="0081456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35AEA">
        <w:rPr>
          <w:rFonts w:ascii="Times New Roman" w:hAnsi="Times New Roman" w:cs="Times New Roman"/>
          <w:bCs/>
          <w:sz w:val="24"/>
          <w:szCs w:val="24"/>
          <w:lang w:eastAsia="ar-SA"/>
        </w:rPr>
        <w:t>- цикл (раздел) ОПОП. Блок 2. Практики. 2.1. Вариативная часть.</w:t>
      </w:r>
    </w:p>
    <w:p w:rsidR="00035AEA" w:rsidRPr="00035AEA" w:rsidRDefault="00D7204D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взаимосвязь с другими частями ОПОП. Освоение учебной практики базируется на следующих дисциплинах: «Психология труда», «</w:t>
      </w:r>
      <w:r w:rsidRPr="00035AEA">
        <w:rPr>
          <w:rFonts w:ascii="Times New Roman" w:hAnsi="Times New Roman" w:cs="Times New Roman"/>
          <w:sz w:val="24"/>
          <w:szCs w:val="24"/>
        </w:rPr>
        <w:t>Управление конкурентоспособностью фирм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», «Информационные технологии в менеджменте», «Теория менеджмента (теория организации)», «</w:t>
      </w:r>
      <w:r w:rsidR="00035AEA" w:rsidRPr="00035AEA">
        <w:rPr>
          <w:rFonts w:ascii="Times New Roman" w:hAnsi="Times New Roman" w:cs="Times New Roman"/>
          <w:sz w:val="24"/>
          <w:szCs w:val="24"/>
          <w:lang w:eastAsia="ar-SA"/>
        </w:rPr>
        <w:t>Управление человеческими ресурсами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», «</w:t>
      </w:r>
      <w:r w:rsidR="00035AEA" w:rsidRPr="00035AEA">
        <w:rPr>
          <w:rFonts w:ascii="Times New Roman" w:hAnsi="Times New Roman" w:cs="Times New Roman"/>
          <w:sz w:val="24"/>
          <w:szCs w:val="24"/>
          <w:lang w:eastAsia="ar-SA"/>
        </w:rPr>
        <w:t>Методы принятия управленческих решений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», «</w:t>
      </w:r>
      <w:r w:rsidR="00035AEA" w:rsidRPr="00035AEA">
        <w:rPr>
          <w:rFonts w:ascii="Times New Roman" w:hAnsi="Times New Roman" w:cs="Times New Roman"/>
          <w:sz w:val="24"/>
          <w:szCs w:val="24"/>
        </w:rPr>
        <w:t>Основы менеджмента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», «</w:t>
      </w:r>
      <w:r w:rsidR="00035AEA" w:rsidRPr="00035AEA">
        <w:rPr>
          <w:rFonts w:ascii="Times New Roman" w:hAnsi="Times New Roman" w:cs="Times New Roman"/>
          <w:sz w:val="24"/>
          <w:szCs w:val="24"/>
          <w:lang w:eastAsia="ar-SA"/>
        </w:rPr>
        <w:t>Экономическая теория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035AEA" w:rsidRPr="00035AEA">
        <w:rPr>
          <w:rFonts w:ascii="Times New Roman" w:hAnsi="Times New Roman" w:cs="Times New Roman"/>
          <w:sz w:val="24"/>
          <w:szCs w:val="24"/>
          <w:lang w:eastAsia="ar-SA"/>
        </w:rPr>
        <w:t>, «Управление персоналом»</w:t>
      </w:r>
      <w:r w:rsidRPr="00035AE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36A5A" w:rsidRPr="002E0743" w:rsidRDefault="00836A5A" w:rsidP="00836A5A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743">
        <w:rPr>
          <w:rFonts w:ascii="Times New Roman" w:hAnsi="Times New Roman" w:cs="Times New Roman"/>
          <w:b/>
          <w:sz w:val="24"/>
          <w:szCs w:val="24"/>
        </w:rPr>
        <w:t xml:space="preserve">1.2. Соответствие проектируемых результатов освоения </w:t>
      </w:r>
      <w:r>
        <w:rPr>
          <w:rFonts w:ascii="Times New Roman" w:hAnsi="Times New Roman" w:cs="Times New Roman"/>
          <w:b/>
          <w:sz w:val="24"/>
          <w:szCs w:val="24"/>
        </w:rPr>
        <w:t>программы практики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(знаний, умений, навыков), формируемым компетенциям.</w:t>
      </w:r>
    </w:p>
    <w:p w:rsidR="008D7EB0" w:rsidRPr="00035AEA" w:rsidRDefault="00836A5A" w:rsidP="00836A5A">
      <w:pPr>
        <w:tabs>
          <w:tab w:val="left" w:pos="567"/>
          <w:tab w:val="left" w:pos="3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0743">
        <w:rPr>
          <w:rFonts w:ascii="Times New Roman" w:hAnsi="Times New Roman" w:cs="Times New Roman"/>
          <w:sz w:val="24"/>
          <w:szCs w:val="24"/>
        </w:rPr>
        <w:t>1.2.1.</w:t>
      </w:r>
      <w:r w:rsidRPr="002E07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программы практики</w:t>
      </w:r>
      <w:r w:rsidRPr="002E0743">
        <w:rPr>
          <w:rFonts w:ascii="Times New Roman" w:hAnsi="Times New Roman" w:cs="Times New Roman"/>
          <w:sz w:val="24"/>
          <w:szCs w:val="24"/>
        </w:rPr>
        <w:t xml:space="preserve"> направлено на формирование следующих 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18"/>
        <w:gridCol w:w="1753"/>
      </w:tblGrid>
      <w:tr w:rsidR="008D7EB0" w:rsidRPr="004B133F" w:rsidTr="00017E05">
        <w:trPr>
          <w:trHeight w:val="702"/>
        </w:trPr>
        <w:tc>
          <w:tcPr>
            <w:tcW w:w="4084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</w:t>
            </w:r>
            <w:r w:rsidR="00B3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етенции в соответствии с ФГОС </w:t>
            </w:r>
            <w:proofErr w:type="gramStart"/>
            <w:r w:rsidR="00B31E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D7EB0" w:rsidRPr="00FE3B01">
              <w:rPr>
                <w:color w:val="000000"/>
                <w:sz w:val="24"/>
                <w:szCs w:val="24"/>
                <w:shd w:val="clear" w:color="auto" w:fill="FFFFFF"/>
              </w:rPr>
              <w:t>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  <w:r w:rsidR="008D7EB0" w:rsidRPr="00FE3B0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D7EB0" w:rsidRPr="00FE3B01">
              <w:rPr>
                <w:color w:val="000000"/>
                <w:sz w:val="24"/>
                <w:szCs w:val="24"/>
                <w:shd w:val="clear" w:color="auto" w:fill="FFFFFF"/>
              </w:rPr>
              <w:t>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D7EB0" w:rsidRPr="00FE3B01">
              <w:rPr>
                <w:color w:val="000000"/>
                <w:sz w:val="24"/>
                <w:szCs w:val="24"/>
                <w:shd w:val="clear" w:color="auto" w:fill="FFFFFF"/>
              </w:rPr>
              <w:t>ладение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8D7EB0"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D7EB0" w:rsidRPr="00FE3B01">
              <w:rPr>
                <w:color w:val="000000"/>
                <w:sz w:val="24"/>
                <w:szCs w:val="24"/>
                <w:shd w:val="clear" w:color="auto" w:fill="FFFFFF"/>
              </w:rPr>
              <w:t>пособность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D7EB0"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D7EB0" w:rsidRPr="004B133F" w:rsidTr="00017E05">
        <w:tc>
          <w:tcPr>
            <w:tcW w:w="4084" w:type="pct"/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8D7EB0"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ладение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916" w:type="pct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B31ED5" w:rsidRPr="004B133F" w:rsidTr="00035AEA">
        <w:trPr>
          <w:trHeight w:val="79"/>
        </w:trPr>
        <w:tc>
          <w:tcPr>
            <w:tcW w:w="4084" w:type="pct"/>
          </w:tcPr>
          <w:p w:rsidR="00B31ED5" w:rsidRPr="00811986" w:rsidRDefault="00B31ED5" w:rsidP="00E31AE5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81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pct"/>
            <w:vAlign w:val="center"/>
          </w:tcPr>
          <w:p w:rsidR="00B31ED5" w:rsidRPr="00811986" w:rsidRDefault="00B31ED5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986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</w:tr>
    </w:tbl>
    <w:p w:rsidR="00035AEA" w:rsidRDefault="00035AEA" w:rsidP="00814562">
      <w:pPr>
        <w:shd w:val="clear" w:color="auto" w:fill="FFFFFF"/>
        <w:tabs>
          <w:tab w:val="left" w:pos="708"/>
        </w:tabs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7EB0" w:rsidRDefault="00035AEA" w:rsidP="00814562">
      <w:pPr>
        <w:shd w:val="clear" w:color="auto" w:fill="FFFFFF"/>
        <w:tabs>
          <w:tab w:val="left" w:pos="708"/>
        </w:tabs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81310">
        <w:rPr>
          <w:rFonts w:ascii="Times New Roman" w:hAnsi="Times New Roman" w:cs="Times New Roman"/>
          <w:sz w:val="24"/>
          <w:szCs w:val="24"/>
        </w:rPr>
        <w:lastRenderedPageBreak/>
        <w:t>1.2.2</w:t>
      </w:r>
      <w:proofErr w:type="gramStart"/>
      <w:r w:rsidRPr="0028131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81310">
        <w:rPr>
          <w:rFonts w:ascii="Times New Roman" w:hAnsi="Times New Roman" w:cs="Times New Roman"/>
          <w:sz w:val="24"/>
          <w:szCs w:val="24"/>
        </w:rPr>
        <w:t xml:space="preserve"> результате прохождения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организационно-управленческой </w:t>
      </w:r>
      <w:r w:rsidRPr="00281310">
        <w:rPr>
          <w:rFonts w:ascii="Times New Roman" w:hAnsi="Times New Roman" w:cs="Times New Roman"/>
          <w:sz w:val="24"/>
          <w:szCs w:val="24"/>
        </w:rPr>
        <w:t>практики обучающийся должен приобрести: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79"/>
        <w:gridCol w:w="2127"/>
      </w:tblGrid>
      <w:tr w:rsidR="008D7EB0" w:rsidRPr="006C17F2" w:rsidTr="006C17F2">
        <w:tc>
          <w:tcPr>
            <w:tcW w:w="7479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</w:t>
            </w:r>
            <w:r w:rsidR="00B31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в соответствии с ФГОС </w:t>
            </w:r>
            <w:proofErr w:type="gramStart"/>
            <w:r w:rsidR="00B31ED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</w:tc>
        <w:tc>
          <w:tcPr>
            <w:tcW w:w="2127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Код результата освоения</w:t>
            </w:r>
          </w:p>
        </w:tc>
      </w:tr>
      <w:tr w:rsidR="008D7EB0" w:rsidRPr="006C17F2" w:rsidTr="00035AEA">
        <w:tc>
          <w:tcPr>
            <w:tcW w:w="7479" w:type="dxa"/>
            <w:tcBorders>
              <w:bottom w:val="single" w:sz="4" w:space="0" w:color="auto"/>
            </w:tcBorders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B0" w:rsidRPr="006C17F2" w:rsidTr="007D4077">
        <w:trPr>
          <w:trHeight w:val="605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7EB0" w:rsidRPr="00FE3B01" w:rsidRDefault="00035AEA" w:rsidP="00814562">
            <w:pPr>
              <w:pStyle w:val="ConsPlusNormal"/>
              <w:widowControl/>
              <w:tabs>
                <w:tab w:val="num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сновные принципы составления, учета, хранения, защиты, передачи служебной документации в соответствии с требованиями документооборота;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ринципы развития и закономерности функционирования организации;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035AEA" w:rsidP="00814562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ипы организационных структур, их основные параметры и принципы их проектирования;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</w:tr>
      <w:tr w:rsidR="008D7EB0" w:rsidRPr="006C17F2" w:rsidTr="00035AE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035AEA" w:rsidP="00814562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ринципы </w:t>
            </w:r>
            <w:proofErr w:type="spellStart"/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целеполагания</w:t>
            </w:r>
            <w:proofErr w:type="spellEnd"/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виды и методы организационного планирования;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оли, функции и задачи менеджера в современной организации;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</w:tr>
      <w:tr w:rsidR="008D7EB0" w:rsidRPr="006C17F2" w:rsidTr="00035AEA"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B0" w:rsidRPr="00FE3B01" w:rsidRDefault="007D4077" w:rsidP="00814562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сновные теории и концепции взаимодействия людей в организации, включая вопросы мотивации, групповой динамики, </w:t>
            </w:r>
            <w:proofErr w:type="spellStart"/>
            <w:r w:rsidR="00035AE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омандообразования</w:t>
            </w:r>
            <w:proofErr w:type="spellEnd"/>
            <w:r w:rsidR="008D7EB0" w:rsidRPr="00FE3B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коммуникаций, лидерства и управления конфликтами.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single" w:sz="4" w:space="0" w:color="auto"/>
              <w:bottom w:val="single" w:sz="4" w:space="0" w:color="000000"/>
            </w:tcBorders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B0" w:rsidRPr="006C17F2" w:rsidTr="00035AEA">
        <w:tc>
          <w:tcPr>
            <w:tcW w:w="7479" w:type="dxa"/>
            <w:tcBorders>
              <w:bottom w:val="nil"/>
            </w:tcBorders>
          </w:tcPr>
          <w:p w:rsidR="008D7EB0" w:rsidRPr="00FE3B01" w:rsidRDefault="00035AEA" w:rsidP="0081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существлять сбор и классификационно-методическую обработку информации об имеющихся политических, социально-экономических, организационно-управленческих процессах и тенденциях;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bottom w:val="nil"/>
            </w:tcBorders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спользовать, обобщать, анализировать информацию и представлять её в виде результатов исследования;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bottom w:val="nil"/>
            </w:tcBorders>
          </w:tcPr>
          <w:p w:rsidR="008D7EB0" w:rsidRPr="00FE3B01" w:rsidRDefault="00035AEA" w:rsidP="008145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аботать в коллективе, нести ответственность за поддержание партнерских, доверительных отношений;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</w:tc>
      </w:tr>
      <w:tr w:rsidR="008D7EB0" w:rsidRPr="006C17F2" w:rsidTr="00035AEA">
        <w:tc>
          <w:tcPr>
            <w:tcW w:w="7479" w:type="dxa"/>
            <w:tcBorders>
              <w:top w:val="nil"/>
            </w:tcBorders>
          </w:tcPr>
          <w:p w:rsidR="008D7EB0" w:rsidRPr="00FE3B01" w:rsidRDefault="00035AEA" w:rsidP="00814562">
            <w:pPr>
              <w:pStyle w:val="ConsPlusNormal"/>
              <w:widowControl/>
              <w:tabs>
                <w:tab w:val="num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пределять социальные, политические, экономические закономерности и тенденции.</w:t>
            </w: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bottom w:val="single" w:sz="4" w:space="0" w:color="000000"/>
            </w:tcBorders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EB0" w:rsidRPr="006C17F2" w:rsidTr="00035AEA">
        <w:tc>
          <w:tcPr>
            <w:tcW w:w="7479" w:type="dxa"/>
            <w:tcBorders>
              <w:bottom w:val="nil"/>
            </w:tcBorders>
          </w:tcPr>
          <w:p w:rsidR="008D7EB0" w:rsidRPr="00FE3B01" w:rsidRDefault="00035AEA" w:rsidP="00814562">
            <w:pPr>
              <w:pStyle w:val="ConsPlusNormal"/>
              <w:widowControl/>
              <w:tabs>
                <w:tab w:val="num" w:pos="0"/>
                <w:tab w:val="left" w:pos="709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етодами самоорганизации рабочего времени, рационального применения ресурсов;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bottom w:val="nil"/>
            </w:tcBorders>
          </w:tcPr>
          <w:p w:rsidR="008D7EB0" w:rsidRPr="00FE3B01" w:rsidRDefault="00035AEA" w:rsidP="0081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авыками участия в подготовке и проведении коммуникационных кампаний и мероприятий в соответствии с целями и задачами объекта практики;</w:t>
            </w: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8D7EB0" w:rsidRPr="006C17F2" w:rsidTr="00035AEA"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:rsidR="008D7EB0" w:rsidRPr="00FE3B01" w:rsidRDefault="00035AEA" w:rsidP="008145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EB0" w:rsidRPr="00FE3B01">
              <w:rPr>
                <w:rFonts w:ascii="Times New Roman" w:hAnsi="Times New Roman" w:cs="Times New Roman"/>
                <w:sz w:val="24"/>
                <w:szCs w:val="24"/>
              </w:rPr>
              <w:t>авыками ведения делопроизводства и документооборота в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5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документального оформления решений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</w:tr>
    </w:tbl>
    <w:p w:rsidR="008D7EB0" w:rsidRPr="00FE3B01" w:rsidRDefault="00035AEA" w:rsidP="00814562">
      <w:pPr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1310">
        <w:rPr>
          <w:rFonts w:ascii="Times New Roman" w:hAnsi="Times New Roman" w:cs="Times New Roman"/>
          <w:sz w:val="24"/>
          <w:szCs w:val="24"/>
        </w:rPr>
        <w:t>1.2.3.</w:t>
      </w:r>
      <w:r w:rsidRPr="00281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310">
        <w:rPr>
          <w:rFonts w:ascii="Times New Roman" w:hAnsi="Times New Roman" w:cs="Times New Roman"/>
          <w:sz w:val="24"/>
          <w:szCs w:val="24"/>
        </w:rPr>
        <w:t xml:space="preserve">Соответствие проектируемых результатов освоения </w:t>
      </w:r>
      <w:r>
        <w:rPr>
          <w:rFonts w:ascii="Times New Roman" w:hAnsi="Times New Roman" w:cs="Times New Roman"/>
          <w:sz w:val="24"/>
          <w:szCs w:val="24"/>
        </w:rPr>
        <w:t>организационно-управленческой</w:t>
      </w:r>
      <w:r w:rsidRPr="00281310">
        <w:rPr>
          <w:rFonts w:ascii="Times New Roman" w:hAnsi="Times New Roman" w:cs="Times New Roman"/>
          <w:sz w:val="24"/>
          <w:szCs w:val="24"/>
        </w:rPr>
        <w:t xml:space="preserve"> практики (знаний, умений, на</w:t>
      </w:r>
      <w:r>
        <w:rPr>
          <w:rFonts w:ascii="Times New Roman" w:hAnsi="Times New Roman" w:cs="Times New Roman"/>
          <w:sz w:val="24"/>
          <w:szCs w:val="24"/>
        </w:rPr>
        <w:t>выков) формируемым компетенциям: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71"/>
        <w:gridCol w:w="2835"/>
      </w:tblGrid>
      <w:tr w:rsidR="008D7EB0" w:rsidRPr="00FE3B01" w:rsidTr="00FC69BF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 освоения</w:t>
            </w:r>
          </w:p>
        </w:tc>
        <w:tc>
          <w:tcPr>
            <w:tcW w:w="2835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8D7EB0" w:rsidRPr="00FE3B01" w:rsidTr="007D4077">
        <w:trPr>
          <w:trHeight w:val="124"/>
        </w:trPr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З2, З3,З5,З6,У1,У2,У3</w:t>
            </w:r>
            <w:r w:rsidR="007D4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У4,В1,В2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З2, З5,З6,У1,У2,У3.У4,В1,В2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З4,З5,У1,У2,У4,В1,В2,В3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З4,З5,У1,У2,У4,В1,В2,В3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З2, З3, З4, З5,З6,У1,У2,У3.У4,В1,В2, В3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З4,З5,У1,У2,У4,В1,В2,В3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D7EB0" w:rsidRPr="00FE3B01" w:rsidTr="00D31490">
        <w:tc>
          <w:tcPr>
            <w:tcW w:w="6771" w:type="dxa"/>
          </w:tcPr>
          <w:p w:rsidR="008D7EB0" w:rsidRPr="00FE3B01" w:rsidRDefault="008D7EB0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, З2, З3, З4, З5,З6,У1,У2,У3.У4,В1,В2, В3</w:t>
            </w:r>
          </w:p>
        </w:tc>
        <w:tc>
          <w:tcPr>
            <w:tcW w:w="2835" w:type="dxa"/>
            <w:vAlign w:val="center"/>
          </w:tcPr>
          <w:p w:rsidR="008D7EB0" w:rsidRPr="00FE3B01" w:rsidRDefault="008D7EB0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035AEA" w:rsidRPr="00FE3B01" w:rsidTr="00035AEA">
        <w:trPr>
          <w:trHeight w:val="130"/>
        </w:trPr>
        <w:tc>
          <w:tcPr>
            <w:tcW w:w="6771" w:type="dxa"/>
          </w:tcPr>
          <w:p w:rsidR="00035AEA" w:rsidRPr="00FE3B01" w:rsidRDefault="007D4077" w:rsidP="00814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З5,У1,В3</w:t>
            </w:r>
          </w:p>
        </w:tc>
        <w:tc>
          <w:tcPr>
            <w:tcW w:w="2835" w:type="dxa"/>
            <w:vAlign w:val="center"/>
          </w:tcPr>
          <w:p w:rsidR="00035AEA" w:rsidRPr="00FE3B01" w:rsidRDefault="00035AEA" w:rsidP="0081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</w:tr>
    </w:tbl>
    <w:p w:rsidR="007D4077" w:rsidRDefault="007D4077" w:rsidP="00814562">
      <w:pPr>
        <w:shd w:val="clear" w:color="auto" w:fill="FFFFFF"/>
        <w:tabs>
          <w:tab w:val="left" w:pos="708"/>
          <w:tab w:val="left" w:pos="900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EB0" w:rsidRPr="007D4077" w:rsidRDefault="007D4077" w:rsidP="00814562">
      <w:pPr>
        <w:shd w:val="clear" w:color="auto" w:fill="FFFFFF"/>
        <w:tabs>
          <w:tab w:val="left" w:pos="708"/>
          <w:tab w:val="left" w:pos="900"/>
        </w:tabs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2813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</w:t>
      </w:r>
      <w:r w:rsidRPr="007D4077">
        <w:rPr>
          <w:rFonts w:ascii="Times New Roman" w:hAnsi="Times New Roman" w:cs="Times New Roman"/>
          <w:b/>
          <w:sz w:val="24"/>
          <w:szCs w:val="24"/>
        </w:rPr>
        <w:t>содержание организационно-управленческой практики</w:t>
      </w:r>
    </w:p>
    <w:p w:rsidR="00035AEA" w:rsidRPr="007D4077" w:rsidRDefault="00035AEA" w:rsidP="00814562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AEA">
        <w:rPr>
          <w:rFonts w:ascii="Times New Roman" w:hAnsi="Times New Roman" w:cs="Times New Roman"/>
          <w:sz w:val="24"/>
          <w:szCs w:val="24"/>
        </w:rPr>
        <w:t xml:space="preserve">Прохождение </w:t>
      </w:r>
      <w:r w:rsidRPr="00035AEA">
        <w:rPr>
          <w:rFonts w:ascii="Times New Roman" w:hAnsi="Times New Roman" w:cs="Times New Roman"/>
          <w:spacing w:val="4"/>
          <w:sz w:val="24"/>
          <w:szCs w:val="24"/>
        </w:rPr>
        <w:t>организационно-управленческой</w:t>
      </w:r>
      <w:r w:rsidRPr="00035AEA">
        <w:rPr>
          <w:rFonts w:ascii="Times New Roman" w:hAnsi="Times New Roman" w:cs="Times New Roman"/>
          <w:sz w:val="24"/>
          <w:szCs w:val="24"/>
        </w:rPr>
        <w:t xml:space="preserve"> практики на конкретном рабочем месте предполагает приобретение навыков управленческой работы, выполнения индивидуальных заданий и направлено на сбор материалов и их аналитическую обработку для написания отчета по практике и прочих работ студентов, предусмотренных программой практики.</w:t>
      </w:r>
    </w:p>
    <w:p w:rsidR="008D7EB0" w:rsidRPr="00A62D37" w:rsidRDefault="008D7EB0" w:rsidP="0081456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077">
        <w:rPr>
          <w:rFonts w:ascii="Times New Roman" w:hAnsi="Times New Roman" w:cs="Times New Roman"/>
          <w:sz w:val="24"/>
          <w:szCs w:val="24"/>
        </w:rPr>
        <w:t>Содержание работы</w:t>
      </w:r>
      <w:r w:rsidRPr="00A62D37">
        <w:rPr>
          <w:rFonts w:ascii="Times New Roman" w:hAnsi="Times New Roman" w:cs="Times New Roman"/>
          <w:sz w:val="24"/>
          <w:szCs w:val="24"/>
        </w:rPr>
        <w:t xml:space="preserve"> студентов в период прохождения </w:t>
      </w:r>
      <w:r w:rsidR="007D4077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организационно-управленческой практики </w:t>
      </w:r>
      <w:r w:rsidRPr="00A62D37">
        <w:rPr>
          <w:rFonts w:ascii="Times New Roman" w:hAnsi="Times New Roman" w:cs="Times New Roman"/>
          <w:sz w:val="24"/>
          <w:szCs w:val="24"/>
        </w:rPr>
        <w:t>находит своё отражение в отчёте по практике.</w:t>
      </w:r>
    </w:p>
    <w:p w:rsidR="008D7EB0" w:rsidRPr="00A62D37" w:rsidRDefault="008D7EB0" w:rsidP="00814562">
      <w:pPr>
        <w:shd w:val="clear" w:color="auto" w:fill="FFFFFF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D37">
        <w:rPr>
          <w:rFonts w:ascii="Times New Roman" w:hAnsi="Times New Roman" w:cs="Times New Roman"/>
          <w:sz w:val="24"/>
          <w:szCs w:val="24"/>
        </w:rPr>
        <w:t xml:space="preserve">В результате в отчёте по практике </w:t>
      </w:r>
      <w:r w:rsidRPr="007D4077">
        <w:rPr>
          <w:rFonts w:ascii="Times New Roman" w:hAnsi="Times New Roman" w:cs="Times New Roman"/>
          <w:sz w:val="24"/>
          <w:szCs w:val="24"/>
        </w:rPr>
        <w:t>в разделе 1</w:t>
      </w:r>
      <w:r w:rsidRPr="00A62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2D37">
        <w:rPr>
          <w:rFonts w:ascii="Times New Roman" w:hAnsi="Times New Roman" w:cs="Times New Roman"/>
          <w:sz w:val="24"/>
          <w:szCs w:val="24"/>
        </w:rPr>
        <w:t>должны быть отраже</w:t>
      </w:r>
      <w:r>
        <w:rPr>
          <w:rFonts w:ascii="Times New Roman" w:hAnsi="Times New Roman" w:cs="Times New Roman"/>
          <w:sz w:val="24"/>
          <w:szCs w:val="24"/>
        </w:rPr>
        <w:t>ны следующие элементы, проработанные</w:t>
      </w:r>
      <w:r w:rsidRPr="00A62D37">
        <w:rPr>
          <w:rFonts w:ascii="Times New Roman" w:hAnsi="Times New Roman" w:cs="Times New Roman"/>
          <w:sz w:val="24"/>
          <w:szCs w:val="24"/>
        </w:rPr>
        <w:t xml:space="preserve"> студентом во время практики: </w:t>
      </w:r>
    </w:p>
    <w:p w:rsidR="008D7EB0" w:rsidRPr="00A62D37" w:rsidRDefault="008D7EB0" w:rsidP="00814562">
      <w:pPr>
        <w:pStyle w:val="a5"/>
        <w:numPr>
          <w:ilvl w:val="1"/>
          <w:numId w:val="8"/>
        </w:numPr>
        <w:shd w:val="clear" w:color="auto" w:fill="FFFFFF"/>
        <w:tabs>
          <w:tab w:val="left" w:pos="708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37">
        <w:rPr>
          <w:rFonts w:ascii="Times New Roman" w:hAnsi="Times New Roman" w:cs="Times New Roman"/>
          <w:sz w:val="24"/>
          <w:szCs w:val="24"/>
        </w:rPr>
        <w:t xml:space="preserve">Полное название базы практики, организационно-правовая форма базы практики;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практики; основные виды деятельности базы практики, основные полномочия базы практики, состав видов деятельности (продукции) базы практики, роль и место базы практики в общей системе </w:t>
      </w:r>
      <w:r>
        <w:rPr>
          <w:rFonts w:ascii="Times New Roman" w:hAnsi="Times New Roman" w:cs="Times New Roman"/>
          <w:sz w:val="24"/>
          <w:szCs w:val="24"/>
        </w:rPr>
        <w:t>развития отрасли.</w:t>
      </w:r>
    </w:p>
    <w:p w:rsidR="008D7EB0" w:rsidRPr="001A394F" w:rsidRDefault="008D7EB0" w:rsidP="00814562">
      <w:pPr>
        <w:pStyle w:val="a5"/>
        <w:numPr>
          <w:ilvl w:val="1"/>
          <w:numId w:val="8"/>
        </w:numPr>
        <w:shd w:val="clear" w:color="auto" w:fill="FFFFFF"/>
        <w:tabs>
          <w:tab w:val="left" w:pos="708"/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62D37">
        <w:rPr>
          <w:rFonts w:ascii="Times New Roman" w:hAnsi="Times New Roman" w:cs="Times New Roman"/>
          <w:sz w:val="24"/>
          <w:szCs w:val="24"/>
        </w:rPr>
        <w:t>Краткая история создания и развития структурного подразделения б</w:t>
      </w:r>
      <w:r>
        <w:rPr>
          <w:rFonts w:ascii="Times New Roman" w:hAnsi="Times New Roman" w:cs="Times New Roman"/>
          <w:sz w:val="24"/>
          <w:szCs w:val="24"/>
        </w:rPr>
        <w:t xml:space="preserve">азы практики; место в организационной структуре, </w:t>
      </w:r>
      <w:r w:rsidRPr="00A62D37">
        <w:rPr>
          <w:rFonts w:ascii="Times New Roman" w:hAnsi="Times New Roman" w:cs="Times New Roman"/>
          <w:sz w:val="24"/>
          <w:szCs w:val="24"/>
        </w:rPr>
        <w:t>которое занимает структурное подразделение базы практики; взаимосвязь структурного подразделения базы практики с другими подразделениями организации (учреждения); основные функции и задачи, выполняемые структурным подразделением базы практики; схема структурного подразделения базы практики; перечень нормативно-правовых документов, регламентирующих работу структурного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EB0" w:rsidRPr="001A394F" w:rsidRDefault="008D7EB0" w:rsidP="00814562">
      <w:pPr>
        <w:pStyle w:val="a5"/>
        <w:shd w:val="clear" w:color="auto" w:fill="FFFFFF"/>
        <w:tabs>
          <w:tab w:val="left" w:pos="70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077">
        <w:rPr>
          <w:rFonts w:ascii="Times New Roman" w:hAnsi="Times New Roman" w:cs="Times New Roman"/>
          <w:sz w:val="24"/>
          <w:szCs w:val="24"/>
        </w:rPr>
        <w:t>2 раздел</w:t>
      </w:r>
      <w:r w:rsidRPr="001A394F">
        <w:rPr>
          <w:rFonts w:ascii="Times New Roman" w:hAnsi="Times New Roman" w:cs="Times New Roman"/>
          <w:sz w:val="24"/>
          <w:szCs w:val="24"/>
        </w:rPr>
        <w:t xml:space="preserve"> отчёта по практике должен содержать результаты </w:t>
      </w:r>
      <w:r w:rsidR="007D4077">
        <w:rPr>
          <w:rFonts w:ascii="Times New Roman" w:hAnsi="Times New Roman" w:cs="Times New Roman"/>
          <w:sz w:val="24"/>
          <w:szCs w:val="24"/>
        </w:rPr>
        <w:t>анализа объекта прохождения практики</w:t>
      </w:r>
      <w:r w:rsidRPr="001A394F">
        <w:rPr>
          <w:rFonts w:ascii="Times New Roman" w:hAnsi="Times New Roman" w:cs="Times New Roman"/>
          <w:sz w:val="24"/>
          <w:szCs w:val="24"/>
        </w:rPr>
        <w:t xml:space="preserve"> </w:t>
      </w:r>
      <w:r w:rsidR="007D4077">
        <w:rPr>
          <w:rFonts w:ascii="Times New Roman" w:hAnsi="Times New Roman" w:cs="Times New Roman"/>
          <w:sz w:val="24"/>
          <w:szCs w:val="24"/>
        </w:rPr>
        <w:t xml:space="preserve"> и составления организационно-управленческой характеристики объекта по следующим пунктам:</w:t>
      </w:r>
    </w:p>
    <w:p w:rsidR="008D7EB0" w:rsidRPr="001A394F" w:rsidRDefault="007D4077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учреди</w:t>
      </w:r>
      <w:r w:rsidR="008D7EB0" w:rsidRPr="001A394F">
        <w:rPr>
          <w:rFonts w:ascii="Times New Roman" w:hAnsi="Times New Roman" w:cs="Times New Roman"/>
          <w:sz w:val="24"/>
          <w:szCs w:val="24"/>
        </w:rPr>
        <w:t>тельн</w:t>
      </w:r>
      <w:r w:rsidR="008D7EB0">
        <w:rPr>
          <w:rFonts w:ascii="Times New Roman" w:hAnsi="Times New Roman" w:cs="Times New Roman"/>
          <w:sz w:val="24"/>
          <w:szCs w:val="24"/>
        </w:rPr>
        <w:t>ых документов и организационно-</w:t>
      </w:r>
      <w:r w:rsidR="008D7EB0" w:rsidRPr="001A394F">
        <w:rPr>
          <w:rFonts w:ascii="Times New Roman" w:hAnsi="Times New Roman" w:cs="Times New Roman"/>
          <w:sz w:val="24"/>
          <w:szCs w:val="24"/>
        </w:rPr>
        <w:t>правовой формы пред</w:t>
      </w:r>
      <w:r w:rsidR="008D7EB0">
        <w:rPr>
          <w:rFonts w:ascii="Times New Roman" w:hAnsi="Times New Roman" w:cs="Times New Roman"/>
          <w:sz w:val="24"/>
          <w:szCs w:val="24"/>
        </w:rPr>
        <w:t>приятия (ста</w:t>
      </w:r>
      <w:r w:rsidR="008D7EB0" w:rsidRPr="001A394F">
        <w:rPr>
          <w:rFonts w:ascii="Times New Roman" w:hAnsi="Times New Roman" w:cs="Times New Roman"/>
          <w:sz w:val="24"/>
          <w:szCs w:val="24"/>
        </w:rPr>
        <w:t>тус организации).</w:t>
      </w:r>
    </w:p>
    <w:p w:rsidR="008D7EB0" w:rsidRPr="001A394F" w:rsidRDefault="008D7EB0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94F">
        <w:rPr>
          <w:rFonts w:ascii="Times New Roman" w:hAnsi="Times New Roman" w:cs="Times New Roman"/>
          <w:sz w:val="24"/>
          <w:szCs w:val="24"/>
        </w:rPr>
        <w:t>Исследование организационной и управленческой структуры, их особенностей на предприятии.</w:t>
      </w:r>
    </w:p>
    <w:p w:rsidR="008D7EB0" w:rsidRPr="001A394F" w:rsidRDefault="008D7EB0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94F">
        <w:rPr>
          <w:rFonts w:ascii="Times New Roman" w:hAnsi="Times New Roman" w:cs="Times New Roman"/>
          <w:sz w:val="24"/>
          <w:szCs w:val="24"/>
        </w:rPr>
        <w:t>Исследование фун</w:t>
      </w:r>
      <w:r>
        <w:rPr>
          <w:rFonts w:ascii="Times New Roman" w:hAnsi="Times New Roman" w:cs="Times New Roman"/>
          <w:sz w:val="24"/>
          <w:szCs w:val="24"/>
        </w:rPr>
        <w:t>кций от</w:t>
      </w:r>
      <w:r w:rsidRPr="001A394F">
        <w:rPr>
          <w:rFonts w:ascii="Times New Roman" w:hAnsi="Times New Roman" w:cs="Times New Roman"/>
          <w:sz w:val="24"/>
          <w:szCs w:val="24"/>
        </w:rPr>
        <w:t>дельных подразделений.</w:t>
      </w:r>
    </w:p>
    <w:p w:rsidR="008D7EB0" w:rsidRDefault="008D7EB0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036">
        <w:rPr>
          <w:rFonts w:ascii="Times New Roman" w:hAnsi="Times New Roman" w:cs="Times New Roman"/>
          <w:sz w:val="24"/>
          <w:szCs w:val="24"/>
        </w:rPr>
        <w:t>Исследование специализации предприятия, номенклатуры и ассортимента выпускаемой продукции (или виды услуг, работ, функций).</w:t>
      </w:r>
    </w:p>
    <w:p w:rsidR="003D2036" w:rsidRPr="003D2036" w:rsidRDefault="003D2036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основных финансовых результатов организации.</w:t>
      </w:r>
    </w:p>
    <w:p w:rsidR="003D2036" w:rsidRPr="003D2036" w:rsidRDefault="003D2036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317"/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2036">
        <w:rPr>
          <w:rFonts w:ascii="Times New Roman" w:hAnsi="Times New Roman" w:cs="Times New Roman"/>
          <w:sz w:val="24"/>
          <w:szCs w:val="24"/>
        </w:rPr>
        <w:t>Анализ и оценка корпоративной стратегии предприятия.</w:t>
      </w:r>
    </w:p>
    <w:p w:rsidR="008D7EB0" w:rsidRDefault="008D7EB0" w:rsidP="00814562">
      <w:pPr>
        <w:pStyle w:val="a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394F">
        <w:rPr>
          <w:rFonts w:ascii="Times New Roman" w:hAnsi="Times New Roman" w:cs="Times New Roman"/>
          <w:sz w:val="24"/>
          <w:szCs w:val="24"/>
        </w:rPr>
        <w:t>Анализ факторов внешней и внутренней среды</w:t>
      </w:r>
      <w:r w:rsidR="007D4077">
        <w:rPr>
          <w:rFonts w:ascii="Times New Roman" w:hAnsi="Times New Roman" w:cs="Times New Roman"/>
          <w:sz w:val="24"/>
          <w:szCs w:val="24"/>
        </w:rPr>
        <w:t>.</w:t>
      </w:r>
    </w:p>
    <w:p w:rsidR="007D4077" w:rsidRPr="007D4077" w:rsidRDefault="007D4077" w:rsidP="00814562">
      <w:pPr>
        <w:pStyle w:val="a5"/>
        <w:shd w:val="clear" w:color="auto" w:fill="FFFFFF"/>
        <w:tabs>
          <w:tab w:val="left" w:pos="708"/>
          <w:tab w:val="left" w:pos="9354"/>
        </w:tabs>
        <w:spacing w:after="12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077">
        <w:rPr>
          <w:rFonts w:ascii="Times New Roman" w:hAnsi="Times New Roman" w:cs="Times New Roman"/>
          <w:sz w:val="24"/>
          <w:szCs w:val="24"/>
        </w:rPr>
        <w:t>Общая трудоемкость практики составляет 2 недели (108 часов / 3 зет).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3118"/>
        <w:gridCol w:w="1700"/>
        <w:gridCol w:w="1951"/>
      </w:tblGrid>
      <w:tr w:rsidR="007D4077" w:rsidRPr="00814562" w:rsidTr="008F224F">
        <w:tc>
          <w:tcPr>
            <w:tcW w:w="353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№ </w:t>
            </w:r>
            <w:proofErr w:type="spellStart"/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п\</w:t>
            </w:r>
            <w:proofErr w:type="gramStart"/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1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Разделы (этапы) практики</w:t>
            </w:r>
          </w:p>
        </w:tc>
        <w:tc>
          <w:tcPr>
            <w:tcW w:w="1629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Содержание (виды работы) на практике</w:t>
            </w:r>
          </w:p>
        </w:tc>
        <w:tc>
          <w:tcPr>
            <w:tcW w:w="888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Общая трудоёмкость</w:t>
            </w:r>
          </w:p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(в </w:t>
            </w:r>
            <w:proofErr w:type="spellStart"/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зач</w:t>
            </w:r>
            <w:proofErr w:type="spellEnd"/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. ед.)</w:t>
            </w:r>
          </w:p>
        </w:tc>
        <w:tc>
          <w:tcPr>
            <w:tcW w:w="1019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Форма текущего контроля</w:t>
            </w:r>
          </w:p>
        </w:tc>
      </w:tr>
      <w:tr w:rsidR="007D4077" w:rsidRPr="00814562" w:rsidTr="008F224F">
        <w:tc>
          <w:tcPr>
            <w:tcW w:w="353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1</w:t>
            </w:r>
          </w:p>
        </w:tc>
        <w:tc>
          <w:tcPr>
            <w:tcW w:w="1111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Вводный этап.</w:t>
            </w:r>
          </w:p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Составление общей характеристики (справки)</w:t>
            </w:r>
          </w:p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объекта практики</w:t>
            </w:r>
          </w:p>
        </w:tc>
        <w:tc>
          <w:tcPr>
            <w:tcW w:w="1629" w:type="pct"/>
          </w:tcPr>
          <w:p w:rsidR="008F224F" w:rsidRPr="00814562" w:rsidRDefault="007D4077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Полное название базы практики</w:t>
            </w:r>
          </w:p>
          <w:p w:rsidR="008F224F" w:rsidRPr="00814562" w:rsidRDefault="008F224F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7D4077" w:rsidRPr="00814562">
              <w:rPr>
                <w:rFonts w:ascii="Times New Roman" w:hAnsi="Times New Roman" w:cs="Times New Roman"/>
                <w:sz w:val="22"/>
                <w:szCs w:val="24"/>
              </w:rPr>
              <w:t>рганизационно-правовая форма базы практики;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</w:t>
            </w:r>
          </w:p>
          <w:p w:rsidR="008F224F" w:rsidRPr="00814562" w:rsidRDefault="009116AB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7D4077"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сновные виды </w:t>
            </w:r>
            <w:r w:rsidR="007D4077" w:rsidRPr="00814562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 xml:space="preserve">деятельности базы практики, основные полномочия базы практики, </w:t>
            </w:r>
          </w:p>
          <w:p w:rsidR="008F224F" w:rsidRPr="00814562" w:rsidRDefault="007D4077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Краткая история создания и развития структурного подразделения базы практики; </w:t>
            </w:r>
          </w:p>
          <w:p w:rsidR="008F224F" w:rsidRPr="00814562" w:rsidRDefault="009116AB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М</w:t>
            </w:r>
            <w:r w:rsidR="007D4077"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есто в организационной структуре, которое занимает структурное подразделение базы практики; взаимосвязь структурного подразделения базы практики с другими подразделениями организации (учреждения); </w:t>
            </w:r>
          </w:p>
          <w:p w:rsidR="008F224F" w:rsidRPr="009116AB" w:rsidRDefault="009116AB" w:rsidP="009116AB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7D4077"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сновные функции и задачи, выполняемые структурным подразделением базы практики; схема структурного </w:t>
            </w:r>
            <w:r w:rsidR="007D4077" w:rsidRPr="009116AB">
              <w:rPr>
                <w:rFonts w:ascii="Times New Roman" w:hAnsi="Times New Roman" w:cs="Times New Roman"/>
                <w:sz w:val="22"/>
                <w:szCs w:val="24"/>
              </w:rPr>
              <w:t>подразделения базы практики;</w:t>
            </w:r>
          </w:p>
          <w:p w:rsidR="007D4077" w:rsidRPr="00814562" w:rsidRDefault="007D4077" w:rsidP="00814562">
            <w:pPr>
              <w:pStyle w:val="a5"/>
              <w:numPr>
                <w:ilvl w:val="1"/>
                <w:numId w:val="24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 перечень нормативно-правовых документов, регламентирующих работу структурного подразделения.</w:t>
            </w:r>
          </w:p>
        </w:tc>
        <w:tc>
          <w:tcPr>
            <w:tcW w:w="888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1 зет</w:t>
            </w:r>
          </w:p>
        </w:tc>
        <w:tc>
          <w:tcPr>
            <w:tcW w:w="1019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Раздел отчёта по прохождению практики.</w:t>
            </w:r>
          </w:p>
        </w:tc>
      </w:tr>
      <w:tr w:rsidR="007D4077" w:rsidRPr="00814562" w:rsidTr="008F224F">
        <w:tc>
          <w:tcPr>
            <w:tcW w:w="353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lastRenderedPageBreak/>
              <w:t>2</w:t>
            </w:r>
          </w:p>
        </w:tc>
        <w:tc>
          <w:tcPr>
            <w:tcW w:w="1111" w:type="pct"/>
          </w:tcPr>
          <w:p w:rsidR="007D4077" w:rsidRPr="00814562" w:rsidRDefault="007D4077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Исследовательский этап.</w:t>
            </w:r>
          </w:p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Исследование структурного подразделения объекта практики</w:t>
            </w:r>
          </w:p>
        </w:tc>
        <w:tc>
          <w:tcPr>
            <w:tcW w:w="1629" w:type="pct"/>
          </w:tcPr>
          <w:p w:rsidR="007D4077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 Исследование учредительных документов и организационно-правовой формы предприятия (статус организации).</w:t>
            </w:r>
          </w:p>
          <w:p w:rsidR="007D4077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Исследование организационной и управленческой структуры, их особенностей на предприятии.</w:t>
            </w:r>
          </w:p>
          <w:p w:rsidR="007D4077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Исследование функций отдельных подразделений.</w:t>
            </w:r>
          </w:p>
          <w:p w:rsidR="003D2036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Исследование специализации предприятия, номенклатуры и ассортимента выпускаемой продукции (или виды услуг, работ, функций).</w:t>
            </w:r>
          </w:p>
          <w:p w:rsidR="003D2036" w:rsidRPr="00814562" w:rsidRDefault="003D2036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Анализ основных финансовых результатов организации.</w:t>
            </w:r>
          </w:p>
          <w:p w:rsidR="007D4077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Анализ и оценка корпоративной стратегии предприятия.</w:t>
            </w:r>
          </w:p>
          <w:p w:rsidR="007D4077" w:rsidRPr="00814562" w:rsidRDefault="007D4077" w:rsidP="00814562">
            <w:pPr>
              <w:pStyle w:val="a5"/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 xml:space="preserve"> Анализ факторов внешней и внутренней среды.</w:t>
            </w:r>
          </w:p>
        </w:tc>
        <w:tc>
          <w:tcPr>
            <w:tcW w:w="888" w:type="pct"/>
          </w:tcPr>
          <w:p w:rsidR="007D4077" w:rsidRPr="00814562" w:rsidRDefault="008F224F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 </w:t>
            </w:r>
            <w:r w:rsidR="007D4077" w:rsidRPr="00814562">
              <w:rPr>
                <w:rFonts w:ascii="Times New Roman" w:hAnsi="Times New Roman" w:cs="Times New Roman"/>
                <w:b/>
                <w:sz w:val="22"/>
                <w:szCs w:val="24"/>
              </w:rPr>
              <w:t>зет</w:t>
            </w:r>
          </w:p>
        </w:tc>
        <w:tc>
          <w:tcPr>
            <w:tcW w:w="1019" w:type="pct"/>
          </w:tcPr>
          <w:p w:rsidR="007D4077" w:rsidRPr="00814562" w:rsidRDefault="007D4077" w:rsidP="00814562">
            <w:pPr>
              <w:tabs>
                <w:tab w:val="left" w:pos="708"/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14562">
              <w:rPr>
                <w:rFonts w:ascii="Times New Roman" w:hAnsi="Times New Roman" w:cs="Times New Roman"/>
                <w:sz w:val="22"/>
                <w:szCs w:val="24"/>
              </w:rPr>
              <w:t>Раздел отчёта по прохождению практики</w:t>
            </w:r>
          </w:p>
        </w:tc>
      </w:tr>
    </w:tbl>
    <w:p w:rsidR="008F224F" w:rsidRPr="00281310" w:rsidRDefault="00814562" w:rsidP="00814562">
      <w:pPr>
        <w:shd w:val="clear" w:color="auto" w:fill="FFFFFF"/>
        <w:tabs>
          <w:tab w:val="left" w:pos="708"/>
          <w:tab w:val="left" w:pos="9356"/>
        </w:tabs>
        <w:spacing w:before="120" w:after="12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8F22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8F224F" w:rsidRPr="00281310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268"/>
        <w:gridCol w:w="6627"/>
      </w:tblGrid>
      <w:tr w:rsidR="008F224F" w:rsidRPr="00281310" w:rsidTr="00814562">
        <w:tc>
          <w:tcPr>
            <w:tcW w:w="353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81310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2813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85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462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задания</w:t>
            </w:r>
          </w:p>
        </w:tc>
      </w:tr>
      <w:tr w:rsidR="008F224F" w:rsidRPr="00281310" w:rsidTr="00814562">
        <w:tc>
          <w:tcPr>
            <w:tcW w:w="353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5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462" w:type="pct"/>
          </w:tcPr>
          <w:p w:rsidR="008F224F" w:rsidRPr="008F224F" w:rsidRDefault="008F224F" w:rsidP="00814562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336"/>
                <w:tab w:val="left" w:leader="underscore" w:pos="1575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Изучить организационно-распорядительную документацию исследуемой организации и составить общую организационную характеристику.</w:t>
            </w:r>
          </w:p>
          <w:p w:rsidR="008F224F" w:rsidRPr="008F224F" w:rsidRDefault="008F224F" w:rsidP="00814562">
            <w:pPr>
              <w:numPr>
                <w:ilvl w:val="0"/>
                <w:numId w:val="30"/>
              </w:numPr>
              <w:tabs>
                <w:tab w:val="left" w:pos="336"/>
                <w:tab w:val="left" w:pos="708"/>
                <w:tab w:val="left" w:pos="93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Собрать и оформить необходимый материал для проведения комплексной оценки деятельности исследуемой организации.</w:t>
            </w:r>
          </w:p>
          <w:p w:rsidR="008F224F" w:rsidRPr="008F224F" w:rsidRDefault="008F224F" w:rsidP="00814562">
            <w:pPr>
              <w:numPr>
                <w:ilvl w:val="0"/>
                <w:numId w:val="30"/>
              </w:numPr>
              <w:tabs>
                <w:tab w:val="left" w:pos="336"/>
                <w:tab w:val="left" w:pos="708"/>
                <w:tab w:val="left" w:pos="93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Описать организационно-правовую форму организации и нормативные правовые документы (федерального уровня, уровня субъекта Федерации, органа местного самоуправления), регламентирующие работу базы практики;</w:t>
            </w:r>
          </w:p>
          <w:p w:rsidR="008F224F" w:rsidRPr="008F224F" w:rsidRDefault="008F224F" w:rsidP="00814562">
            <w:pPr>
              <w:numPr>
                <w:ilvl w:val="0"/>
                <w:numId w:val="30"/>
              </w:numPr>
              <w:tabs>
                <w:tab w:val="left" w:pos="336"/>
                <w:tab w:val="left" w:pos="708"/>
                <w:tab w:val="left" w:pos="9356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Описать основные виды деятельности базы практики, осн</w:t>
            </w:r>
            <w:r w:rsidR="003D2036">
              <w:rPr>
                <w:rFonts w:ascii="Times New Roman" w:hAnsi="Times New Roman" w:cs="Times New Roman"/>
                <w:sz w:val="24"/>
                <w:szCs w:val="24"/>
              </w:rPr>
              <w:t>овные полномочия базы практики;</w:t>
            </w:r>
          </w:p>
          <w:p w:rsidR="008F224F" w:rsidRPr="008F224F" w:rsidRDefault="008F224F" w:rsidP="00814562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  <w:tab w:val="left" w:pos="336"/>
                <w:tab w:val="left" w:pos="993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Описать </w:t>
            </w: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краткую историю создания и развития структурного подразделения базы практики; определить место, которое занимает структурное подразделение базы практики в структуре организации; взаимосвязь структурного подразделения базы практики с другими подразделениями организации (учреждения);</w:t>
            </w:r>
          </w:p>
          <w:p w:rsidR="008F224F" w:rsidRPr="008F224F" w:rsidRDefault="008F224F" w:rsidP="00814562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  <w:tab w:val="left" w:pos="336"/>
                <w:tab w:val="left" w:pos="993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Составить схему структурного подразделения базы практики, схему взаимосвязи базы практики с другими структурными подразделениями базы практики, описать основные функции и задачи, выполняемые структурным подразделением базы практики;</w:t>
            </w:r>
          </w:p>
          <w:p w:rsidR="008F224F" w:rsidRPr="008F224F" w:rsidRDefault="008F224F" w:rsidP="00814562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  <w:tab w:val="left" w:pos="336"/>
                <w:tab w:val="left" w:pos="993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Сформулировать перечень нормативно-правовых документов, регламентирующих работу структурного подразделения;</w:t>
            </w:r>
          </w:p>
          <w:p w:rsidR="008F224F" w:rsidRPr="008F224F" w:rsidRDefault="008F224F" w:rsidP="00814562">
            <w:pPr>
              <w:pStyle w:val="a5"/>
              <w:numPr>
                <w:ilvl w:val="0"/>
                <w:numId w:val="30"/>
              </w:numPr>
              <w:shd w:val="clear" w:color="auto" w:fill="FFFFFF"/>
              <w:tabs>
                <w:tab w:val="left" w:pos="176"/>
                <w:tab w:val="left" w:pos="336"/>
                <w:tab w:val="left" w:pos="993"/>
                <w:tab w:val="left" w:pos="1134"/>
              </w:tabs>
              <w:ind w:left="34" w:firstLine="0"/>
              <w:contextualSpacing w:val="0"/>
              <w:jc w:val="both"/>
              <w:rPr>
                <w:sz w:val="24"/>
                <w:szCs w:val="24"/>
              </w:rPr>
            </w:pP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Провести анализ должностной инструкции одного из работников структурного подразделения базы практики, провести ее анализ</w:t>
            </w:r>
            <w:r w:rsidRPr="008F224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8F224F">
              <w:rPr>
                <w:rFonts w:ascii="Times New Roman" w:hAnsi="Times New Roman" w:cs="Times New Roman"/>
                <w:sz w:val="24"/>
                <w:szCs w:val="24"/>
              </w:rPr>
              <w:t>и изложите его результаты в отчете по практике.</w:t>
            </w:r>
          </w:p>
        </w:tc>
      </w:tr>
      <w:tr w:rsidR="008F224F" w:rsidRPr="00281310" w:rsidTr="00814562">
        <w:tc>
          <w:tcPr>
            <w:tcW w:w="353" w:type="pct"/>
          </w:tcPr>
          <w:p w:rsidR="008F224F" w:rsidRPr="00281310" w:rsidRDefault="008F224F" w:rsidP="00814562">
            <w:pPr>
              <w:tabs>
                <w:tab w:val="left" w:pos="708"/>
                <w:tab w:val="lef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5" w:type="pct"/>
          </w:tcPr>
          <w:p w:rsidR="008F224F" w:rsidRPr="00281310" w:rsidRDefault="008F224F" w:rsidP="0081456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10">
              <w:rPr>
                <w:rFonts w:ascii="Times New Roman" w:hAnsi="Times New Roman" w:cs="Times New Roman"/>
                <w:sz w:val="24"/>
                <w:szCs w:val="24"/>
              </w:rPr>
              <w:t>Исследовательский этап</w:t>
            </w:r>
          </w:p>
        </w:tc>
        <w:tc>
          <w:tcPr>
            <w:tcW w:w="3462" w:type="pct"/>
          </w:tcPr>
          <w:p w:rsidR="003D2036" w:rsidRPr="00814562" w:rsidRDefault="003D2036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Описать цель, миссию и </w:t>
            </w:r>
            <w:r w:rsidR="00814562" w:rsidRPr="00814562">
              <w:rPr>
                <w:rFonts w:ascii="Times New Roman" w:hAnsi="Times New Roman" w:cs="Times New Roman"/>
                <w:sz w:val="24"/>
                <w:szCs w:val="24"/>
              </w:rPr>
              <w:t>задачи деятельности организации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24F" w:rsidRPr="00814562" w:rsidRDefault="008F224F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Исследовать организационную и управленческую структуры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изобразить схему организационной структуры, определить ее вид. Описать достоинства и недостатки данной организационной структуры. Определить уровни управления и описать должности, входящие в </w:t>
            </w:r>
            <w:r w:rsidR="00814562" w:rsidRPr="00814562">
              <w:rPr>
                <w:rFonts w:ascii="Times New Roman" w:hAnsi="Times New Roman" w:cs="Times New Roman"/>
                <w:sz w:val="24"/>
                <w:szCs w:val="24"/>
              </w:rPr>
              <w:t>различные уровни;</w:t>
            </w:r>
          </w:p>
          <w:p w:rsidR="008F224F" w:rsidRPr="00814562" w:rsidRDefault="008F224F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="00814562"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функций отдельных подразделений</w:t>
            </w:r>
            <w:r w:rsidR="00814562" w:rsidRPr="00814562">
              <w:rPr>
                <w:rFonts w:ascii="Times New Roman" w:hAnsi="Times New Roman" w:cs="Times New Roman"/>
                <w:sz w:val="24"/>
                <w:szCs w:val="24"/>
              </w:rPr>
              <w:t>, описать какие подразделения выполняют основные управленческие функции (планирование, прогнозирование, организация, мотивация, контроль, координация).</w:t>
            </w:r>
          </w:p>
          <w:p w:rsidR="008F224F" w:rsidRPr="00814562" w:rsidRDefault="008F224F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специализаци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>ю объекта исследования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, номенклатур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>у и ассортимент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 выпускаемой продукции (или виды услуг, работ, функ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>ций), описать объемы выполненных работ за последние 3 года и оценить результаты работы.</w:t>
            </w:r>
          </w:p>
          <w:p w:rsidR="003D2036" w:rsidRPr="00814562" w:rsidRDefault="00814562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Провести а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>нализ основных финансовых результатов организации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4562">
              <w:rPr>
                <w:rFonts w:ascii="Times New Roman" w:hAnsi="Times New Roman" w:cs="Times New Roman"/>
                <w:color w:val="0F0F0F"/>
                <w:spacing w:val="3"/>
                <w:sz w:val="24"/>
                <w:szCs w:val="24"/>
                <w:shd w:val="clear" w:color="auto" w:fill="FFFFFF"/>
              </w:rPr>
              <w:t>доходы и расходы, товарооборот, прибыль, рентабельность, ликвидность и прочие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2036" w:rsidRPr="00814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036" w:rsidRPr="00814562" w:rsidRDefault="003D2036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анализ корпоративной стратегии предприятия с использованием методического инструментария и оценить ее (определить вид и направление развития).</w:t>
            </w:r>
          </w:p>
          <w:p w:rsidR="008F224F" w:rsidRPr="003D2036" w:rsidRDefault="00814562" w:rsidP="00814562">
            <w:pPr>
              <w:pStyle w:val="a5"/>
              <w:numPr>
                <w:ilvl w:val="0"/>
                <w:numId w:val="32"/>
              </w:numPr>
              <w:shd w:val="clear" w:color="auto" w:fill="FFFFFF"/>
              <w:tabs>
                <w:tab w:val="left" w:pos="318"/>
                <w:tab w:val="left" w:pos="1134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>Провести а</w:t>
            </w:r>
            <w:r w:rsidR="008F224F" w:rsidRPr="00814562">
              <w:rPr>
                <w:rFonts w:ascii="Times New Roman" w:hAnsi="Times New Roman" w:cs="Times New Roman"/>
                <w:sz w:val="24"/>
                <w:szCs w:val="24"/>
              </w:rPr>
              <w:t>нализ факторов внешней среды</w:t>
            </w:r>
            <w:r w:rsidRPr="00814562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и косвенного воздействия</w:t>
            </w:r>
            <w:r w:rsidR="008F224F" w:rsidRPr="00814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14562" w:rsidRPr="00281310" w:rsidRDefault="00814562" w:rsidP="00814562">
      <w:pPr>
        <w:spacing w:before="120" w:after="120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281310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  <w:r w:rsidRPr="0028131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81310">
        <w:rPr>
          <w:rFonts w:ascii="Times New Roman" w:hAnsi="Times New Roman" w:cs="Times New Roman"/>
          <w:b/>
          <w:sz w:val="24"/>
          <w:szCs w:val="24"/>
        </w:rPr>
        <w:t>балльно-рейтинговая</w:t>
      </w:r>
      <w:proofErr w:type="spellEnd"/>
      <w:r w:rsidRPr="00281310">
        <w:rPr>
          <w:rFonts w:ascii="Times New Roman" w:hAnsi="Times New Roman" w:cs="Times New Roman"/>
          <w:b/>
          <w:sz w:val="24"/>
          <w:szCs w:val="24"/>
        </w:rPr>
        <w:t xml:space="preserve"> оценка итогов практики</w:t>
      </w:r>
    </w:p>
    <w:p w:rsidR="00814562" w:rsidRPr="00281310" w:rsidRDefault="00814562" w:rsidP="00814562">
      <w:pPr>
        <w:rPr>
          <w:rFonts w:ascii="Times New Roman" w:hAnsi="Times New Roman" w:cs="Times New Roman"/>
          <w:sz w:val="24"/>
          <w:szCs w:val="24"/>
        </w:rPr>
      </w:pPr>
      <w:r w:rsidRPr="00281310">
        <w:rPr>
          <w:rFonts w:ascii="Times New Roman" w:hAnsi="Times New Roman" w:cs="Times New Roman"/>
          <w:sz w:val="24"/>
          <w:szCs w:val="24"/>
        </w:rPr>
        <w:t>Форма промежуточной аттестации – дифференцированный зачет.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1845"/>
        <w:gridCol w:w="1700"/>
        <w:gridCol w:w="1560"/>
        <w:gridCol w:w="1133"/>
        <w:gridCol w:w="2942"/>
      </w:tblGrid>
      <w:tr w:rsidR="009116AB" w:rsidRPr="009116AB" w:rsidTr="00964042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ind w:left="-142" w:right="-82"/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116A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116AB">
              <w:rPr>
                <w:rFonts w:ascii="Times New Roman" w:hAnsi="Times New Roman" w:cs="Times New Roman"/>
              </w:rPr>
              <w:t>/</w:t>
            </w:r>
            <w:proofErr w:type="spellStart"/>
            <w:r w:rsidRPr="009116A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16AB">
              <w:rPr>
                <w:rFonts w:ascii="Times New Roman" w:hAnsi="Times New Roman" w:cs="Times New Roman"/>
              </w:rPr>
              <w:t>Контролируемые разделы практики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Код контролируемой компетенции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Наименование</w:t>
            </w:r>
          </w:p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Оценочного</w:t>
            </w:r>
          </w:p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средства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w:rsidR="009116AB" w:rsidRPr="009116AB" w:rsidTr="00964042">
        <w:trPr>
          <w:trHeight w:val="35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КТ 1</w:t>
            </w:r>
          </w:p>
          <w:p w:rsidR="00814562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Вводная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Default="00631C6C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ПК-1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ПК-2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ПК-5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ПК-7</w:t>
            </w:r>
          </w:p>
          <w:p w:rsidR="00631C6C" w:rsidRPr="00631C6C" w:rsidRDefault="00631C6C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ПК-8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9116AB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Контрольное задание вводного этапа</w:t>
            </w:r>
          </w:p>
          <w:p w:rsidR="00814562" w:rsidRPr="009116AB" w:rsidRDefault="00814562" w:rsidP="009116AB">
            <w:pPr>
              <w:shd w:val="clear" w:color="auto" w:fill="FFFFFF"/>
              <w:tabs>
                <w:tab w:val="left" w:pos="175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Оценка раздела отчета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Соответствие задания программе практики</w:t>
            </w:r>
          </w:p>
        </w:tc>
      </w:tr>
      <w:tr w:rsidR="009116AB" w:rsidRPr="009116AB" w:rsidTr="00964042">
        <w:trPr>
          <w:trHeight w:val="73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 xml:space="preserve">Полнота анализа </w:t>
            </w:r>
            <w:proofErr w:type="spellStart"/>
            <w:r w:rsidRPr="009116AB">
              <w:rPr>
                <w:rFonts w:ascii="Times New Roman" w:hAnsi="Times New Roman" w:cs="Times New Roman"/>
                <w:iCs/>
              </w:rPr>
              <w:t>организационно-распоряд</w:t>
            </w:r>
            <w:proofErr w:type="spellEnd"/>
            <w:r w:rsidRPr="009116AB">
              <w:rPr>
                <w:rFonts w:ascii="Times New Roman" w:hAnsi="Times New Roman" w:cs="Times New Roman"/>
                <w:iCs/>
              </w:rPr>
              <w:t>. документации</w:t>
            </w:r>
          </w:p>
        </w:tc>
      </w:tr>
      <w:tr w:rsidR="009116AB" w:rsidRPr="009116AB" w:rsidTr="00964042">
        <w:trPr>
          <w:trHeight w:val="29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Качество оценки деятельности организации</w:t>
            </w:r>
          </w:p>
        </w:tc>
      </w:tr>
      <w:tr w:rsidR="009116AB" w:rsidRPr="009116AB" w:rsidTr="00964042">
        <w:trPr>
          <w:trHeight w:val="65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Полнота описания</w:t>
            </w:r>
          </w:p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9116AB">
              <w:rPr>
                <w:rFonts w:ascii="Times New Roman" w:hAnsi="Times New Roman" w:cs="Times New Roman"/>
                <w:iCs/>
              </w:rPr>
              <w:t>административн</w:t>
            </w:r>
            <w:proofErr w:type="spellEnd"/>
            <w:r w:rsidRPr="009116AB">
              <w:rPr>
                <w:rFonts w:ascii="Times New Roman" w:hAnsi="Times New Roman" w:cs="Times New Roman"/>
                <w:iCs/>
              </w:rPr>
              <w:t>.</w:t>
            </w:r>
            <w:r w:rsidR="009116AB">
              <w:rPr>
                <w:rFonts w:ascii="Times New Roman" w:hAnsi="Times New Roman" w:cs="Times New Roman"/>
                <w:iCs/>
              </w:rPr>
              <w:t xml:space="preserve"> </w:t>
            </w:r>
            <w:r w:rsidRPr="009116AB">
              <w:rPr>
                <w:rFonts w:ascii="Times New Roman" w:hAnsi="Times New Roman" w:cs="Times New Roman"/>
                <w:iCs/>
              </w:rPr>
              <w:t>регламента</w:t>
            </w:r>
          </w:p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структурного подразделения</w:t>
            </w:r>
          </w:p>
        </w:tc>
      </w:tr>
      <w:tr w:rsidR="009116AB" w:rsidRPr="009116AB" w:rsidTr="00964042">
        <w:trPr>
          <w:trHeight w:val="67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  <w:iCs/>
              </w:rPr>
              <w:t>Правильность описания и полнота анализа структуры объекта</w:t>
            </w:r>
          </w:p>
        </w:tc>
      </w:tr>
      <w:tr w:rsidR="009116AB" w:rsidRPr="009116AB" w:rsidTr="00964042">
        <w:trPr>
          <w:trHeight w:val="415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9116AB">
              <w:rPr>
                <w:rFonts w:ascii="Times New Roman" w:hAnsi="Times New Roman" w:cs="Times New Roman"/>
              </w:rPr>
              <w:t>Качество анализа должностной инструкции</w:t>
            </w:r>
          </w:p>
        </w:tc>
      </w:tr>
      <w:tr w:rsidR="009116AB" w:rsidRPr="009116AB" w:rsidTr="00964042">
        <w:trPr>
          <w:trHeight w:val="389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КТ 2</w:t>
            </w:r>
          </w:p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Исследовательская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Default="00631C6C" w:rsidP="0091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ПК-1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ПК-3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ПК-4</w:t>
            </w:r>
          </w:p>
          <w:p w:rsidR="00631C6C" w:rsidRDefault="00631C6C" w:rsidP="00911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ПК-6</w:t>
            </w:r>
          </w:p>
          <w:p w:rsidR="00631C6C" w:rsidRDefault="00631C6C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ПК-7</w:t>
            </w:r>
          </w:p>
          <w:p w:rsidR="00964042" w:rsidRPr="009116AB" w:rsidRDefault="00631C6C" w:rsidP="00964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ПК-8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tabs>
                <w:tab w:val="left" w:pos="708"/>
                <w:tab w:val="left" w:pos="900"/>
              </w:tabs>
              <w:ind w:left="-107" w:right="-139"/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Контрольное задание исследовательского этапа</w:t>
            </w:r>
          </w:p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  <w:iCs/>
              </w:rPr>
              <w:t>Оценка раздела отчета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  <w:iCs/>
              </w:rPr>
              <w:t>Соответствие задания программе практики</w:t>
            </w:r>
          </w:p>
        </w:tc>
      </w:tr>
      <w:tr w:rsidR="009116AB" w:rsidRPr="009116AB" w:rsidTr="00964042">
        <w:trPr>
          <w:trHeight w:val="6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Качество характеристики организационной и управленческой структуры</w:t>
            </w:r>
          </w:p>
        </w:tc>
      </w:tr>
      <w:tr w:rsidR="009116AB" w:rsidRPr="009116AB" w:rsidTr="00964042">
        <w:trPr>
          <w:trHeight w:val="313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  <w:iCs/>
              </w:rPr>
              <w:t>Правильность распределения видов работ по функциям</w:t>
            </w:r>
          </w:p>
        </w:tc>
      </w:tr>
      <w:tr w:rsidR="009116AB" w:rsidRPr="009116AB" w:rsidTr="00964042">
        <w:trPr>
          <w:trHeight w:val="27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 xml:space="preserve">Качество анализа продукции </w:t>
            </w:r>
            <w:proofErr w:type="gramStart"/>
            <w:r w:rsidRPr="009116AB">
              <w:rPr>
                <w:rFonts w:ascii="Times New Roman" w:hAnsi="Times New Roman" w:cs="Times New Roman"/>
              </w:rPr>
              <w:t>за</w:t>
            </w:r>
            <w:proofErr w:type="gramEnd"/>
            <w:r w:rsidRPr="009116AB">
              <w:rPr>
                <w:rFonts w:ascii="Times New Roman" w:hAnsi="Times New Roman" w:cs="Times New Roman"/>
              </w:rPr>
              <w:t xml:space="preserve"> последние 3 года</w:t>
            </w:r>
          </w:p>
        </w:tc>
      </w:tr>
      <w:tr w:rsidR="009116AB" w:rsidRPr="009116AB" w:rsidTr="00964042">
        <w:trPr>
          <w:trHeight w:val="648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Качество анализа основных финансовых результатов организации</w:t>
            </w:r>
          </w:p>
        </w:tc>
      </w:tr>
      <w:tr w:rsidR="009116AB" w:rsidRPr="009116AB" w:rsidTr="00964042">
        <w:trPr>
          <w:trHeight w:val="237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16AB">
              <w:rPr>
                <w:rFonts w:ascii="Times New Roman" w:hAnsi="Times New Roman" w:cs="Times New Roman"/>
              </w:rPr>
              <w:t>Качество характеристики стратегии развития объекта</w:t>
            </w:r>
          </w:p>
        </w:tc>
      </w:tr>
      <w:tr w:rsidR="009116AB" w:rsidRPr="009116AB" w:rsidTr="00964042">
        <w:trPr>
          <w:trHeight w:val="485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widowControl/>
              <w:autoSpaceDE/>
              <w:autoSpaceDN/>
              <w:adjustRightInd/>
              <w:ind w:left="-142" w:right="-82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B" w:rsidRPr="009116AB" w:rsidRDefault="009116AB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6AB" w:rsidRPr="009116AB" w:rsidRDefault="009116AB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Полнота и качество оценки внешней среды объекта</w:t>
            </w:r>
          </w:p>
        </w:tc>
      </w:tr>
      <w:tr w:rsidR="009116AB" w:rsidRPr="009116AB" w:rsidTr="00964042">
        <w:trPr>
          <w:trHeight w:val="56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КТ 3</w:t>
            </w:r>
          </w:p>
          <w:p w:rsidR="00814562" w:rsidRPr="004228BA" w:rsidRDefault="00814562" w:rsidP="009116AB">
            <w:pPr>
              <w:pStyle w:val="4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0"/>
                <w:szCs w:val="20"/>
              </w:rPr>
            </w:pPr>
            <w:r w:rsidRPr="004228BA">
              <w:rPr>
                <w:rFonts w:ascii="Times New Roman" w:eastAsiaTheme="minorEastAsia" w:hAnsi="Times New Roman"/>
                <w:b w:val="0"/>
                <w:sz w:val="20"/>
                <w:szCs w:val="20"/>
              </w:rPr>
              <w:t>Итоговая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4228BA" w:rsidRDefault="00631C6C" w:rsidP="00631C6C">
            <w:pPr>
              <w:pStyle w:val="4"/>
              <w:spacing w:before="0" w:after="0"/>
              <w:jc w:val="center"/>
              <w:rPr>
                <w:rFonts w:ascii="Times New Roman" w:eastAsiaTheme="minorEastAsia" w:hAnsi="Times New Roman"/>
                <w:b w:val="0"/>
                <w:bCs w:val="0"/>
                <w:sz w:val="20"/>
                <w:szCs w:val="20"/>
              </w:rPr>
            </w:pPr>
            <w:r w:rsidRPr="004228BA">
              <w:rPr>
                <w:rFonts w:ascii="Times New Roman" w:eastAsiaTheme="minorEastAsia" w:hAnsi="Times New Roman"/>
                <w:b w:val="0"/>
                <w:bCs w:val="0"/>
                <w:sz w:val="20"/>
                <w:szCs w:val="20"/>
              </w:rPr>
              <w:t>ПК-1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</w:rPr>
            </w:pPr>
            <w:r w:rsidRPr="00631C6C">
              <w:rPr>
                <w:rFonts w:ascii="Times New Roman" w:hAnsi="Times New Roman" w:cs="Times New Roman"/>
              </w:rPr>
              <w:t>ПК-2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</w:rPr>
            </w:pPr>
            <w:r w:rsidRPr="00631C6C">
              <w:rPr>
                <w:rFonts w:ascii="Times New Roman" w:hAnsi="Times New Roman" w:cs="Times New Roman"/>
              </w:rPr>
              <w:t>ПК-3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</w:rPr>
            </w:pPr>
            <w:r w:rsidRPr="00631C6C">
              <w:rPr>
                <w:rFonts w:ascii="Times New Roman" w:hAnsi="Times New Roman" w:cs="Times New Roman"/>
              </w:rPr>
              <w:t>ПК-4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</w:rPr>
            </w:pPr>
            <w:r w:rsidRPr="00631C6C">
              <w:rPr>
                <w:rFonts w:ascii="Times New Roman" w:hAnsi="Times New Roman" w:cs="Times New Roman"/>
              </w:rPr>
              <w:t>ПК-5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</w:rPr>
            </w:pPr>
            <w:r w:rsidRPr="00631C6C">
              <w:rPr>
                <w:rFonts w:ascii="Times New Roman" w:hAnsi="Times New Roman" w:cs="Times New Roman"/>
              </w:rPr>
              <w:t>ПК-6</w:t>
            </w:r>
          </w:p>
          <w:p w:rsidR="00631C6C" w:rsidRPr="00631C6C" w:rsidRDefault="00631C6C" w:rsidP="00631C6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31C6C">
              <w:rPr>
                <w:rFonts w:ascii="Times New Roman" w:hAnsi="Times New Roman" w:cs="Times New Roman"/>
                <w:iCs/>
              </w:rPr>
              <w:t>ПК-7</w:t>
            </w:r>
          </w:p>
          <w:p w:rsidR="00631C6C" w:rsidRPr="00631C6C" w:rsidRDefault="00631C6C" w:rsidP="00631C6C">
            <w:pPr>
              <w:jc w:val="center"/>
            </w:pPr>
            <w:r w:rsidRPr="00631C6C">
              <w:rPr>
                <w:rFonts w:ascii="Times New Roman" w:hAnsi="Times New Roman" w:cs="Times New Roman"/>
                <w:iCs/>
              </w:rPr>
              <w:t>ПК-8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 xml:space="preserve">Доклад и выступление на итоговой конференции 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Оценка отчета и защиты доклада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Качество</w:t>
            </w:r>
          </w:p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оформления отчета</w:t>
            </w:r>
          </w:p>
        </w:tc>
      </w:tr>
      <w:tr w:rsidR="009116AB" w:rsidRPr="009116AB" w:rsidTr="00964042">
        <w:trPr>
          <w:trHeight w:val="401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Качество доклада</w:t>
            </w:r>
          </w:p>
        </w:tc>
      </w:tr>
      <w:tr w:rsidR="009116AB" w:rsidRPr="009116AB" w:rsidTr="00964042">
        <w:trPr>
          <w:trHeight w:val="326"/>
        </w:trPr>
        <w:tc>
          <w:tcPr>
            <w:tcW w:w="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ind w:left="-142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4562" w:rsidRPr="009116AB" w:rsidRDefault="00814562" w:rsidP="00911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Полнота и</w:t>
            </w:r>
          </w:p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обоснованность</w:t>
            </w:r>
          </w:p>
          <w:p w:rsidR="00814562" w:rsidRPr="009116AB" w:rsidRDefault="00814562" w:rsidP="00631C6C">
            <w:pPr>
              <w:jc w:val="center"/>
              <w:rPr>
                <w:rFonts w:ascii="Times New Roman" w:hAnsi="Times New Roman" w:cs="Times New Roman"/>
              </w:rPr>
            </w:pPr>
            <w:r w:rsidRPr="009116AB">
              <w:rPr>
                <w:rFonts w:ascii="Times New Roman" w:hAnsi="Times New Roman" w:cs="Times New Roman"/>
              </w:rPr>
              <w:t>ответов</w:t>
            </w:r>
          </w:p>
        </w:tc>
      </w:tr>
    </w:tbl>
    <w:p w:rsidR="00814562" w:rsidRPr="00281310" w:rsidRDefault="00814562" w:rsidP="005A2A0D">
      <w:pPr>
        <w:spacing w:before="120" w:after="12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1310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281310">
        <w:rPr>
          <w:rFonts w:ascii="Times New Roman" w:hAnsi="Times New Roman" w:cs="Times New Roman"/>
          <w:sz w:val="24"/>
          <w:szCs w:val="24"/>
        </w:rPr>
        <w:t xml:space="preserve"> оценка итогов</w:t>
      </w:r>
      <w:r w:rsidR="007B6BE2">
        <w:rPr>
          <w:rFonts w:ascii="Times New Roman" w:hAnsi="Times New Roman" w:cs="Times New Roman"/>
          <w:sz w:val="24"/>
          <w:szCs w:val="24"/>
        </w:rPr>
        <w:t xml:space="preserve"> организационно-управленческой</w:t>
      </w:r>
      <w:r w:rsidRPr="00281310">
        <w:rPr>
          <w:rFonts w:ascii="Times New Roman" w:hAnsi="Times New Roman" w:cs="Times New Roman"/>
          <w:sz w:val="24"/>
          <w:szCs w:val="24"/>
        </w:rPr>
        <w:t xml:space="preserve">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5064"/>
        <w:gridCol w:w="1087"/>
        <w:gridCol w:w="1248"/>
      </w:tblGrid>
      <w:tr w:rsidR="00814562" w:rsidRPr="006112C0" w:rsidTr="007B6BE2">
        <w:tc>
          <w:tcPr>
            <w:tcW w:w="2172" w:type="dxa"/>
            <w:tcBorders>
              <w:bottom w:val="single" w:sz="4" w:space="0" w:color="auto"/>
            </w:tcBorders>
            <w:vAlign w:val="center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Номер </w:t>
            </w:r>
            <w:proofErr w:type="gramStart"/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контрольной</w:t>
            </w:r>
            <w:proofErr w:type="gramEnd"/>
          </w:p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точки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Кол-во баллов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Общее кол-во баллов</w:t>
            </w:r>
          </w:p>
        </w:tc>
      </w:tr>
      <w:tr w:rsidR="007B6BE2" w:rsidRPr="006112C0" w:rsidTr="007B6BE2">
        <w:trPr>
          <w:trHeight w:val="317"/>
        </w:trPr>
        <w:tc>
          <w:tcPr>
            <w:tcW w:w="2172" w:type="dxa"/>
            <w:vMerge w:val="restart"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КТ 1</w:t>
            </w:r>
          </w:p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Вводная</w:t>
            </w:r>
          </w:p>
        </w:tc>
        <w:tc>
          <w:tcPr>
            <w:tcW w:w="5064" w:type="dxa"/>
            <w:tcBorders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Соответствие задания программе практики </w:t>
            </w:r>
          </w:p>
        </w:tc>
        <w:tc>
          <w:tcPr>
            <w:tcW w:w="0" w:type="auto"/>
            <w:tcBorders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Полнота анализа организационно-распорядительной документации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Качество оценки деятельности организации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631C6C">
        <w:trPr>
          <w:trHeight w:val="239"/>
        </w:trPr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Полнота описания административного регламента структурного подразделения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B6BE2" w:rsidRPr="006112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B6BE2" w:rsidRPr="006112C0" w:rsidTr="007B6BE2">
        <w:tc>
          <w:tcPr>
            <w:tcW w:w="2172" w:type="dxa"/>
            <w:vMerge/>
            <w:tcBorders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Правильность описания и полнота анализа структуры объекта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tcBorders>
              <w:top w:val="nil"/>
              <w:bottom w:val="single" w:sz="4" w:space="0" w:color="auto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single" w:sz="4" w:space="0" w:color="auto"/>
            </w:tcBorders>
          </w:tcPr>
          <w:p w:rsidR="007B6BE2" w:rsidRPr="006112C0" w:rsidRDefault="007B6BE2" w:rsidP="006112C0">
            <w:pPr>
              <w:numPr>
                <w:ilvl w:val="0"/>
                <w:numId w:val="38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анализа должностной инструкции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 w:val="restart"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КТ 2</w:t>
            </w:r>
          </w:p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Исследовательская</w:t>
            </w:r>
          </w:p>
        </w:tc>
        <w:tc>
          <w:tcPr>
            <w:tcW w:w="5064" w:type="dxa"/>
            <w:tcBorders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Соответствие задания программе практики</w:t>
            </w:r>
          </w:p>
        </w:tc>
        <w:tc>
          <w:tcPr>
            <w:tcW w:w="0" w:type="auto"/>
            <w:tcBorders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характеристики организационной и управленческой структуры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rPr>
          <w:trHeight w:val="596"/>
        </w:trPr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iCs/>
                <w:sz w:val="22"/>
                <w:szCs w:val="22"/>
              </w:rPr>
              <w:t>Правильность распределения видов работ по функциям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 xml:space="preserve">Качество анализа продукции </w:t>
            </w:r>
            <w:proofErr w:type="gramStart"/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gramEnd"/>
            <w:r w:rsidRPr="006112C0">
              <w:rPr>
                <w:rFonts w:ascii="Times New Roman" w:hAnsi="Times New Roman" w:cs="Times New Roman"/>
                <w:sz w:val="22"/>
                <w:szCs w:val="22"/>
              </w:rPr>
              <w:t xml:space="preserve"> последние 3 года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B6BE2" w:rsidRPr="006112C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анализа основных финансовых результатов организации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6BE2" w:rsidRPr="006112C0" w:rsidTr="007B6BE2">
        <w:tc>
          <w:tcPr>
            <w:tcW w:w="2172" w:type="dxa"/>
            <w:vMerge/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nil"/>
            </w:tcBorders>
          </w:tcPr>
          <w:p w:rsidR="007B6BE2" w:rsidRPr="006112C0" w:rsidRDefault="007B6BE2" w:rsidP="006112C0">
            <w:pPr>
              <w:numPr>
                <w:ilvl w:val="0"/>
                <w:numId w:val="39"/>
              </w:numPr>
              <w:tabs>
                <w:tab w:val="left" w:pos="238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характеристики стратегии развития объекта</w:t>
            </w:r>
          </w:p>
        </w:tc>
        <w:tc>
          <w:tcPr>
            <w:tcW w:w="0" w:type="auto"/>
            <w:tcBorders>
              <w:top w:val="nil"/>
            </w:tcBorders>
          </w:tcPr>
          <w:p w:rsidR="007B6BE2" w:rsidRPr="006112C0" w:rsidRDefault="00631C6C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</w:tcPr>
          <w:p w:rsidR="007B6BE2" w:rsidRPr="006112C0" w:rsidRDefault="007B6BE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4562" w:rsidRPr="006112C0" w:rsidTr="007B6BE2">
        <w:tc>
          <w:tcPr>
            <w:tcW w:w="2172" w:type="dxa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КТ 3</w:t>
            </w:r>
          </w:p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Итоговая</w:t>
            </w:r>
          </w:p>
        </w:tc>
        <w:tc>
          <w:tcPr>
            <w:tcW w:w="5064" w:type="dxa"/>
          </w:tcPr>
          <w:p w:rsidR="00814562" w:rsidRPr="006112C0" w:rsidRDefault="00814562" w:rsidP="006112C0">
            <w:pPr>
              <w:numPr>
                <w:ilvl w:val="0"/>
                <w:numId w:val="37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оформления отчета</w:t>
            </w:r>
          </w:p>
          <w:p w:rsidR="00814562" w:rsidRPr="006112C0" w:rsidRDefault="00814562" w:rsidP="006112C0">
            <w:pPr>
              <w:numPr>
                <w:ilvl w:val="0"/>
                <w:numId w:val="37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Качество доклада</w:t>
            </w:r>
          </w:p>
          <w:p w:rsidR="00814562" w:rsidRPr="006112C0" w:rsidRDefault="00814562" w:rsidP="006112C0">
            <w:pPr>
              <w:numPr>
                <w:ilvl w:val="0"/>
                <w:numId w:val="37"/>
              </w:numPr>
              <w:tabs>
                <w:tab w:val="left" w:pos="169"/>
              </w:tabs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Полнота и обоснованность ответов</w:t>
            </w:r>
          </w:p>
        </w:tc>
        <w:tc>
          <w:tcPr>
            <w:tcW w:w="0" w:type="auto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814562" w:rsidRPr="006112C0" w:rsidTr="007B6BE2">
        <w:tc>
          <w:tcPr>
            <w:tcW w:w="2172" w:type="dxa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4" w:type="dxa"/>
          </w:tcPr>
          <w:p w:rsidR="00814562" w:rsidRPr="006112C0" w:rsidRDefault="00814562" w:rsidP="006112C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814562" w:rsidRPr="006112C0" w:rsidRDefault="00814562" w:rsidP="006112C0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0" w:type="auto"/>
          </w:tcPr>
          <w:p w:rsidR="00814562" w:rsidRPr="006112C0" w:rsidRDefault="00814562" w:rsidP="006112C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12C0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814562" w:rsidRPr="009116AB" w:rsidRDefault="00814562" w:rsidP="00631C6C">
      <w:pPr>
        <w:pStyle w:val="22"/>
        <w:shd w:val="clear" w:color="auto" w:fill="auto"/>
        <w:tabs>
          <w:tab w:val="left" w:pos="284"/>
          <w:tab w:val="left" w:pos="993"/>
        </w:tabs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6AB">
        <w:rPr>
          <w:rFonts w:ascii="Times New Roman" w:hAnsi="Times New Roman"/>
          <w:color w:val="000000"/>
          <w:sz w:val="24"/>
          <w:szCs w:val="24"/>
          <w:lang w:bidi="ru-RU"/>
        </w:rPr>
        <w:t>Перерасчет рейтинговой оценки РУДД в аттестационную оценку выполняется по следующему правилу:</w:t>
      </w:r>
    </w:p>
    <w:p w:rsidR="00814562" w:rsidRPr="009116AB" w:rsidRDefault="00814562" w:rsidP="009116AB">
      <w:pPr>
        <w:widowControl/>
        <w:numPr>
          <w:ilvl w:val="0"/>
          <w:numId w:val="33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6AB">
        <w:rPr>
          <w:rFonts w:ascii="Times New Roman" w:hAnsi="Times New Roman" w:cs="Times New Roman"/>
          <w:sz w:val="24"/>
          <w:szCs w:val="24"/>
        </w:rPr>
        <w:t>величина РУДД составляет менее 50 баллов – «неудовлетворительно»;</w:t>
      </w:r>
    </w:p>
    <w:p w:rsidR="00814562" w:rsidRPr="009116AB" w:rsidRDefault="00814562" w:rsidP="009116AB">
      <w:pPr>
        <w:widowControl/>
        <w:numPr>
          <w:ilvl w:val="0"/>
          <w:numId w:val="33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6AB">
        <w:rPr>
          <w:rFonts w:ascii="Times New Roman" w:hAnsi="Times New Roman" w:cs="Times New Roman"/>
          <w:sz w:val="24"/>
          <w:szCs w:val="24"/>
        </w:rPr>
        <w:t>величина РУДД составляет 50-74 баллов – «удовлетворительно»;</w:t>
      </w:r>
    </w:p>
    <w:p w:rsidR="00814562" w:rsidRPr="009116AB" w:rsidRDefault="00814562" w:rsidP="009116AB">
      <w:pPr>
        <w:widowControl/>
        <w:numPr>
          <w:ilvl w:val="0"/>
          <w:numId w:val="33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6AB">
        <w:rPr>
          <w:rFonts w:ascii="Times New Roman" w:hAnsi="Times New Roman" w:cs="Times New Roman"/>
          <w:sz w:val="24"/>
          <w:szCs w:val="24"/>
        </w:rPr>
        <w:t>величина РУДД составляет 75-87 баллов – «хорошо»;</w:t>
      </w:r>
    </w:p>
    <w:p w:rsidR="00814562" w:rsidRPr="009116AB" w:rsidRDefault="00814562" w:rsidP="009116AB">
      <w:pPr>
        <w:widowControl/>
        <w:numPr>
          <w:ilvl w:val="0"/>
          <w:numId w:val="33"/>
        </w:numPr>
        <w:shd w:val="clear" w:color="auto" w:fill="FFFFFF"/>
        <w:tabs>
          <w:tab w:val="clear" w:pos="1440"/>
          <w:tab w:val="num" w:pos="284"/>
          <w:tab w:val="left" w:pos="567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6AB">
        <w:rPr>
          <w:rFonts w:ascii="Times New Roman" w:hAnsi="Times New Roman" w:cs="Times New Roman"/>
          <w:sz w:val="24"/>
          <w:szCs w:val="24"/>
        </w:rPr>
        <w:t>величина РУДД составляет 88-100 баллов – «отлично».</w:t>
      </w:r>
    </w:p>
    <w:p w:rsidR="00814562" w:rsidRPr="00631C6C" w:rsidRDefault="00814562" w:rsidP="00631C6C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16AB">
        <w:rPr>
          <w:rFonts w:ascii="Times New Roman" w:hAnsi="Times New Roman" w:cs="Times New Roman"/>
          <w:sz w:val="24"/>
          <w:szCs w:val="24"/>
        </w:rPr>
        <w:t>Студенты</w:t>
      </w:r>
      <w:r w:rsidRPr="00631C6C">
        <w:rPr>
          <w:rFonts w:ascii="Times New Roman" w:hAnsi="Times New Roman" w:cs="Times New Roman"/>
          <w:sz w:val="24"/>
          <w:szCs w:val="24"/>
        </w:rPr>
        <w:t>, не выполнившие программу практики по уважительной причине, направляются на практику повторно в свободное от учебы время.</w:t>
      </w:r>
    </w:p>
    <w:p w:rsidR="00814562" w:rsidRPr="00631C6C" w:rsidRDefault="00814562" w:rsidP="00631C6C">
      <w:pPr>
        <w:shd w:val="clear" w:color="auto" w:fill="FFFFFF"/>
        <w:tabs>
          <w:tab w:val="left" w:pos="567"/>
          <w:tab w:val="left" w:pos="708"/>
          <w:tab w:val="left" w:pos="935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6C">
        <w:rPr>
          <w:rFonts w:ascii="Times New Roman" w:hAnsi="Times New Roman" w:cs="Times New Roman"/>
          <w:sz w:val="24"/>
          <w:szCs w:val="24"/>
        </w:rPr>
        <w:t>Отрицательная оценка, полученная за время прохождения практики, а так же непредставление соответствующих отчетных документов считается академической задолженностью.</w:t>
      </w:r>
    </w:p>
    <w:p w:rsidR="00814562" w:rsidRPr="00631C6C" w:rsidRDefault="00814562" w:rsidP="00631C6C">
      <w:pPr>
        <w:shd w:val="clear" w:color="auto" w:fill="FFFFFF"/>
        <w:tabs>
          <w:tab w:val="left" w:pos="986"/>
        </w:tabs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C6C">
        <w:rPr>
          <w:rFonts w:ascii="Times New Roman" w:hAnsi="Times New Roman" w:cs="Times New Roman"/>
          <w:b/>
          <w:bCs/>
          <w:sz w:val="24"/>
          <w:szCs w:val="24"/>
        </w:rPr>
        <w:t>5. Формы аттестации (по итогам практики) и отчётность по практике</w:t>
      </w:r>
    </w:p>
    <w:p w:rsidR="00631C6C" w:rsidRPr="00631C6C" w:rsidRDefault="00631C6C" w:rsidP="00631C6C">
      <w:pPr>
        <w:pStyle w:val="a5"/>
        <w:shd w:val="clear" w:color="auto" w:fill="FFFFFF"/>
        <w:tabs>
          <w:tab w:val="left" w:pos="567"/>
          <w:tab w:val="left" w:pos="986"/>
        </w:tabs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C6C">
        <w:rPr>
          <w:rFonts w:ascii="Times New Roman" w:hAnsi="Times New Roman" w:cs="Times New Roman"/>
          <w:bCs/>
          <w:sz w:val="24"/>
          <w:szCs w:val="24"/>
        </w:rPr>
        <w:t xml:space="preserve">По итогам прохождения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организационно-управленческой </w:t>
      </w:r>
      <w:r w:rsidRPr="00631C6C">
        <w:rPr>
          <w:rFonts w:ascii="Times New Roman" w:hAnsi="Times New Roman" w:cs="Times New Roman"/>
          <w:bCs/>
          <w:sz w:val="24"/>
          <w:szCs w:val="24"/>
        </w:rPr>
        <w:t>практики студент обязан предоставить к защите следующие документы:</w:t>
      </w:r>
    </w:p>
    <w:p w:rsidR="00631C6C" w:rsidRPr="00631C6C" w:rsidRDefault="00631C6C" w:rsidP="00631C6C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631C6C">
        <w:rPr>
          <w:rFonts w:ascii="Times New Roman" w:hAnsi="Times New Roman" w:cs="Times New Roman"/>
          <w:b/>
          <w:bCs/>
          <w:sz w:val="24"/>
          <w:szCs w:val="24"/>
        </w:rPr>
        <w:t>5.1</w:t>
      </w:r>
      <w:r w:rsidRPr="00631C6C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631C6C">
        <w:rPr>
          <w:rFonts w:ascii="Times New Roman" w:hAnsi="Times New Roman" w:cs="Times New Roman"/>
          <w:b/>
          <w:sz w:val="24"/>
          <w:szCs w:val="24"/>
        </w:rPr>
        <w:tab/>
      </w:r>
      <w:r w:rsidRPr="00631C6C">
        <w:rPr>
          <w:rFonts w:ascii="Times New Roman" w:hAnsi="Times New Roman" w:cs="Times New Roman"/>
          <w:b/>
          <w:spacing w:val="4"/>
          <w:sz w:val="24"/>
          <w:szCs w:val="24"/>
        </w:rPr>
        <w:t xml:space="preserve">Дневник </w:t>
      </w:r>
      <w:r w:rsidRPr="00631C6C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организационно-управленческой </w:t>
      </w:r>
      <w:r w:rsidRPr="00631C6C">
        <w:rPr>
          <w:rFonts w:ascii="Times New Roman" w:hAnsi="Times New Roman" w:cs="Times New Roman"/>
          <w:b/>
          <w:spacing w:val="4"/>
          <w:sz w:val="24"/>
          <w:szCs w:val="24"/>
        </w:rPr>
        <w:t>практики</w:t>
      </w:r>
    </w:p>
    <w:p w:rsidR="00631C6C" w:rsidRPr="00631C6C" w:rsidRDefault="00631C6C" w:rsidP="00631C6C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631C6C">
        <w:rPr>
          <w:color w:val="auto"/>
        </w:rPr>
        <w:t xml:space="preserve">В период прохождения </w:t>
      </w:r>
      <w:r>
        <w:rPr>
          <w:bCs/>
        </w:rPr>
        <w:t>организационно-управленческой</w:t>
      </w:r>
      <w:r w:rsidRPr="00631C6C">
        <w:rPr>
          <w:bCs/>
        </w:rPr>
        <w:t xml:space="preserve"> </w:t>
      </w:r>
      <w:r w:rsidRPr="00631C6C">
        <w:rPr>
          <w:color w:val="auto"/>
        </w:rPr>
        <w:t>практики студент обязан систематически вести дневник практики. В дневник заносятся все сведения о результатах прохождения</w:t>
      </w:r>
      <w:r w:rsidRPr="00631C6C">
        <w:rPr>
          <w:color w:val="auto"/>
          <w:spacing w:val="4"/>
        </w:rPr>
        <w:t xml:space="preserve"> </w:t>
      </w:r>
      <w:r w:rsidRPr="00631C6C">
        <w:rPr>
          <w:color w:val="auto"/>
        </w:rPr>
        <w:t>практики в соответствии с программой, утвержденной кафедрой. Форма дневника представлена в приложении Б.</w:t>
      </w:r>
    </w:p>
    <w:p w:rsidR="00631C6C" w:rsidRPr="00631C6C" w:rsidRDefault="00631C6C" w:rsidP="00631C6C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631C6C">
        <w:rPr>
          <w:color w:val="auto"/>
        </w:rPr>
        <w:t>Дневник должен содержать следующую информацию:</w:t>
      </w:r>
    </w:p>
    <w:p w:rsidR="00631C6C" w:rsidRPr="00631C6C" w:rsidRDefault="00631C6C" w:rsidP="00631C6C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Титульный лист дневника прохождения практики;</w:t>
      </w:r>
    </w:p>
    <w:p w:rsidR="00631C6C" w:rsidRPr="00631C6C" w:rsidRDefault="00631C6C" w:rsidP="00631C6C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Индивидуальное задание руководителя практики;</w:t>
      </w:r>
    </w:p>
    <w:p w:rsidR="00631C6C" w:rsidRPr="00631C6C" w:rsidRDefault="00631C6C" w:rsidP="00631C6C">
      <w:pPr>
        <w:pStyle w:val="Default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 xml:space="preserve">Календарь прохождения </w:t>
      </w:r>
      <w:r w:rsidRPr="00631C6C">
        <w:rPr>
          <w:bCs/>
        </w:rPr>
        <w:t xml:space="preserve">учебной </w:t>
      </w:r>
      <w:r w:rsidRPr="00631C6C">
        <w:rPr>
          <w:color w:val="auto"/>
        </w:rPr>
        <w:t>практики (соответствующий тематическому плану), который заполняется студентом в период прохождения практики.</w:t>
      </w:r>
    </w:p>
    <w:p w:rsidR="00631C6C" w:rsidRPr="00631C6C" w:rsidRDefault="00631C6C" w:rsidP="00631C6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6C">
        <w:rPr>
          <w:rFonts w:ascii="Times New Roman" w:hAnsi="Times New Roman" w:cs="Times New Roman"/>
          <w:sz w:val="24"/>
          <w:szCs w:val="24"/>
        </w:rPr>
        <w:t>Индивидуальное задание в дневнике соответствует пункту 2 настоящей программы практики. На основе индивидуального задания формируется структура отчета и отражается в его содержании. Индивидуальное задание согласовывается с руководителем практики от кафедры и заверяется его подписью.</w:t>
      </w:r>
    </w:p>
    <w:p w:rsidR="00631C6C" w:rsidRPr="00631C6C" w:rsidRDefault="00631C6C" w:rsidP="00631C6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6C">
        <w:rPr>
          <w:rFonts w:ascii="Times New Roman" w:hAnsi="Times New Roman" w:cs="Times New Roman"/>
          <w:sz w:val="24"/>
          <w:szCs w:val="24"/>
        </w:rPr>
        <w:t xml:space="preserve">Сведения в дневник заносятся ежедневно с указанием даты, изучаемых вопросов программы и описанием в краткой форме выполненной работы. В каждой графе таблицы </w:t>
      </w:r>
      <w:r w:rsidRPr="00631C6C">
        <w:rPr>
          <w:rFonts w:ascii="Times New Roman" w:hAnsi="Times New Roman" w:cs="Times New Roman"/>
          <w:sz w:val="24"/>
          <w:szCs w:val="24"/>
        </w:rPr>
        <w:lastRenderedPageBreak/>
        <w:t>ставится подпись руководителя соответствующего структурного подразделения организации. По окончании практики дневник подписывается также руководителем практики от предприятия и заверяется печатью.</w:t>
      </w:r>
    </w:p>
    <w:p w:rsidR="00631C6C" w:rsidRPr="00631C6C" w:rsidRDefault="00631C6C" w:rsidP="00631C6C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C6C">
        <w:rPr>
          <w:rFonts w:ascii="Times New Roman" w:hAnsi="Times New Roman" w:cs="Times New Roman"/>
          <w:sz w:val="24"/>
          <w:szCs w:val="24"/>
        </w:rPr>
        <w:t>Записи в дневнике являются основным документальным подтверждением прохождения</w:t>
      </w:r>
      <w:r w:rsidRPr="00631C6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31C6C">
        <w:rPr>
          <w:rFonts w:ascii="Times New Roman" w:hAnsi="Times New Roman" w:cs="Times New Roman"/>
          <w:sz w:val="24"/>
          <w:szCs w:val="24"/>
        </w:rPr>
        <w:t xml:space="preserve">практики. По окончании практики дневник прилагается к отчету. </w:t>
      </w:r>
    </w:p>
    <w:p w:rsidR="00631C6C" w:rsidRPr="00631C6C" w:rsidRDefault="00631C6C" w:rsidP="00631C6C">
      <w:pPr>
        <w:pStyle w:val="a5"/>
        <w:shd w:val="clear" w:color="auto" w:fill="FFFFFF"/>
        <w:tabs>
          <w:tab w:val="left" w:pos="1276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1C6C">
        <w:rPr>
          <w:rFonts w:ascii="Times New Roman" w:hAnsi="Times New Roman" w:cs="Times New Roman"/>
          <w:b/>
          <w:spacing w:val="-4"/>
          <w:sz w:val="24"/>
          <w:szCs w:val="24"/>
        </w:rPr>
        <w:t>5.2.</w:t>
      </w:r>
      <w:r w:rsidRPr="00631C6C">
        <w:rPr>
          <w:rFonts w:ascii="Times New Roman" w:hAnsi="Times New Roman" w:cs="Times New Roman"/>
          <w:b/>
          <w:sz w:val="24"/>
          <w:szCs w:val="24"/>
        </w:rPr>
        <w:tab/>
      </w:r>
      <w:r w:rsidRPr="00631C6C">
        <w:rPr>
          <w:rFonts w:ascii="Times New Roman" w:hAnsi="Times New Roman" w:cs="Times New Roman"/>
          <w:b/>
          <w:bCs/>
          <w:sz w:val="24"/>
          <w:szCs w:val="24"/>
        </w:rPr>
        <w:t>Характеристика студента с места прохождения практики</w:t>
      </w:r>
    </w:p>
    <w:p w:rsidR="00631C6C" w:rsidRPr="00631C6C" w:rsidRDefault="00631C6C" w:rsidP="00631C6C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31C6C">
        <w:rPr>
          <w:rFonts w:ascii="Times New Roman" w:hAnsi="Times New Roman" w:cs="Times New Roman"/>
          <w:spacing w:val="2"/>
          <w:sz w:val="24"/>
          <w:szCs w:val="24"/>
        </w:rPr>
        <w:t>Обязательным документом при подготовке отчета по практике является характеристика студента с места прохождения практики. Она отражает виды деятельности, которыми занимался студент во время практики, качества, проявленные студентом при выполнении поставленных задач. Так же в ней отражены компетенции, которыми овладел студент за время прохождения практики. Возможные компетенции отмечены в приложении.</w:t>
      </w:r>
    </w:p>
    <w:p w:rsidR="00631C6C" w:rsidRPr="00631C6C" w:rsidRDefault="00631C6C" w:rsidP="00631C6C">
      <w:pPr>
        <w:shd w:val="clear" w:color="auto" w:fill="FFFFFF"/>
        <w:tabs>
          <w:tab w:val="left" w:pos="567"/>
          <w:tab w:val="left" w:pos="986"/>
        </w:tabs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31C6C">
        <w:rPr>
          <w:rFonts w:ascii="Times New Roman" w:hAnsi="Times New Roman" w:cs="Times New Roman"/>
          <w:spacing w:val="2"/>
          <w:sz w:val="24"/>
          <w:szCs w:val="24"/>
        </w:rPr>
        <w:t xml:space="preserve">Форма характеристики представлена в Приложении В. Характеристика заполняется в электронном виде, документ, заверенный печатью, прилагается к отчету по практике. </w:t>
      </w:r>
      <w:proofErr w:type="gramStart"/>
      <w:r w:rsidRPr="00631C6C">
        <w:rPr>
          <w:rFonts w:ascii="Times New Roman" w:hAnsi="Times New Roman" w:cs="Times New Roman"/>
          <w:spacing w:val="2"/>
          <w:sz w:val="24"/>
          <w:szCs w:val="24"/>
        </w:rPr>
        <w:t xml:space="preserve">Отсканированный документ передается в электронном виде факультетскому руководителю практик, для дальнейшего размещения в электронном </w:t>
      </w:r>
      <w:proofErr w:type="spellStart"/>
      <w:r w:rsidRPr="00631C6C">
        <w:rPr>
          <w:rFonts w:ascii="Times New Roman" w:hAnsi="Times New Roman" w:cs="Times New Roman"/>
          <w:spacing w:val="2"/>
          <w:sz w:val="24"/>
          <w:szCs w:val="24"/>
        </w:rPr>
        <w:t>портфолио</w:t>
      </w:r>
      <w:proofErr w:type="spellEnd"/>
      <w:r w:rsidRPr="00631C6C">
        <w:rPr>
          <w:rFonts w:ascii="Times New Roman" w:hAnsi="Times New Roman" w:cs="Times New Roman"/>
          <w:spacing w:val="2"/>
          <w:sz w:val="24"/>
          <w:szCs w:val="24"/>
        </w:rPr>
        <w:t xml:space="preserve"> студента.</w:t>
      </w:r>
      <w:proofErr w:type="gramEnd"/>
    </w:p>
    <w:p w:rsidR="00631C6C" w:rsidRPr="00631C6C" w:rsidRDefault="00631C6C" w:rsidP="00631C6C">
      <w:pPr>
        <w:pStyle w:val="a5"/>
        <w:shd w:val="clear" w:color="auto" w:fill="FFFFFF"/>
        <w:tabs>
          <w:tab w:val="left" w:pos="567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C6C">
        <w:rPr>
          <w:rFonts w:ascii="Times New Roman" w:hAnsi="Times New Roman" w:cs="Times New Roman"/>
          <w:b/>
          <w:sz w:val="24"/>
          <w:szCs w:val="24"/>
        </w:rPr>
        <w:t>5.3. Отчет о прохождении практики</w:t>
      </w:r>
    </w:p>
    <w:p w:rsidR="00631C6C" w:rsidRPr="00631C6C" w:rsidRDefault="00631C6C" w:rsidP="00631C6C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>
        <w:rPr>
          <w:bCs/>
        </w:rPr>
        <w:t xml:space="preserve">Организационно-управленческая </w:t>
      </w:r>
      <w:r w:rsidRPr="00631C6C">
        <w:rPr>
          <w:color w:val="auto"/>
        </w:rPr>
        <w:t xml:space="preserve">практика завершается составлением и защитой отчета о практике, в котором должны быть содержательно отражены итоги деятельности студента за время прохождения практики. </w:t>
      </w:r>
    </w:p>
    <w:p w:rsidR="00631C6C" w:rsidRPr="00631C6C" w:rsidRDefault="00631C6C" w:rsidP="00631C6C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631C6C">
        <w:rPr>
          <w:color w:val="auto"/>
        </w:rPr>
        <w:t>Оформленный отчет подписывается студентом, проверяется и визируется руководителем практики от учебного заведения и заверяется печатью. Объем отчета (без приложений) – 30-35 страниц машинописного текста, оформленного в соответствии с предъявляемыми кафедрой требованиями. Титульный лист заполняется по прилагаемому образцу (</w:t>
      </w:r>
      <w:proofErr w:type="gramStart"/>
      <w:r w:rsidRPr="00631C6C">
        <w:rPr>
          <w:color w:val="auto"/>
        </w:rPr>
        <w:t>см</w:t>
      </w:r>
      <w:proofErr w:type="gramEnd"/>
      <w:r w:rsidRPr="00631C6C">
        <w:rPr>
          <w:color w:val="auto"/>
        </w:rPr>
        <w:t>. Приложение А). Практический материал должен быть конкретным и отражать специфику индивидуального задания практики, с приложением необходимого цифрового и иллюстративного материала.</w:t>
      </w:r>
    </w:p>
    <w:p w:rsidR="00631C6C" w:rsidRPr="00631C6C" w:rsidRDefault="00631C6C" w:rsidP="00631C6C">
      <w:pPr>
        <w:pStyle w:val="Default"/>
        <w:tabs>
          <w:tab w:val="left" w:pos="567"/>
        </w:tabs>
        <w:ind w:firstLine="709"/>
        <w:jc w:val="both"/>
        <w:rPr>
          <w:color w:val="auto"/>
        </w:rPr>
      </w:pPr>
      <w:r w:rsidRPr="00631C6C">
        <w:rPr>
          <w:color w:val="auto"/>
        </w:rPr>
        <w:t>Отчет по</w:t>
      </w:r>
      <w:r w:rsidRPr="00631C6C">
        <w:rPr>
          <w:bCs/>
        </w:rPr>
        <w:t xml:space="preserve"> практике </w:t>
      </w:r>
      <w:r w:rsidRPr="00631C6C">
        <w:rPr>
          <w:color w:val="auto"/>
        </w:rPr>
        <w:t xml:space="preserve">должен иметь следующую структуру: 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титульный лист (</w:t>
      </w:r>
      <w:proofErr w:type="gramStart"/>
      <w:r w:rsidRPr="00631C6C">
        <w:rPr>
          <w:color w:val="auto"/>
        </w:rPr>
        <w:t>см</w:t>
      </w:r>
      <w:proofErr w:type="gramEnd"/>
      <w:r w:rsidRPr="00631C6C">
        <w:rPr>
          <w:color w:val="auto"/>
        </w:rPr>
        <w:t xml:space="preserve">. Приложение А); 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дневник (</w:t>
      </w:r>
      <w:proofErr w:type="gramStart"/>
      <w:r w:rsidRPr="00631C6C">
        <w:rPr>
          <w:color w:val="auto"/>
        </w:rPr>
        <w:t>см</w:t>
      </w:r>
      <w:proofErr w:type="gramEnd"/>
      <w:r w:rsidRPr="00631C6C">
        <w:rPr>
          <w:color w:val="auto"/>
        </w:rPr>
        <w:t>. Приложение Б);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характеристика студента (</w:t>
      </w:r>
      <w:proofErr w:type="gramStart"/>
      <w:r w:rsidRPr="00631C6C">
        <w:rPr>
          <w:color w:val="auto"/>
        </w:rPr>
        <w:t>см</w:t>
      </w:r>
      <w:proofErr w:type="gramEnd"/>
      <w:r w:rsidRPr="00631C6C">
        <w:rPr>
          <w:color w:val="auto"/>
        </w:rPr>
        <w:t>. Приложение В);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 xml:space="preserve">содержание. Отражаются все разделы отчета с указанием страниц; 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 xml:space="preserve">основная часть. Составляется в строгом соответствии с тематическим планом </w:t>
      </w:r>
      <w:r w:rsidRPr="00631C6C">
        <w:rPr>
          <w:bCs/>
        </w:rPr>
        <w:t xml:space="preserve">учебной </w:t>
      </w:r>
      <w:r w:rsidRPr="00631C6C">
        <w:rPr>
          <w:color w:val="auto"/>
        </w:rPr>
        <w:t>практики и структурой изложения материала;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color w:val="auto"/>
        </w:rPr>
      </w:pPr>
      <w:r w:rsidRPr="00631C6C">
        <w:rPr>
          <w:color w:val="auto"/>
        </w:rPr>
        <w:t>список литературы;</w:t>
      </w:r>
    </w:p>
    <w:p w:rsidR="00631C6C" w:rsidRPr="00631C6C" w:rsidRDefault="00631C6C" w:rsidP="00631C6C">
      <w:pPr>
        <w:pStyle w:val="Default"/>
        <w:numPr>
          <w:ilvl w:val="0"/>
          <w:numId w:val="41"/>
        </w:numPr>
        <w:tabs>
          <w:tab w:val="left" w:pos="567"/>
          <w:tab w:val="left" w:pos="1134"/>
        </w:tabs>
        <w:ind w:left="0" w:firstLine="709"/>
        <w:jc w:val="both"/>
        <w:rPr>
          <w:spacing w:val="-1"/>
        </w:rPr>
      </w:pPr>
      <w:r w:rsidRPr="00631C6C">
        <w:rPr>
          <w:color w:val="auto"/>
        </w:rPr>
        <w:t>приложения.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spacing w:before="120" w:after="120"/>
        <w:jc w:val="center"/>
        <w:rPr>
          <w:b/>
          <w:spacing w:val="-1"/>
        </w:rPr>
      </w:pPr>
      <w:r w:rsidRPr="00631C6C">
        <w:rPr>
          <w:b/>
          <w:spacing w:val="-1"/>
        </w:rPr>
        <w:t>6. Перечень информационных технологий, используемых при проведении практики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 xml:space="preserve">– Офисный пакет приложений MS </w:t>
      </w:r>
      <w:proofErr w:type="spellStart"/>
      <w:r w:rsidRPr="00631C6C">
        <w:rPr>
          <w:spacing w:val="-1"/>
        </w:rPr>
        <w:t>Office</w:t>
      </w:r>
      <w:proofErr w:type="spellEnd"/>
      <w:r w:rsidRPr="00631C6C">
        <w:rPr>
          <w:spacing w:val="-1"/>
        </w:rPr>
        <w:t xml:space="preserve"> 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spacing w:before="120" w:after="120"/>
        <w:jc w:val="center"/>
        <w:rPr>
          <w:b/>
          <w:spacing w:val="-1"/>
        </w:rPr>
      </w:pPr>
      <w:r w:rsidRPr="00631C6C">
        <w:rPr>
          <w:b/>
          <w:spacing w:val="-1"/>
        </w:rPr>
        <w:t>7. Материально-техническая база, необходимая для проведения практики: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>– Учебные аудитории для проведения текущего контроля и промежуточной аттестации,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«Интернет» и обеспечением доступа в электронную информационно-образовательную среду вуза,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>– Общая библиотека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ind w:firstLine="709"/>
        <w:jc w:val="both"/>
        <w:rPr>
          <w:spacing w:val="-1"/>
        </w:rPr>
      </w:pPr>
      <w:r w:rsidRPr="00631C6C">
        <w:rPr>
          <w:spacing w:val="-1"/>
        </w:rPr>
        <w:t xml:space="preserve">При прохождении практики в профильной организации </w:t>
      </w:r>
      <w:proofErr w:type="gramStart"/>
      <w:r w:rsidRPr="00631C6C">
        <w:rPr>
          <w:spacing w:val="-1"/>
        </w:rPr>
        <w:t>обучающимся</w:t>
      </w:r>
      <w:proofErr w:type="gramEnd"/>
      <w:r w:rsidRPr="00631C6C">
        <w:rPr>
          <w:spacing w:val="-1"/>
        </w:rPr>
        <w:t xml:space="preserve"> предоставляется возможность пользоваться лабораториями, кабинетами, библиотекой, </w:t>
      </w:r>
      <w:r w:rsidRPr="00631C6C">
        <w:rPr>
          <w:spacing w:val="-1"/>
        </w:rPr>
        <w:lastRenderedPageBreak/>
        <w:t>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631C6C" w:rsidRPr="00631C6C" w:rsidRDefault="00631C6C" w:rsidP="00631C6C">
      <w:pPr>
        <w:pStyle w:val="Default"/>
        <w:tabs>
          <w:tab w:val="left" w:pos="567"/>
          <w:tab w:val="left" w:pos="1134"/>
        </w:tabs>
        <w:spacing w:before="120" w:after="120"/>
        <w:jc w:val="center"/>
      </w:pPr>
      <w:r w:rsidRPr="00631C6C">
        <w:rPr>
          <w:b/>
        </w:rPr>
        <w:t>8. Учебно-методическое и информационное обеспечение практики:</w:t>
      </w:r>
    </w:p>
    <w:p w:rsidR="008D7EB0" w:rsidRPr="00B91E8A" w:rsidRDefault="008D7EB0" w:rsidP="00B154AA">
      <w:pPr>
        <w:shd w:val="clear" w:color="auto" w:fill="FFFFFF"/>
        <w:tabs>
          <w:tab w:val="left" w:pos="709"/>
          <w:tab w:val="left" w:pos="993"/>
          <w:tab w:val="left" w:pos="1080"/>
        </w:tabs>
        <w:ind w:firstLine="86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4FCC">
        <w:rPr>
          <w:rFonts w:ascii="Times New Roman" w:hAnsi="Times New Roman" w:cs="Times New Roman"/>
          <w:sz w:val="24"/>
          <w:szCs w:val="24"/>
          <w:u w:val="single"/>
        </w:rPr>
        <w:t>а) основная литература</w:t>
      </w:r>
    </w:p>
    <w:p w:rsidR="00A25B77" w:rsidRPr="006112C0" w:rsidRDefault="008D7EB0" w:rsidP="006112C0">
      <w:pPr>
        <w:numPr>
          <w:ilvl w:val="0"/>
          <w:numId w:val="15"/>
        </w:numPr>
        <w:tabs>
          <w:tab w:val="left" w:pos="1134"/>
        </w:tabs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C0" w:rsidRPr="006112C0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="006112C0" w:rsidRPr="006112C0">
        <w:rPr>
          <w:rFonts w:ascii="Times New Roman" w:hAnsi="Times New Roman" w:cs="Times New Roman"/>
          <w:sz w:val="24"/>
          <w:szCs w:val="24"/>
        </w:rPr>
        <w:t>, И.Н. Менеджмент</w:t>
      </w:r>
      <w:r w:rsidR="00A25B77" w:rsidRPr="006112C0">
        <w:rPr>
          <w:rFonts w:ascii="Times New Roman" w:hAnsi="Times New Roman" w:cs="Times New Roman"/>
          <w:sz w:val="24"/>
          <w:szCs w:val="24"/>
        </w:rPr>
        <w:t>: учебник / И.Н.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Герчикова</w:t>
      </w:r>
      <w:proofErr w:type="spellEnd"/>
      <w:r w:rsidR="00A25B77" w:rsidRPr="006112C0">
        <w:rPr>
          <w:rFonts w:ascii="Times New Roman" w:hAnsi="Times New Roman" w:cs="Times New Roman"/>
          <w:sz w:val="24"/>
          <w:szCs w:val="24"/>
        </w:rPr>
        <w:t>. - 4-е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="006112C0" w:rsidRPr="006112C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6112C0" w:rsidRPr="006112C0">
        <w:rPr>
          <w:rFonts w:ascii="Times New Roman" w:hAnsi="Times New Roman" w:cs="Times New Roman"/>
          <w:sz w:val="24"/>
          <w:szCs w:val="24"/>
        </w:rPr>
        <w:t>. и доп. – М.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Юнити-Дан</w:t>
      </w:r>
      <w:r w:rsidR="006112C0" w:rsidRPr="006112C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112C0" w:rsidRPr="006112C0">
        <w:rPr>
          <w:rFonts w:ascii="Times New Roman" w:hAnsi="Times New Roman" w:cs="Times New Roman"/>
          <w:sz w:val="24"/>
          <w:szCs w:val="24"/>
        </w:rPr>
        <w:t>, 2015. - 510 с.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 - (Золотой фонд российских учебников). -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="00A25B77" w:rsidRPr="006112C0">
        <w:rPr>
          <w:rFonts w:ascii="Times New Roman" w:hAnsi="Times New Roman" w:cs="Times New Roman"/>
          <w:sz w:val="24"/>
          <w:szCs w:val="24"/>
        </w:rPr>
        <w:t>. в кн. - [Электронный ресурс]. - URL: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25B77"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http://biblioclub.ru/index.php?page=book&amp;id=114981</w:t>
        </w:r>
      </w:hyperlink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</w:p>
    <w:p w:rsidR="00A25B77" w:rsidRPr="006112C0" w:rsidRDefault="00A25B77" w:rsidP="006112C0">
      <w:pPr>
        <w:numPr>
          <w:ilvl w:val="0"/>
          <w:numId w:val="15"/>
        </w:numPr>
        <w:tabs>
          <w:tab w:val="left" w:pos="1134"/>
        </w:tabs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>Игнатьева, А.В. Исследование сис</w:t>
      </w:r>
      <w:r w:rsidR="006112C0" w:rsidRPr="006112C0">
        <w:rPr>
          <w:rFonts w:ascii="Times New Roman" w:hAnsi="Times New Roman" w:cs="Times New Roman"/>
          <w:sz w:val="24"/>
          <w:szCs w:val="24"/>
        </w:rPr>
        <w:t>тем управления</w:t>
      </w:r>
      <w:r w:rsidRPr="006112C0">
        <w:rPr>
          <w:rFonts w:ascii="Times New Roman" w:hAnsi="Times New Roman" w:cs="Times New Roman"/>
          <w:sz w:val="24"/>
          <w:szCs w:val="24"/>
        </w:rPr>
        <w:t xml:space="preserve">: учебное пособие / </w:t>
      </w:r>
      <w:r w:rsidR="006112C0" w:rsidRPr="006112C0">
        <w:rPr>
          <w:rFonts w:ascii="Times New Roman" w:hAnsi="Times New Roman" w:cs="Times New Roman"/>
          <w:sz w:val="24"/>
          <w:szCs w:val="24"/>
        </w:rPr>
        <w:br/>
      </w:r>
      <w:r w:rsidRPr="006112C0">
        <w:rPr>
          <w:rFonts w:ascii="Times New Roman" w:hAnsi="Times New Roman" w:cs="Times New Roman"/>
          <w:sz w:val="24"/>
          <w:szCs w:val="24"/>
        </w:rPr>
        <w:t>А.В.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t>Игнатьева, М.М.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Максимцов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6112C0" w:rsidRPr="006112C0">
        <w:rPr>
          <w:rFonts w:ascii="Times New Roman" w:hAnsi="Times New Roman" w:cs="Times New Roman"/>
          <w:sz w:val="24"/>
          <w:szCs w:val="24"/>
        </w:rPr>
        <w:t>–</w:t>
      </w:r>
      <w:r w:rsidRPr="006112C0">
        <w:rPr>
          <w:rFonts w:ascii="Times New Roman" w:hAnsi="Times New Roman" w:cs="Times New Roman"/>
          <w:sz w:val="24"/>
          <w:szCs w:val="24"/>
        </w:rPr>
        <w:t xml:space="preserve"> М</w:t>
      </w:r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  <w:r w:rsidRPr="00611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, 2015. - 167 с. 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- </w:t>
      </w:r>
      <w:r w:rsidRPr="006112C0">
        <w:rPr>
          <w:rFonts w:ascii="Times New Roman" w:hAnsi="Times New Roman" w:cs="Times New Roman"/>
          <w:sz w:val="24"/>
          <w:szCs w:val="24"/>
        </w:rPr>
        <w:t>[Электронный ресурс]. - URL: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http://biblioclub.ru/index.php?page=book&amp;id=119173</w:t>
        </w:r>
      </w:hyperlink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</w:p>
    <w:p w:rsidR="00A25B77" w:rsidRPr="006112C0" w:rsidRDefault="006112C0" w:rsidP="006112C0">
      <w:pPr>
        <w:numPr>
          <w:ilvl w:val="0"/>
          <w:numId w:val="15"/>
        </w:numPr>
        <w:tabs>
          <w:tab w:val="left" w:pos="1134"/>
        </w:tabs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>Основы менеджмента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: учебник / под ред. В.В. Лукашевич, И.В.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Бородушко</w:t>
      </w:r>
      <w:proofErr w:type="spellEnd"/>
      <w:r w:rsidR="00A25B77" w:rsidRPr="006112C0">
        <w:rPr>
          <w:rFonts w:ascii="Times New Roman" w:hAnsi="Times New Roman" w:cs="Times New Roman"/>
          <w:sz w:val="24"/>
          <w:szCs w:val="24"/>
        </w:rPr>
        <w:t xml:space="preserve">. </w:t>
      </w:r>
      <w:r w:rsidRPr="006112C0">
        <w:rPr>
          <w:rFonts w:ascii="Times New Roman" w:hAnsi="Times New Roman" w:cs="Times New Roman"/>
          <w:sz w:val="24"/>
          <w:szCs w:val="24"/>
        </w:rPr>
        <w:t>–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br/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A25B77" w:rsidRPr="006112C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6112C0">
        <w:rPr>
          <w:rFonts w:ascii="Times New Roman" w:hAnsi="Times New Roman" w:cs="Times New Roman"/>
          <w:sz w:val="24"/>
          <w:szCs w:val="24"/>
        </w:rPr>
        <w:t>–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 М</w:t>
      </w:r>
      <w:r w:rsidRPr="006112C0">
        <w:rPr>
          <w:rFonts w:ascii="Times New Roman" w:hAnsi="Times New Roman" w:cs="Times New Roman"/>
          <w:sz w:val="24"/>
          <w:szCs w:val="24"/>
        </w:rPr>
        <w:t>.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25B77" w:rsidRPr="006112C0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="00A25B77" w:rsidRPr="006112C0">
        <w:rPr>
          <w:rFonts w:ascii="Times New Roman" w:hAnsi="Times New Roman" w:cs="Times New Roman"/>
          <w:sz w:val="24"/>
          <w:szCs w:val="24"/>
        </w:rPr>
        <w:t>, 2015. - 271 с.</w:t>
      </w:r>
      <w:r w:rsidRPr="006112C0">
        <w:rPr>
          <w:rFonts w:ascii="Times New Roman" w:hAnsi="Times New Roman" w:cs="Times New Roman"/>
          <w:sz w:val="24"/>
          <w:szCs w:val="24"/>
        </w:rPr>
        <w:t xml:space="preserve"> - </w:t>
      </w:r>
      <w:r w:rsidR="00A25B77" w:rsidRPr="006112C0">
        <w:rPr>
          <w:rFonts w:ascii="Times New Roman" w:hAnsi="Times New Roman" w:cs="Times New Roman"/>
          <w:sz w:val="24"/>
          <w:szCs w:val="24"/>
        </w:rPr>
        <w:t xml:space="preserve">[Электронный ресурс]. - </w:t>
      </w:r>
      <w:r w:rsidRPr="006112C0">
        <w:rPr>
          <w:rFonts w:ascii="Times New Roman" w:hAnsi="Times New Roman" w:cs="Times New Roman"/>
          <w:sz w:val="24"/>
          <w:szCs w:val="24"/>
        </w:rPr>
        <w:br/>
      </w:r>
      <w:r w:rsidR="00A25B77" w:rsidRPr="006112C0">
        <w:rPr>
          <w:rFonts w:ascii="Times New Roman" w:hAnsi="Times New Roman" w:cs="Times New Roman"/>
          <w:sz w:val="24"/>
          <w:szCs w:val="24"/>
        </w:rPr>
        <w:t>URL:</w:t>
      </w:r>
      <w:r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25B77"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http://biblioclub.ru/index.php?page=book&amp;id=118632</w:t>
        </w:r>
      </w:hyperlink>
      <w:r w:rsidRPr="006112C0">
        <w:rPr>
          <w:rFonts w:ascii="Times New Roman" w:hAnsi="Times New Roman" w:cs="Times New Roman"/>
          <w:sz w:val="24"/>
          <w:szCs w:val="24"/>
        </w:rPr>
        <w:t>.</w:t>
      </w:r>
    </w:p>
    <w:p w:rsidR="00A25B77" w:rsidRPr="006112C0" w:rsidRDefault="00A25B77" w:rsidP="006112C0">
      <w:pPr>
        <w:numPr>
          <w:ilvl w:val="0"/>
          <w:numId w:val="15"/>
        </w:numPr>
        <w:tabs>
          <w:tab w:val="left" w:pos="1134"/>
        </w:tabs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Ту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рманидзе</w:t>
      </w:r>
      <w:proofErr w:type="spellEnd"/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Т.У. Финансовый </w:t>
      </w:r>
      <w:proofErr w:type="spellStart"/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анали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учебник / Т.У.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Турманидзе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</w:t>
      </w:r>
      <w:proofErr w:type="gram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—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М</w:t>
      </w:r>
      <w:proofErr w:type="gramEnd"/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ЮНИТИ-ДАНА, 2013. — 289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 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[Электронный ресурс]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— </w:t>
      </w:r>
      <w:r w:rsidR="006112C0" w:rsidRPr="006112C0">
        <w:rPr>
          <w:rFonts w:ascii="Times New Roman" w:hAnsi="Times New Roman" w:cs="Times New Roman"/>
          <w:sz w:val="24"/>
          <w:szCs w:val="24"/>
        </w:rPr>
        <w:t>URL: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http://www.iprbookshop.ru/10524.html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A25B77" w:rsidRPr="006112C0" w:rsidRDefault="00A25B77" w:rsidP="006112C0">
      <w:pPr>
        <w:numPr>
          <w:ilvl w:val="0"/>
          <w:numId w:val="15"/>
        </w:numPr>
        <w:tabs>
          <w:tab w:val="left" w:pos="1134"/>
        </w:tabs>
        <w:ind w:left="0" w:firstLine="862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>Фомичев,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А.Н. Стратегический менеджмент</w:t>
      </w:r>
      <w:r w:rsidRPr="006112C0">
        <w:rPr>
          <w:rFonts w:ascii="Times New Roman" w:hAnsi="Times New Roman" w:cs="Times New Roman"/>
          <w:sz w:val="24"/>
          <w:szCs w:val="24"/>
        </w:rPr>
        <w:t>: учебник для вузов / А.Н.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t xml:space="preserve">Фомичев. </w:t>
      </w:r>
      <w:r w:rsidR="006112C0" w:rsidRPr="006112C0">
        <w:rPr>
          <w:rFonts w:ascii="Times New Roman" w:hAnsi="Times New Roman" w:cs="Times New Roman"/>
          <w:sz w:val="24"/>
          <w:szCs w:val="24"/>
        </w:rPr>
        <w:t>–</w:t>
      </w:r>
      <w:r w:rsidRPr="006112C0">
        <w:rPr>
          <w:rFonts w:ascii="Times New Roman" w:hAnsi="Times New Roman" w:cs="Times New Roman"/>
          <w:sz w:val="24"/>
          <w:szCs w:val="24"/>
        </w:rPr>
        <w:t xml:space="preserve"> М</w:t>
      </w:r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  <w:r w:rsidRPr="006112C0">
        <w:rPr>
          <w:rFonts w:ascii="Times New Roman" w:hAnsi="Times New Roman" w:cs="Times New Roman"/>
          <w:sz w:val="24"/>
          <w:szCs w:val="24"/>
        </w:rPr>
        <w:t xml:space="preserve">: Дашков и Ко, 2014. - 468 с. </w:t>
      </w:r>
      <w:r w:rsidR="006112C0" w:rsidRPr="006112C0">
        <w:rPr>
          <w:rFonts w:ascii="Times New Roman" w:hAnsi="Times New Roman" w:cs="Times New Roman"/>
          <w:sz w:val="24"/>
          <w:szCs w:val="24"/>
        </w:rPr>
        <w:t>-</w:t>
      </w:r>
      <w:r w:rsidRPr="006112C0">
        <w:rPr>
          <w:rFonts w:ascii="Times New Roman" w:hAnsi="Times New Roman" w:cs="Times New Roman"/>
          <w:sz w:val="24"/>
          <w:szCs w:val="24"/>
        </w:rPr>
        <w:t xml:space="preserve"> [Электронный ресурс]. - URL: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http://biblioclub.ru/index.php?page=book&amp;id=253802</w:t>
        </w:r>
      </w:hyperlink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</w:p>
    <w:p w:rsidR="008D7EB0" w:rsidRPr="006112C0" w:rsidRDefault="008D7EB0" w:rsidP="00B154AA">
      <w:pPr>
        <w:pStyle w:val="a8"/>
        <w:tabs>
          <w:tab w:val="left" w:pos="709"/>
          <w:tab w:val="left" w:pos="993"/>
          <w:tab w:val="left" w:pos="1440"/>
        </w:tabs>
        <w:ind w:firstLine="720"/>
        <w:jc w:val="both"/>
        <w:rPr>
          <w:b w:val="0"/>
          <w:sz w:val="24"/>
          <w:szCs w:val="24"/>
          <w:u w:val="single"/>
        </w:rPr>
      </w:pPr>
      <w:r w:rsidRPr="006112C0">
        <w:rPr>
          <w:b w:val="0"/>
          <w:sz w:val="24"/>
          <w:szCs w:val="24"/>
          <w:u w:val="single"/>
        </w:rPr>
        <w:t>б) дополнительная литература</w:t>
      </w:r>
    </w:p>
    <w:p w:rsidR="008D7EB0" w:rsidRPr="006112C0" w:rsidRDefault="00A25B77" w:rsidP="006112C0">
      <w:pPr>
        <w:numPr>
          <w:ilvl w:val="0"/>
          <w:numId w:val="43"/>
        </w:numPr>
        <w:shd w:val="clear" w:color="auto" w:fill="FFFFFF"/>
        <w:tabs>
          <w:tab w:val="left" w:pos="179"/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>Кузнецов,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Б.Т. Стратегический менеджмент</w:t>
      </w:r>
      <w:r w:rsidRPr="006112C0">
        <w:rPr>
          <w:rFonts w:ascii="Times New Roman" w:hAnsi="Times New Roman" w:cs="Times New Roman"/>
          <w:sz w:val="24"/>
          <w:szCs w:val="24"/>
        </w:rPr>
        <w:t>: учебное пособие / Б.Т.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t xml:space="preserve">Кузнецов. </w:t>
      </w:r>
      <w:r w:rsidR="006112C0" w:rsidRPr="006112C0">
        <w:rPr>
          <w:rFonts w:ascii="Times New Roman" w:hAnsi="Times New Roman" w:cs="Times New Roman"/>
          <w:sz w:val="24"/>
          <w:szCs w:val="24"/>
        </w:rPr>
        <w:t>–</w:t>
      </w:r>
      <w:r w:rsidRPr="006112C0">
        <w:rPr>
          <w:rFonts w:ascii="Times New Roman" w:hAnsi="Times New Roman" w:cs="Times New Roman"/>
          <w:sz w:val="24"/>
          <w:szCs w:val="24"/>
        </w:rPr>
        <w:t xml:space="preserve"> М</w:t>
      </w:r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  <w:r w:rsidRPr="00611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, 2015. - 623 с. - [Электронный ресурс]. - </w:t>
      </w:r>
      <w:r w:rsidR="006112C0" w:rsidRPr="006112C0">
        <w:rPr>
          <w:rFonts w:ascii="Times New Roman" w:hAnsi="Times New Roman" w:cs="Times New Roman"/>
          <w:sz w:val="24"/>
          <w:szCs w:val="24"/>
        </w:rPr>
        <w:br/>
      </w:r>
      <w:r w:rsidRPr="006112C0">
        <w:rPr>
          <w:rFonts w:ascii="Times New Roman" w:hAnsi="Times New Roman" w:cs="Times New Roman"/>
          <w:sz w:val="24"/>
          <w:szCs w:val="24"/>
        </w:rPr>
        <w:t>URL: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http://biblioclub.ru/index.php?page=book&amp;id=117473</w:t>
        </w:r>
      </w:hyperlink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</w:p>
    <w:p w:rsidR="006112C0" w:rsidRPr="006112C0" w:rsidRDefault="006112C0" w:rsidP="006112C0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Литвак Б.Г. Управленческие решения: учебник / Б.Г. Литвак. — М.: Московский финансово-промышленный университет «Синергия», 2012. — 512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 [Электронный ресурс] — </w:t>
      </w:r>
      <w:r w:rsidRPr="006112C0">
        <w:rPr>
          <w:rFonts w:ascii="Times New Roman" w:hAnsi="Times New Roman" w:cs="Times New Roman"/>
          <w:sz w:val="24"/>
          <w:szCs w:val="24"/>
        </w:rPr>
        <w:t xml:space="preserve">URL: 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http://www.iprbookshop.ru/17052.html.</w:t>
      </w:r>
    </w:p>
    <w:p w:rsidR="006112C0" w:rsidRPr="006112C0" w:rsidRDefault="006112C0" w:rsidP="006112C0">
      <w:pPr>
        <w:numPr>
          <w:ilvl w:val="0"/>
          <w:numId w:val="43"/>
        </w:numPr>
        <w:shd w:val="clear" w:color="auto" w:fill="FFFFFF"/>
        <w:tabs>
          <w:tab w:val="left" w:pos="179"/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Лозик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Н.Ф. Стратегический менеджмент: учебное пособие / Н.Ф.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Лозик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br/>
        <w:t xml:space="preserve">М.Н. Кузина, Д.В.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Царегородцев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 М.: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Русайнс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2015. — 150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 [Электронный ресурс] — </w:t>
      </w:r>
      <w:r w:rsidRPr="006112C0">
        <w:rPr>
          <w:rFonts w:ascii="Times New Roman" w:hAnsi="Times New Roman" w:cs="Times New Roman"/>
          <w:sz w:val="24"/>
          <w:szCs w:val="24"/>
        </w:rPr>
        <w:t xml:space="preserve">URL: 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http://www.iprbookshop.ru/48976.html.</w:t>
      </w:r>
    </w:p>
    <w:p w:rsidR="006112C0" w:rsidRPr="006112C0" w:rsidRDefault="006112C0" w:rsidP="006112C0">
      <w:pPr>
        <w:numPr>
          <w:ilvl w:val="0"/>
          <w:numId w:val="43"/>
        </w:numPr>
        <w:shd w:val="clear" w:color="auto" w:fill="FFFFFF"/>
        <w:tabs>
          <w:tab w:val="left" w:pos="179"/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2C0">
        <w:rPr>
          <w:rFonts w:ascii="Times New Roman" w:hAnsi="Times New Roman" w:cs="Times New Roman"/>
          <w:sz w:val="24"/>
          <w:szCs w:val="24"/>
        </w:rPr>
        <w:t>Мухсинова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, Л. Исследование систем управления: учебное пособие / Л.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Мухсинова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- Оренбург: ОГУ, 2013. - 459 с. - [Электронный ресурс]. - URL: </w:t>
      </w:r>
      <w:hyperlink r:id="rId13" w:history="1">
        <w:r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http://biblioclub.ru/index.php?page=book&amp;id=259279</w:t>
        </w:r>
      </w:hyperlink>
      <w:r w:rsidRPr="006112C0">
        <w:rPr>
          <w:rFonts w:ascii="Times New Roman" w:hAnsi="Times New Roman" w:cs="Times New Roman"/>
          <w:sz w:val="24"/>
          <w:szCs w:val="24"/>
        </w:rPr>
        <w:t>.</w:t>
      </w:r>
    </w:p>
    <w:p w:rsidR="00A25B77" w:rsidRPr="006112C0" w:rsidRDefault="00A25B77" w:rsidP="006112C0">
      <w:pPr>
        <w:numPr>
          <w:ilvl w:val="0"/>
          <w:numId w:val="43"/>
        </w:numPr>
        <w:shd w:val="clear" w:color="auto" w:fill="FFFFFF"/>
        <w:tabs>
          <w:tab w:val="left" w:pos="179"/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>Никулина, Н.Н. Финансовый менеджмент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организации. Теория и практика</w:t>
      </w:r>
      <w:r w:rsidRPr="006112C0">
        <w:rPr>
          <w:rFonts w:ascii="Times New Roman" w:hAnsi="Times New Roman" w:cs="Times New Roman"/>
          <w:sz w:val="24"/>
          <w:szCs w:val="24"/>
        </w:rPr>
        <w:t>: учебное пособие / Н.Н.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t>Никулина, Д.В.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Pr="006112C0">
        <w:rPr>
          <w:rFonts w:ascii="Times New Roman" w:hAnsi="Times New Roman" w:cs="Times New Roman"/>
          <w:sz w:val="24"/>
          <w:szCs w:val="24"/>
        </w:rPr>
        <w:t>Суходоев, Н.Д.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Эриашвили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 xml:space="preserve">. </w:t>
      </w:r>
      <w:r w:rsidR="006112C0" w:rsidRPr="006112C0">
        <w:rPr>
          <w:rFonts w:ascii="Times New Roman" w:hAnsi="Times New Roman" w:cs="Times New Roman"/>
          <w:sz w:val="24"/>
          <w:szCs w:val="24"/>
        </w:rPr>
        <w:t>–</w:t>
      </w:r>
      <w:r w:rsidRPr="006112C0">
        <w:rPr>
          <w:rFonts w:ascii="Times New Roman" w:hAnsi="Times New Roman" w:cs="Times New Roman"/>
          <w:sz w:val="24"/>
          <w:szCs w:val="24"/>
        </w:rPr>
        <w:t xml:space="preserve"> </w:t>
      </w:r>
      <w:r w:rsidR="006112C0" w:rsidRPr="006112C0">
        <w:rPr>
          <w:rFonts w:ascii="Times New Roman" w:hAnsi="Times New Roman" w:cs="Times New Roman"/>
          <w:sz w:val="24"/>
          <w:szCs w:val="24"/>
        </w:rPr>
        <w:br/>
      </w:r>
      <w:r w:rsidRPr="006112C0">
        <w:rPr>
          <w:rFonts w:ascii="Times New Roman" w:hAnsi="Times New Roman" w:cs="Times New Roman"/>
          <w:sz w:val="24"/>
          <w:szCs w:val="24"/>
        </w:rPr>
        <w:t>М</w:t>
      </w:r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  <w:r w:rsidRPr="006112C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Юнити-Дана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>, 2015. - 511 с. - [Электронный ресурс]. - URL: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112C0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http://biblioclub.ru/index.php?page=book&amp;id=118153</w:t>
        </w:r>
      </w:hyperlink>
      <w:r w:rsidR="006112C0" w:rsidRPr="006112C0">
        <w:rPr>
          <w:rFonts w:ascii="Times New Roman" w:hAnsi="Times New Roman" w:cs="Times New Roman"/>
          <w:sz w:val="24"/>
          <w:szCs w:val="24"/>
        </w:rPr>
        <w:t>.</w:t>
      </w:r>
    </w:p>
    <w:p w:rsidR="006112C0" w:rsidRPr="006112C0" w:rsidRDefault="00A25B77" w:rsidP="006112C0">
      <w:pPr>
        <w:numPr>
          <w:ilvl w:val="0"/>
          <w:numId w:val="43"/>
        </w:numPr>
        <w:shd w:val="clear" w:color="auto" w:fill="FFFFFF"/>
        <w:tabs>
          <w:tab w:val="left" w:pos="179"/>
          <w:tab w:val="left" w:pos="360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Яськов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Е.Ф. Теория организации: учебное пособие для студентов вузов, обучающихся по специальностям «Менеджмент организации», «Государственное и муниципальное управление» / Е.Ф.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Яськов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— М.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: ЮНИТИ-ДАНА, 2017. — 273 </w:t>
      </w:r>
      <w:proofErr w:type="spellStart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c</w:t>
      </w:r>
      <w:proofErr w:type="spellEnd"/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. — 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[Электронный ресурс] 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— </w:t>
      </w:r>
      <w:r w:rsidR="006112C0" w:rsidRPr="006112C0">
        <w:rPr>
          <w:rFonts w:ascii="Times New Roman" w:hAnsi="Times New Roman" w:cs="Times New Roman"/>
          <w:sz w:val="24"/>
          <w:szCs w:val="24"/>
        </w:rPr>
        <w:t xml:space="preserve">URL: </w:t>
      </w:r>
      <w:r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http://www.iprbookshop.ru/71065.html</w:t>
      </w:r>
      <w:r w:rsidR="006112C0" w:rsidRPr="006112C0">
        <w:rPr>
          <w:rFonts w:ascii="Times New Roman" w:hAnsi="Times New Roman" w:cs="Times New Roman"/>
          <w:sz w:val="24"/>
          <w:szCs w:val="24"/>
          <w:shd w:val="clear" w:color="auto" w:fill="FCFCFC"/>
        </w:rPr>
        <w:t>.</w:t>
      </w:r>
    </w:p>
    <w:p w:rsidR="00A25B77" w:rsidRPr="006112C0" w:rsidRDefault="00A25B77" w:rsidP="00A25B77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pacing w:val="-2"/>
          <w:sz w:val="24"/>
          <w:szCs w:val="24"/>
        </w:rPr>
        <w:t xml:space="preserve">в) </w:t>
      </w:r>
      <w:r w:rsidRPr="006112C0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A25B77" w:rsidRPr="006112C0" w:rsidRDefault="00A25B77" w:rsidP="00A25B77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2C0">
        <w:rPr>
          <w:rFonts w:ascii="Times New Roman" w:hAnsi="Times New Roman" w:cs="Times New Roman"/>
          <w:sz w:val="24"/>
          <w:szCs w:val="24"/>
        </w:rPr>
        <w:t xml:space="preserve">http://biblioclub.ru/ - Электронно-библиотечная система «Университетская библиотека </w:t>
      </w:r>
      <w:proofErr w:type="spellStart"/>
      <w:r w:rsidRPr="006112C0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6112C0">
        <w:rPr>
          <w:rFonts w:ascii="Times New Roman" w:hAnsi="Times New Roman" w:cs="Times New Roman"/>
          <w:sz w:val="24"/>
          <w:szCs w:val="24"/>
        </w:rPr>
        <w:t>»</w:t>
      </w:r>
    </w:p>
    <w:p w:rsidR="00A25B77" w:rsidRPr="006112C0" w:rsidRDefault="009B27AD" w:rsidP="00A25B77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A25B77" w:rsidRPr="006112C0">
          <w:rPr>
            <w:rStyle w:val="ae"/>
            <w:rFonts w:ascii="Times New Roman" w:hAnsi="Times New Roman"/>
            <w:color w:val="auto"/>
            <w:sz w:val="24"/>
            <w:szCs w:val="24"/>
          </w:rPr>
          <w:t>http://www.iprbookshop.ru/</w:t>
        </w:r>
      </w:hyperlink>
      <w:r w:rsidR="00A25B77" w:rsidRPr="006112C0">
        <w:rPr>
          <w:rFonts w:ascii="Times New Roman" w:hAnsi="Times New Roman" w:cs="Times New Roman"/>
          <w:sz w:val="24"/>
          <w:szCs w:val="24"/>
        </w:rPr>
        <w:t xml:space="preserve"> - Электронно-библиотечная система «</w:t>
      </w:r>
      <w:r w:rsidR="00A25B77" w:rsidRPr="006112C0">
        <w:rPr>
          <w:rFonts w:ascii="Times New Roman" w:hAnsi="Times New Roman" w:cs="Times New Roman"/>
          <w:sz w:val="24"/>
          <w:szCs w:val="24"/>
          <w:lang w:val="en-US"/>
        </w:rPr>
        <w:t>IRP</w:t>
      </w:r>
      <w:r w:rsidR="00A25B77" w:rsidRPr="006112C0">
        <w:rPr>
          <w:rFonts w:ascii="Times New Roman" w:hAnsi="Times New Roman" w:cs="Times New Roman"/>
          <w:sz w:val="24"/>
          <w:szCs w:val="24"/>
        </w:rPr>
        <w:t>-</w:t>
      </w:r>
      <w:r w:rsidR="00A25B77" w:rsidRPr="006112C0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A25B77" w:rsidRPr="006112C0">
        <w:rPr>
          <w:rFonts w:ascii="Times New Roman" w:hAnsi="Times New Roman" w:cs="Times New Roman"/>
          <w:sz w:val="24"/>
          <w:szCs w:val="24"/>
        </w:rPr>
        <w:t>»</w:t>
      </w:r>
    </w:p>
    <w:p w:rsidR="00A25B77" w:rsidRPr="006112C0" w:rsidRDefault="009B27AD" w:rsidP="00A25B77">
      <w:pPr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25B77" w:rsidRPr="006112C0">
          <w:rPr>
            <w:rStyle w:val="ae"/>
            <w:rFonts w:ascii="Times New Roman" w:hAnsi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http://www.polpred.com/</w:t>
        </w:r>
      </w:hyperlink>
      <w:r w:rsidR="00A25B77" w:rsidRPr="006112C0">
        <w:rPr>
          <w:rFonts w:ascii="Times New Roman" w:hAnsi="Times New Roman" w:cs="Times New Roman"/>
          <w:sz w:val="24"/>
          <w:szCs w:val="24"/>
        </w:rPr>
        <w:t xml:space="preserve"> - Электронная система деловых статей и </w:t>
      </w:r>
      <w:proofErr w:type="spellStart"/>
      <w:proofErr w:type="gramStart"/>
      <w:r w:rsidR="00A25B77" w:rsidRPr="006112C0">
        <w:rPr>
          <w:rFonts w:ascii="Times New Roman" w:hAnsi="Times New Roman" w:cs="Times New Roman"/>
          <w:sz w:val="24"/>
          <w:szCs w:val="24"/>
        </w:rPr>
        <w:t>интернет-сервисов</w:t>
      </w:r>
      <w:proofErr w:type="spellEnd"/>
      <w:proofErr w:type="gramEnd"/>
    </w:p>
    <w:p w:rsidR="00100064" w:rsidRPr="00281310" w:rsidRDefault="008D7EB0" w:rsidP="00100064">
      <w:pPr>
        <w:tabs>
          <w:tab w:val="left" w:pos="567"/>
          <w:tab w:val="left" w:pos="1080"/>
        </w:tabs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100064" w:rsidRPr="00D21F24">
        <w:rPr>
          <w:rFonts w:ascii="Times New Roman" w:hAnsi="Times New Roman" w:cs="Times New Roman"/>
          <w:b/>
          <w:sz w:val="24"/>
          <w:szCs w:val="24"/>
        </w:rPr>
        <w:lastRenderedPageBreak/>
        <w:t>9. Приложения</w:t>
      </w:r>
    </w:p>
    <w:p w:rsidR="00100064" w:rsidRPr="00DD44FA" w:rsidRDefault="00100064" w:rsidP="00100064">
      <w:pPr>
        <w:tabs>
          <w:tab w:val="left" w:pos="993"/>
        </w:tabs>
        <w:spacing w:line="30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44FA">
        <w:rPr>
          <w:rFonts w:ascii="Times New Roman" w:hAnsi="Times New Roman" w:cs="Times New Roman"/>
          <w:b/>
          <w:sz w:val="24"/>
          <w:szCs w:val="26"/>
        </w:rPr>
        <w:t>Приложение</w:t>
      </w:r>
      <w:proofErr w:type="gramStart"/>
      <w:r w:rsidRPr="00DD44FA">
        <w:rPr>
          <w:rFonts w:ascii="Times New Roman" w:hAnsi="Times New Roman" w:cs="Times New Roman"/>
          <w:b/>
          <w:sz w:val="24"/>
          <w:szCs w:val="26"/>
        </w:rPr>
        <w:t xml:space="preserve"> А</w:t>
      </w:r>
      <w:proofErr w:type="gramEnd"/>
    </w:p>
    <w:p w:rsidR="00100064" w:rsidRPr="00A60993" w:rsidRDefault="00100064" w:rsidP="00100064">
      <w:pPr>
        <w:pStyle w:val="a8"/>
        <w:tabs>
          <w:tab w:val="left" w:pos="567"/>
        </w:tabs>
        <w:suppressAutoHyphens/>
        <w:spacing w:line="276" w:lineRule="auto"/>
        <w:ind w:firstLine="0"/>
        <w:rPr>
          <w:sz w:val="24"/>
          <w:szCs w:val="26"/>
          <w:u w:val="single"/>
        </w:rPr>
      </w:pPr>
      <w:r w:rsidRPr="00A60993">
        <w:rPr>
          <w:sz w:val="24"/>
          <w:szCs w:val="26"/>
          <w:u w:val="single"/>
        </w:rPr>
        <w:t>(титульный</w:t>
      </w:r>
      <w:r>
        <w:rPr>
          <w:sz w:val="24"/>
          <w:szCs w:val="26"/>
          <w:u w:val="single"/>
        </w:rPr>
        <w:t xml:space="preserve"> </w:t>
      </w:r>
      <w:r w:rsidRPr="00A60993">
        <w:rPr>
          <w:sz w:val="24"/>
          <w:szCs w:val="26"/>
          <w:u w:val="single"/>
        </w:rPr>
        <w:t>лист</w:t>
      </w:r>
      <w:r>
        <w:rPr>
          <w:sz w:val="24"/>
          <w:szCs w:val="26"/>
          <w:u w:val="single"/>
        </w:rPr>
        <w:t xml:space="preserve"> </w:t>
      </w:r>
      <w:r w:rsidRPr="00A60993">
        <w:rPr>
          <w:sz w:val="24"/>
          <w:szCs w:val="26"/>
          <w:u w:val="single"/>
        </w:rPr>
        <w:t>отчета)</w:t>
      </w:r>
    </w:p>
    <w:p w:rsidR="00100064" w:rsidRDefault="00100064" w:rsidP="00100064">
      <w:pPr>
        <w:pStyle w:val="a8"/>
        <w:tabs>
          <w:tab w:val="left" w:pos="567"/>
        </w:tabs>
        <w:suppressAutoHyphens/>
        <w:spacing w:line="276" w:lineRule="auto"/>
        <w:ind w:left="-142" w:firstLine="0"/>
        <w:rPr>
          <w:sz w:val="24"/>
          <w:szCs w:val="26"/>
          <w:u w:val="single"/>
        </w:rPr>
      </w:pPr>
    </w:p>
    <w:p w:rsidR="00100064" w:rsidRPr="00A60993" w:rsidRDefault="00100064" w:rsidP="00100064">
      <w:pPr>
        <w:pStyle w:val="a8"/>
        <w:tabs>
          <w:tab w:val="left" w:pos="567"/>
        </w:tabs>
        <w:suppressAutoHyphens/>
        <w:spacing w:line="276" w:lineRule="auto"/>
        <w:ind w:left="-142" w:firstLine="0"/>
        <w:rPr>
          <w:sz w:val="24"/>
          <w:szCs w:val="26"/>
          <w:u w:val="single"/>
        </w:rPr>
      </w:pPr>
    </w:p>
    <w:p w:rsidR="00100064" w:rsidRPr="007C2EC0" w:rsidRDefault="00100064" w:rsidP="00100064">
      <w:pPr>
        <w:pStyle w:val="af3"/>
      </w:pPr>
    </w:p>
    <w:p w:rsidR="00100064" w:rsidRPr="007C2EC0" w:rsidRDefault="00100064" w:rsidP="00100064">
      <w:pPr>
        <w:pStyle w:val="af3"/>
        <w:ind w:left="0"/>
      </w:pPr>
      <w:r w:rsidRPr="007C2EC0">
        <w:t>МИНОБРНАУКИ РОССИИ</w:t>
      </w:r>
    </w:p>
    <w:p w:rsidR="00100064" w:rsidRPr="007C2EC0" w:rsidRDefault="00100064" w:rsidP="00100064">
      <w:pPr>
        <w:pStyle w:val="af3"/>
        <w:ind w:left="0"/>
      </w:pPr>
      <w:r w:rsidRPr="007C2EC0">
        <w:t>федеральное государственное бюджетное образовательное учреждение</w:t>
      </w:r>
    </w:p>
    <w:p w:rsidR="00100064" w:rsidRPr="007C2EC0" w:rsidRDefault="00100064" w:rsidP="00100064">
      <w:pPr>
        <w:pStyle w:val="af3"/>
        <w:ind w:left="0"/>
      </w:pPr>
      <w:r w:rsidRPr="007C2EC0">
        <w:t>высшего образования</w:t>
      </w:r>
    </w:p>
    <w:p w:rsidR="00100064" w:rsidRPr="007C2EC0" w:rsidRDefault="00100064" w:rsidP="00100064">
      <w:pPr>
        <w:pStyle w:val="af3"/>
        <w:ind w:left="0"/>
      </w:pPr>
    </w:p>
    <w:p w:rsidR="00100064" w:rsidRPr="007C2EC0" w:rsidRDefault="00100064" w:rsidP="00100064">
      <w:pPr>
        <w:pStyle w:val="af3"/>
        <w:ind w:left="0"/>
      </w:pPr>
      <w:r w:rsidRPr="007C2EC0">
        <w:t>ПРИАМУРСКИЙ ГОСУДАРСТВЕННЫЙ УНИВЕРСИТЕТ</w:t>
      </w:r>
    </w:p>
    <w:p w:rsidR="00100064" w:rsidRPr="007C2EC0" w:rsidRDefault="00100064" w:rsidP="00100064">
      <w:pPr>
        <w:pStyle w:val="af3"/>
        <w:ind w:left="0"/>
      </w:pPr>
      <w:r w:rsidRPr="007C2EC0">
        <w:t>ИМЕНИ ШОЛОМ-АЛЕЙХЕМА</w:t>
      </w:r>
    </w:p>
    <w:p w:rsidR="00100064" w:rsidRPr="007C2EC0" w:rsidRDefault="00100064" w:rsidP="00100064">
      <w:pPr>
        <w:pStyle w:val="af3"/>
        <w:ind w:left="0"/>
      </w:pPr>
    </w:p>
    <w:p w:rsidR="00100064" w:rsidRPr="007C2EC0" w:rsidRDefault="00100064" w:rsidP="00100064">
      <w:pPr>
        <w:pStyle w:val="af3"/>
        <w:ind w:left="0"/>
      </w:pPr>
      <w:r w:rsidRPr="007C2EC0">
        <w:t>кафедра экономики, управления и финансового права</w:t>
      </w:r>
    </w:p>
    <w:p w:rsidR="00100064" w:rsidRPr="007C2EC0" w:rsidRDefault="00100064" w:rsidP="00100064">
      <w:pPr>
        <w:pStyle w:val="af3"/>
        <w:ind w:left="0"/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Отчет по учебной практике по получению первичных профессиональных умений и навыков</w:t>
      </w:r>
      <w:r>
        <w:rPr>
          <w:rFonts w:ascii="Times New Roman" w:hAnsi="Times New Roman" w:cs="Times New Roman"/>
          <w:sz w:val="24"/>
          <w:szCs w:val="24"/>
        </w:rPr>
        <w:t>: организационно-управленческой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0064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:rsidR="00100064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i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Выполнил: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Студент (</w:t>
      </w:r>
      <w:proofErr w:type="spellStart"/>
      <w:r w:rsidRPr="007C2EC0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7C2EC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2EC0">
        <w:rPr>
          <w:rFonts w:ascii="Times New Roman" w:hAnsi="Times New Roman" w:cs="Times New Roman"/>
          <w:sz w:val="24"/>
          <w:szCs w:val="24"/>
        </w:rPr>
        <w:t xml:space="preserve"> курса 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 xml:space="preserve"> очного (заочного) отделения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направления «</w:t>
      </w:r>
      <w:r>
        <w:rPr>
          <w:rFonts w:ascii="Times New Roman" w:hAnsi="Times New Roman" w:cs="Times New Roman"/>
          <w:sz w:val="24"/>
          <w:szCs w:val="24"/>
        </w:rPr>
        <w:t>Менеджмент</w:t>
      </w:r>
      <w:r w:rsidRPr="007C2EC0">
        <w:rPr>
          <w:rFonts w:ascii="Times New Roman" w:hAnsi="Times New Roman" w:cs="Times New Roman"/>
          <w:sz w:val="24"/>
          <w:szCs w:val="24"/>
        </w:rPr>
        <w:t>»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Группа___________</w:t>
      </w:r>
    </w:p>
    <w:p w:rsidR="00100064" w:rsidRPr="007C2EC0" w:rsidRDefault="00100064" w:rsidP="00100064">
      <w:pPr>
        <w:tabs>
          <w:tab w:val="left" w:pos="567"/>
        </w:tabs>
        <w:suppressAutoHyphens/>
        <w:spacing w:after="240" w:line="276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ФИО студента</w:t>
      </w:r>
    </w:p>
    <w:p w:rsidR="00100064" w:rsidRDefault="00100064" w:rsidP="00100064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</w:tabs>
        <w:suppressAutoHyphens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64" w:rsidRPr="007C2EC0" w:rsidRDefault="00100064" w:rsidP="00100064">
      <w:pPr>
        <w:tabs>
          <w:tab w:val="left" w:pos="567"/>
          <w:tab w:val="left" w:pos="8647"/>
        </w:tabs>
        <w:suppressAutoHyphens/>
        <w:spacing w:after="100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Научный руководитель от кафедры</w:t>
      </w:r>
      <w:r w:rsidRPr="007C2EC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100064" w:rsidRPr="007C2EC0" w:rsidRDefault="00100064" w:rsidP="00100064">
      <w:pPr>
        <w:tabs>
          <w:tab w:val="left" w:pos="567"/>
          <w:tab w:val="left" w:pos="8647"/>
        </w:tabs>
        <w:suppressAutoHyphens/>
        <w:spacing w:after="1000" w:line="276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Научный руководитель от учреждения</w:t>
      </w:r>
      <w:r w:rsidRPr="007C2EC0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>Биробиджан</w:t>
      </w:r>
    </w:p>
    <w:p w:rsidR="00100064" w:rsidRPr="007C2EC0" w:rsidRDefault="00100064" w:rsidP="00100064">
      <w:pPr>
        <w:tabs>
          <w:tab w:val="left" w:pos="567"/>
        </w:tabs>
        <w:suppressAutoHyphens/>
        <w:spacing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7C2EC0">
        <w:rPr>
          <w:rFonts w:ascii="Times New Roman" w:hAnsi="Times New Roman" w:cs="Times New Roman"/>
          <w:sz w:val="24"/>
          <w:szCs w:val="24"/>
        </w:rPr>
        <w:t xml:space="preserve"> 20___</w:t>
      </w:r>
    </w:p>
    <w:p w:rsidR="00100064" w:rsidRDefault="00100064" w:rsidP="0010006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A60993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993">
        <w:rPr>
          <w:rFonts w:ascii="Times New Roman" w:hAnsi="Times New Roman" w:cs="Times New Roman"/>
          <w:b/>
          <w:sz w:val="24"/>
          <w:szCs w:val="24"/>
        </w:rPr>
        <w:t>Б</w:t>
      </w:r>
      <w:proofErr w:type="gramEnd"/>
    </w:p>
    <w:p w:rsidR="00100064" w:rsidRDefault="00100064" w:rsidP="00100064">
      <w:pPr>
        <w:pStyle w:val="a8"/>
        <w:suppressAutoHyphens/>
        <w:ind w:firstLine="0"/>
        <w:rPr>
          <w:sz w:val="26"/>
          <w:szCs w:val="26"/>
          <w:u w:val="single"/>
        </w:rPr>
      </w:pPr>
      <w:r w:rsidRPr="00C74244">
        <w:rPr>
          <w:sz w:val="26"/>
          <w:szCs w:val="26"/>
          <w:u w:val="single"/>
        </w:rPr>
        <w:t>(титульный лист дневника)</w:t>
      </w:r>
    </w:p>
    <w:p w:rsidR="00100064" w:rsidRPr="00C74244" w:rsidRDefault="00100064" w:rsidP="00100064">
      <w:pPr>
        <w:pStyle w:val="a8"/>
        <w:suppressAutoHyphens/>
        <w:rPr>
          <w:sz w:val="26"/>
          <w:szCs w:val="26"/>
          <w:u w:val="single"/>
        </w:rPr>
      </w:pPr>
    </w:p>
    <w:p w:rsidR="00100064" w:rsidRPr="00966F30" w:rsidRDefault="00100064" w:rsidP="00100064">
      <w:pPr>
        <w:jc w:val="center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МИНОБРНАУКИ РОССИИ</w:t>
      </w:r>
    </w:p>
    <w:p w:rsidR="00100064" w:rsidRPr="00966F30" w:rsidRDefault="00100064" w:rsidP="00100064">
      <w:pPr>
        <w:pStyle w:val="a8"/>
        <w:ind w:firstLine="0"/>
        <w:rPr>
          <w:b w:val="0"/>
          <w:bCs/>
          <w:sz w:val="26"/>
          <w:szCs w:val="26"/>
        </w:rPr>
      </w:pPr>
      <w:r w:rsidRPr="00966F30">
        <w:rPr>
          <w:b w:val="0"/>
          <w:bCs/>
          <w:sz w:val="26"/>
          <w:szCs w:val="26"/>
        </w:rPr>
        <w:t>федеральное государственное бюджетное образовательное учреждение</w:t>
      </w:r>
    </w:p>
    <w:p w:rsidR="00100064" w:rsidRPr="00966F30" w:rsidRDefault="00100064" w:rsidP="00100064">
      <w:pPr>
        <w:pStyle w:val="a8"/>
        <w:ind w:firstLine="0"/>
        <w:rPr>
          <w:b w:val="0"/>
          <w:bCs/>
          <w:sz w:val="26"/>
          <w:szCs w:val="26"/>
        </w:rPr>
      </w:pPr>
      <w:r w:rsidRPr="00966F30">
        <w:rPr>
          <w:b w:val="0"/>
          <w:bCs/>
          <w:sz w:val="26"/>
          <w:szCs w:val="26"/>
        </w:rPr>
        <w:t>высшего образования</w:t>
      </w:r>
    </w:p>
    <w:p w:rsidR="00100064" w:rsidRPr="00966F30" w:rsidRDefault="00100064" w:rsidP="0010006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66F30">
        <w:rPr>
          <w:rFonts w:ascii="Times New Roman" w:hAnsi="Times New Roman"/>
          <w:b/>
          <w:sz w:val="26"/>
          <w:szCs w:val="26"/>
        </w:rPr>
        <w:t>ПРИАМУРСКИЙ ГОСУДАРСТВЕННЫЙ УНИВЕРСИТЕТ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966F30">
        <w:rPr>
          <w:rFonts w:ascii="Times New Roman" w:hAnsi="Times New Roman"/>
          <w:b/>
          <w:sz w:val="26"/>
          <w:szCs w:val="26"/>
        </w:rPr>
        <w:t>ИМЕНИ ШОЛОМ-АЛЕЙХЕМА</w:t>
      </w: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ДНЕВНИК</w:t>
      </w: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pStyle w:val="3"/>
        <w:jc w:val="center"/>
        <w:rPr>
          <w:rFonts w:ascii="Times New Roman" w:hAnsi="Times New Roman"/>
        </w:rPr>
      </w:pPr>
      <w:r w:rsidRPr="00966F30">
        <w:rPr>
          <w:rFonts w:ascii="Times New Roman" w:hAnsi="Times New Roman"/>
        </w:rPr>
        <w:t>ПРАКТИКИ СТУДЕНТА</w:t>
      </w:r>
    </w:p>
    <w:p w:rsidR="00100064" w:rsidRPr="00966F30" w:rsidRDefault="00100064" w:rsidP="0010006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966F30">
        <w:rPr>
          <w:rFonts w:ascii="Times New Roman" w:hAnsi="Times New Roman" w:cs="Times New Roman"/>
          <w:sz w:val="26"/>
          <w:szCs w:val="26"/>
        </w:rPr>
        <w:t>____________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966F30">
        <w:rPr>
          <w:rFonts w:ascii="Times New Roman" w:hAnsi="Times New Roman"/>
          <w:sz w:val="26"/>
          <w:szCs w:val="26"/>
          <w:vertAlign w:val="superscript"/>
        </w:rPr>
        <w:t>(Ф.И.О. студента)</w:t>
      </w: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pStyle w:val="2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Направление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966F30">
        <w:rPr>
          <w:rFonts w:ascii="Times New Roman" w:hAnsi="Times New Roman" w:cs="Times New Roman"/>
          <w:sz w:val="26"/>
          <w:szCs w:val="26"/>
        </w:rPr>
        <w:t>__</w:t>
      </w: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Курс _________ группа __________</w:t>
      </w: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Вид практики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966F30">
        <w:rPr>
          <w:rFonts w:ascii="Times New Roman" w:hAnsi="Times New Roman" w:cs="Times New Roman"/>
          <w:sz w:val="26"/>
          <w:szCs w:val="26"/>
        </w:rPr>
        <w:t>______________</w:t>
      </w: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 xml:space="preserve">Время прохождения практики: с _________________ по ________________20 </w:t>
      </w:r>
      <w:proofErr w:type="spellStart"/>
      <w:r w:rsidRPr="00966F30">
        <w:rPr>
          <w:rFonts w:ascii="Times New Roman" w:hAnsi="Times New Roman" w:cs="Times New Roman"/>
          <w:sz w:val="26"/>
          <w:szCs w:val="26"/>
        </w:rPr>
        <w:t>___г</w:t>
      </w:r>
      <w:proofErr w:type="spellEnd"/>
      <w:r w:rsidRPr="00966F30">
        <w:rPr>
          <w:rFonts w:ascii="Times New Roman" w:hAnsi="Times New Roman" w:cs="Times New Roman"/>
          <w:sz w:val="26"/>
          <w:szCs w:val="26"/>
        </w:rPr>
        <w:t>.</w:t>
      </w: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jc w:val="both"/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Место прохождения практики____________________________________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66F30">
        <w:rPr>
          <w:rFonts w:ascii="Times New Roman" w:hAnsi="Times New Roman" w:cs="Times New Roman"/>
          <w:sz w:val="26"/>
          <w:szCs w:val="26"/>
        </w:rPr>
        <w:t>_______</w:t>
      </w: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966F3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  <w:vertAlign w:val="superscript"/>
        </w:rPr>
        <w:t>(область, район, город)</w:t>
      </w:r>
    </w:p>
    <w:p w:rsidR="00100064" w:rsidRPr="00966F30" w:rsidRDefault="00100064" w:rsidP="00100064">
      <w:pPr>
        <w:pStyle w:val="a3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</w:rPr>
        <w:t>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966F30">
        <w:rPr>
          <w:rFonts w:ascii="Times New Roman" w:hAnsi="Times New Roman"/>
          <w:sz w:val="26"/>
          <w:szCs w:val="26"/>
        </w:rPr>
        <w:t>_______________________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966F30">
        <w:rPr>
          <w:rFonts w:ascii="Times New Roman" w:hAnsi="Times New Roman"/>
          <w:sz w:val="26"/>
          <w:szCs w:val="26"/>
          <w:vertAlign w:val="superscript"/>
        </w:rPr>
        <w:t>(название организации)</w:t>
      </w:r>
    </w:p>
    <w:p w:rsidR="00100064" w:rsidRPr="00966F30" w:rsidRDefault="00100064" w:rsidP="00100064">
      <w:pPr>
        <w:pStyle w:val="a3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Pr="00966F30">
        <w:rPr>
          <w:rFonts w:ascii="Times New Roman" w:hAnsi="Times New Roman"/>
          <w:sz w:val="26"/>
          <w:szCs w:val="26"/>
        </w:rPr>
        <w:t>_______________________</w:t>
      </w:r>
    </w:p>
    <w:p w:rsidR="00100064" w:rsidRPr="00966F30" w:rsidRDefault="00100064" w:rsidP="0010006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</w:rPr>
        <w:t xml:space="preserve">Руководитель практикой: </w:t>
      </w: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</w:p>
    <w:p w:rsidR="00100064" w:rsidRPr="00966F30" w:rsidRDefault="00100064" w:rsidP="00100064">
      <w:pPr>
        <w:rPr>
          <w:rFonts w:ascii="Times New Roman" w:hAnsi="Times New Roman" w:cs="Times New Roman"/>
          <w:sz w:val="26"/>
          <w:szCs w:val="26"/>
        </w:rPr>
      </w:pPr>
      <w:r w:rsidRPr="00966F30">
        <w:rPr>
          <w:rFonts w:ascii="Times New Roman" w:hAnsi="Times New Roman" w:cs="Times New Roman"/>
          <w:sz w:val="26"/>
          <w:szCs w:val="26"/>
        </w:rPr>
        <w:t>от кафедры________________________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966F30">
        <w:rPr>
          <w:rFonts w:ascii="Times New Roman" w:hAnsi="Times New Roman" w:cs="Times New Roman"/>
          <w:sz w:val="26"/>
          <w:szCs w:val="26"/>
        </w:rPr>
        <w:t>____________________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966F30">
        <w:rPr>
          <w:rFonts w:ascii="Times New Roman" w:hAnsi="Times New Roman"/>
          <w:sz w:val="26"/>
          <w:szCs w:val="26"/>
          <w:vertAlign w:val="superscript"/>
        </w:rPr>
        <w:t>(Ф.И.О., должность, телефон)</w:t>
      </w:r>
    </w:p>
    <w:p w:rsidR="00100064" w:rsidRPr="00966F30" w:rsidRDefault="00100064" w:rsidP="00100064">
      <w:pPr>
        <w:pStyle w:val="a3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</w:rPr>
        <w:t>от предприятия________________</w:t>
      </w:r>
      <w:r>
        <w:rPr>
          <w:rFonts w:ascii="Times New Roman" w:hAnsi="Times New Roman"/>
          <w:sz w:val="26"/>
          <w:szCs w:val="26"/>
        </w:rPr>
        <w:t>___________________</w:t>
      </w:r>
      <w:r w:rsidRPr="00966F30">
        <w:rPr>
          <w:rFonts w:ascii="Times New Roman" w:hAnsi="Times New Roman"/>
          <w:sz w:val="26"/>
          <w:szCs w:val="26"/>
        </w:rPr>
        <w:t>_______________________</w:t>
      </w: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966F30">
        <w:rPr>
          <w:rFonts w:ascii="Times New Roman" w:hAnsi="Times New Roman"/>
          <w:sz w:val="26"/>
          <w:szCs w:val="26"/>
          <w:vertAlign w:val="superscript"/>
        </w:rPr>
        <w:t>(Ф.И.О., должность, телефон)</w:t>
      </w:r>
    </w:p>
    <w:p w:rsidR="00100064" w:rsidRPr="00966F30" w:rsidRDefault="00100064" w:rsidP="0010006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rPr>
          <w:rFonts w:ascii="Times New Roman" w:hAnsi="Times New Roman"/>
          <w:sz w:val="26"/>
          <w:szCs w:val="26"/>
        </w:rPr>
      </w:pPr>
    </w:p>
    <w:p w:rsidR="00100064" w:rsidRPr="00966F30" w:rsidRDefault="00100064" w:rsidP="00100064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66F30">
        <w:rPr>
          <w:rFonts w:ascii="Times New Roman" w:hAnsi="Times New Roman"/>
          <w:sz w:val="26"/>
          <w:szCs w:val="26"/>
        </w:rPr>
        <w:t>20__ - 20__ учебный год</w:t>
      </w:r>
    </w:p>
    <w:p w:rsidR="00100064" w:rsidRPr="00966F30" w:rsidRDefault="00100064" w:rsidP="00100064">
      <w:pPr>
        <w:tabs>
          <w:tab w:val="left" w:pos="2977"/>
          <w:tab w:val="left" w:pos="6804"/>
        </w:tabs>
        <w:ind w:firstLine="70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357A9C">
        <w:rPr>
          <w:rFonts w:ascii="Times New Roman" w:hAnsi="Times New Roman" w:cs="Times New Roman"/>
          <w:sz w:val="24"/>
          <w:szCs w:val="24"/>
        </w:rPr>
        <w:br w:type="page"/>
      </w:r>
      <w:r w:rsidRPr="00966F30">
        <w:rPr>
          <w:rFonts w:ascii="Times New Roman" w:hAnsi="Times New Roman" w:cs="Times New Roman"/>
          <w:b/>
          <w:sz w:val="26"/>
          <w:szCs w:val="26"/>
        </w:rPr>
        <w:lastRenderedPageBreak/>
        <w:t>ИНДИВИДУАЛЬНОЕ ЗАДАНИЕ НА ПРАКТИКУ</w:t>
      </w:r>
    </w:p>
    <w:p w:rsidR="00100064" w:rsidRPr="00357A9C" w:rsidRDefault="00100064" w:rsidP="00100064">
      <w:pPr>
        <w:pStyle w:val="a3"/>
        <w:rPr>
          <w:rFonts w:ascii="Times New Roman" w:hAnsi="Times New Roman"/>
        </w:rPr>
      </w:pP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>1.</w:t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 xml:space="preserve">2. </w:t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>3.</w:t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>4.</w:t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>5.</w:t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  <w:r w:rsidRPr="00357A9C">
        <w:rPr>
          <w:rFonts w:ascii="Times New Roman" w:hAnsi="Times New Roman"/>
        </w:rPr>
        <w:tab/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357A9C">
        <w:rPr>
          <w:rFonts w:ascii="Times New Roman" w:hAnsi="Times New Roman"/>
        </w:rPr>
        <w:tab/>
      </w: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</w:p>
    <w:p w:rsidR="00100064" w:rsidRPr="0018439D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  <w:sz w:val="26"/>
          <w:szCs w:val="26"/>
        </w:rPr>
      </w:pPr>
      <w:r w:rsidRPr="0018439D">
        <w:rPr>
          <w:rFonts w:ascii="Times New Roman" w:hAnsi="Times New Roman"/>
          <w:sz w:val="26"/>
          <w:szCs w:val="26"/>
        </w:rPr>
        <w:t>Руководитель практики</w:t>
      </w:r>
    </w:p>
    <w:p w:rsidR="00100064" w:rsidRPr="00357A9C" w:rsidRDefault="00100064" w:rsidP="00100064">
      <w:pPr>
        <w:pStyle w:val="a3"/>
        <w:tabs>
          <w:tab w:val="left" w:leader="underscore" w:pos="9356"/>
        </w:tabs>
        <w:jc w:val="both"/>
        <w:rPr>
          <w:rFonts w:ascii="Times New Roman" w:hAnsi="Times New Roman"/>
        </w:rPr>
      </w:pPr>
      <w:r w:rsidRPr="0018439D">
        <w:rPr>
          <w:rFonts w:ascii="Times New Roman" w:hAnsi="Times New Roman"/>
          <w:sz w:val="26"/>
          <w:szCs w:val="26"/>
        </w:rPr>
        <w:t xml:space="preserve">от кафедры                                                                        </w:t>
      </w:r>
      <w:r w:rsidRPr="00357A9C">
        <w:rPr>
          <w:rFonts w:ascii="Times New Roman" w:hAnsi="Times New Roman"/>
        </w:rPr>
        <w:t>_____________________</w:t>
      </w:r>
    </w:p>
    <w:p w:rsidR="00100064" w:rsidRPr="00357A9C" w:rsidRDefault="00100064" w:rsidP="00100064">
      <w:pPr>
        <w:pStyle w:val="a3"/>
        <w:pBdr>
          <w:between w:val="single" w:sz="4" w:space="1" w:color="auto"/>
        </w:pBdr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/>
          <w:b/>
        </w:rPr>
      </w:pPr>
      <w:r w:rsidRPr="00357A9C">
        <w:rPr>
          <w:rFonts w:ascii="Times New Roman" w:hAnsi="Times New Roman"/>
          <w:vertAlign w:val="superscript"/>
        </w:rPr>
        <w:br w:type="page"/>
      </w:r>
      <w:r w:rsidRPr="00357A9C">
        <w:rPr>
          <w:rFonts w:ascii="Times New Roman" w:hAnsi="Times New Roman"/>
          <w:b/>
        </w:rPr>
        <w:lastRenderedPageBreak/>
        <w:t>ЕЖЕДНЕВНЫЕ ЗАПИСИ СТУДЕНТА</w:t>
      </w:r>
    </w:p>
    <w:p w:rsidR="00100064" w:rsidRPr="00357A9C" w:rsidRDefault="00100064" w:rsidP="00100064">
      <w:pPr>
        <w:pStyle w:val="a3"/>
        <w:tabs>
          <w:tab w:val="left" w:leader="underscore" w:pos="-284"/>
          <w:tab w:val="left" w:leader="underscore" w:pos="9356"/>
        </w:tabs>
        <w:jc w:val="center"/>
        <w:rPr>
          <w:rFonts w:ascii="Times New Roman" w:hAnsi="Times New Roman"/>
          <w:b/>
        </w:rPr>
      </w:pPr>
      <w:r w:rsidRPr="00357A9C">
        <w:rPr>
          <w:rFonts w:ascii="Times New Roman" w:hAnsi="Times New Roman"/>
          <w:b/>
        </w:rPr>
        <w:t>О ПРОХОЖДЕНИИ ПРАКТИКИ</w:t>
      </w:r>
    </w:p>
    <w:p w:rsidR="00100064" w:rsidRPr="00357A9C" w:rsidRDefault="00100064" w:rsidP="00100064">
      <w:pPr>
        <w:pStyle w:val="a3"/>
        <w:tabs>
          <w:tab w:val="left" w:leader="underscore" w:pos="-284"/>
          <w:tab w:val="left" w:leader="underscore" w:pos="9356"/>
        </w:tabs>
        <w:rPr>
          <w:rFonts w:ascii="Times New Roman" w:hAnsi="Times New Roman"/>
          <w:b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521"/>
        <w:gridCol w:w="1984"/>
      </w:tblGrid>
      <w:tr w:rsidR="00100064" w:rsidRPr="00357A9C" w:rsidTr="00E31AE5">
        <w:tc>
          <w:tcPr>
            <w:tcW w:w="1134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 и объем выполнения работы </w:t>
            </w:r>
          </w:p>
        </w:tc>
        <w:tc>
          <w:tcPr>
            <w:tcW w:w="1984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w:rsidR="00100064" w:rsidRPr="00357A9C" w:rsidTr="00E31AE5">
        <w:trPr>
          <w:trHeight w:val="420"/>
        </w:trPr>
        <w:tc>
          <w:tcPr>
            <w:tcW w:w="1134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064" w:rsidRPr="00357A9C" w:rsidTr="00E31AE5">
        <w:trPr>
          <w:trHeight w:val="4040"/>
        </w:trPr>
        <w:tc>
          <w:tcPr>
            <w:tcW w:w="113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64" w:rsidRPr="00357A9C" w:rsidTr="00E31AE5">
        <w:trPr>
          <w:trHeight w:val="4040"/>
        </w:trPr>
        <w:tc>
          <w:tcPr>
            <w:tcW w:w="113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64" w:rsidRPr="00357A9C" w:rsidTr="00E31AE5">
        <w:trPr>
          <w:trHeight w:val="4040"/>
        </w:trPr>
        <w:tc>
          <w:tcPr>
            <w:tcW w:w="113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64" w:rsidRPr="00357A9C" w:rsidTr="00E31AE5">
        <w:trPr>
          <w:trHeight w:val="600"/>
        </w:trPr>
        <w:tc>
          <w:tcPr>
            <w:tcW w:w="1134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521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 объем выполнения работы</w:t>
            </w:r>
          </w:p>
        </w:tc>
        <w:tc>
          <w:tcPr>
            <w:tcW w:w="1984" w:type="dxa"/>
            <w:vAlign w:val="center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руководителя подразделения</w:t>
            </w:r>
          </w:p>
        </w:tc>
      </w:tr>
      <w:tr w:rsidR="00100064" w:rsidRPr="00357A9C" w:rsidTr="00E31AE5">
        <w:trPr>
          <w:trHeight w:val="498"/>
        </w:trPr>
        <w:tc>
          <w:tcPr>
            <w:tcW w:w="1134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00064" w:rsidRPr="00357A9C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0064" w:rsidRPr="00357A9C" w:rsidTr="00E31AE5">
        <w:trPr>
          <w:trHeight w:val="4260"/>
        </w:trPr>
        <w:tc>
          <w:tcPr>
            <w:tcW w:w="113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064" w:rsidRPr="00357A9C" w:rsidTr="00E31AE5">
        <w:trPr>
          <w:trHeight w:val="4260"/>
        </w:trPr>
        <w:tc>
          <w:tcPr>
            <w:tcW w:w="113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0064" w:rsidRPr="00357A9C" w:rsidRDefault="00100064" w:rsidP="00E3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pStyle w:val="1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Подпись практиканта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100064" w:rsidRPr="00357A9C" w:rsidRDefault="00100064" w:rsidP="0010006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pStyle w:val="1"/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Содержание и объем выполненных работ подтверждаю</w:t>
      </w: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</w:rPr>
        <w:t>от организации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  <w:t>____________</w:t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(фамилия, инициалы)</w:t>
      </w:r>
    </w:p>
    <w:p w:rsidR="00100064" w:rsidRPr="00357A9C" w:rsidRDefault="00100064" w:rsidP="00100064">
      <w:pPr>
        <w:rPr>
          <w:rFonts w:ascii="Times New Roman" w:hAnsi="Times New Roman" w:cs="Times New Roman"/>
          <w:sz w:val="24"/>
          <w:szCs w:val="24"/>
        </w:rPr>
      </w:pP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57A9C">
        <w:rPr>
          <w:rFonts w:ascii="Times New Roman" w:hAnsi="Times New Roman" w:cs="Times New Roman"/>
          <w:sz w:val="24"/>
          <w:szCs w:val="24"/>
        </w:rPr>
        <w:t>м.п.</w:t>
      </w:r>
    </w:p>
    <w:p w:rsidR="00100064" w:rsidRPr="0018439D" w:rsidRDefault="008D7EB0" w:rsidP="00100064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100064" w:rsidRPr="0018439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gramStart"/>
      <w:r w:rsidR="00100064" w:rsidRPr="0018439D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100064" w:rsidRPr="00A60993" w:rsidRDefault="00100064" w:rsidP="00100064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0993">
        <w:rPr>
          <w:rFonts w:ascii="Times New Roman" w:hAnsi="Times New Roman" w:cs="Times New Roman"/>
          <w:b/>
          <w:sz w:val="24"/>
          <w:szCs w:val="24"/>
          <w:u w:val="single"/>
        </w:rPr>
        <w:t>(форма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0993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60993">
        <w:rPr>
          <w:rFonts w:ascii="Times New Roman" w:hAnsi="Times New Roman" w:cs="Times New Roman"/>
          <w:b/>
          <w:sz w:val="24"/>
          <w:szCs w:val="24"/>
          <w:u w:val="single"/>
        </w:rPr>
        <w:t>студента)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b/>
          <w:caps/>
        </w:rPr>
      </w:pPr>
      <w:r w:rsidRPr="00A60993">
        <w:rPr>
          <w:rFonts w:ascii="Times New Roman" w:hAnsi="Times New Roman"/>
          <w:b/>
          <w:caps/>
        </w:rPr>
        <w:t>Характеристика</w:t>
      </w:r>
      <w:r>
        <w:rPr>
          <w:rFonts w:ascii="Times New Roman" w:hAnsi="Times New Roman"/>
          <w:b/>
          <w:caps/>
        </w:rPr>
        <w:t xml:space="preserve"> </w:t>
      </w:r>
      <w:proofErr w:type="gramStart"/>
      <w:r w:rsidRPr="00A60993">
        <w:rPr>
          <w:rFonts w:ascii="Times New Roman" w:hAnsi="Times New Roman"/>
          <w:b/>
          <w:caps/>
        </w:rPr>
        <w:t>на</w:t>
      </w:r>
      <w:proofErr w:type="gramEnd"/>
      <w:r>
        <w:rPr>
          <w:rFonts w:ascii="Times New Roman" w:hAnsi="Times New Roman"/>
          <w:b/>
          <w:caps/>
        </w:rPr>
        <w:t xml:space="preserve"> </w:t>
      </w:r>
      <w:r w:rsidRPr="00A60993">
        <w:rPr>
          <w:rFonts w:ascii="Times New Roman" w:hAnsi="Times New Roman"/>
          <w:b/>
          <w:caps/>
        </w:rPr>
        <w:t>___________________________________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b/>
          <w:caps/>
        </w:rPr>
      </w:pPr>
      <w:r w:rsidRPr="00A60993">
        <w:rPr>
          <w:rFonts w:ascii="Times New Roman" w:hAnsi="Times New Roman"/>
          <w:b/>
          <w:caps/>
        </w:rPr>
        <w:t>студента</w:t>
      </w:r>
      <w:r>
        <w:rPr>
          <w:rFonts w:ascii="Times New Roman" w:hAnsi="Times New Roman"/>
          <w:b/>
          <w:caps/>
        </w:rPr>
        <w:t xml:space="preserve"> </w:t>
      </w:r>
      <w:r w:rsidRPr="00A60993">
        <w:rPr>
          <w:rFonts w:ascii="Times New Roman" w:hAnsi="Times New Roman"/>
          <w:b/>
          <w:caps/>
        </w:rPr>
        <w:t>____</w:t>
      </w:r>
      <w:r>
        <w:rPr>
          <w:rFonts w:ascii="Times New Roman" w:hAnsi="Times New Roman"/>
          <w:b/>
          <w:caps/>
        </w:rPr>
        <w:t xml:space="preserve"> </w:t>
      </w:r>
      <w:r w:rsidRPr="00A60993">
        <w:rPr>
          <w:rFonts w:ascii="Times New Roman" w:hAnsi="Times New Roman"/>
          <w:b/>
          <w:caps/>
        </w:rPr>
        <w:t>курса,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b/>
          <w:caps/>
        </w:rPr>
      </w:pPr>
      <w:r w:rsidRPr="00A60993">
        <w:rPr>
          <w:rFonts w:ascii="Times New Roman" w:hAnsi="Times New Roman"/>
          <w:b/>
          <w:caps/>
        </w:rPr>
        <w:t>направления</w:t>
      </w:r>
      <w:r>
        <w:rPr>
          <w:rFonts w:ascii="Times New Roman" w:hAnsi="Times New Roman"/>
          <w:b/>
          <w:caps/>
        </w:rPr>
        <w:t xml:space="preserve"> </w:t>
      </w:r>
      <w:r w:rsidRPr="00A60993">
        <w:rPr>
          <w:rFonts w:ascii="Times New Roman" w:hAnsi="Times New Roman"/>
          <w:b/>
          <w:caps/>
        </w:rPr>
        <w:t>подготовки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«менеджмент»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Настоящим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подтверждаю,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_________________________________________________,</w:t>
      </w:r>
    </w:p>
    <w:p w:rsidR="00100064" w:rsidRPr="00A60993" w:rsidRDefault="00100064" w:rsidP="00100064">
      <w:pPr>
        <w:pStyle w:val="a3"/>
        <w:ind w:left="1557" w:firstLine="1275"/>
        <w:jc w:val="center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(Фамилия,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имя,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отчество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студента)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18439D">
        <w:rPr>
          <w:rFonts w:ascii="Times New Roman" w:hAnsi="Times New Roman"/>
        </w:rPr>
        <w:t>Проходи</w:t>
      </w:r>
      <w:proofErr w:type="gramStart"/>
      <w:r w:rsidRPr="0018439D">
        <w:rPr>
          <w:rFonts w:ascii="Times New Roman" w:hAnsi="Times New Roman"/>
        </w:rPr>
        <w:t>л(</w:t>
      </w:r>
      <w:proofErr w:type="gramEnd"/>
      <w:r w:rsidRPr="0018439D">
        <w:rPr>
          <w:rFonts w:ascii="Times New Roman" w:hAnsi="Times New Roman"/>
        </w:rPr>
        <w:t xml:space="preserve">а) </w:t>
      </w:r>
      <w:r w:rsidRPr="007C2EC0">
        <w:rPr>
          <w:rFonts w:ascii="Times New Roman" w:hAnsi="Times New Roman"/>
        </w:rPr>
        <w:t>учебн</w:t>
      </w:r>
      <w:r>
        <w:rPr>
          <w:rFonts w:ascii="Times New Roman" w:hAnsi="Times New Roman"/>
        </w:rPr>
        <w:t>ую</w:t>
      </w:r>
      <w:r w:rsidRPr="007C2EC0">
        <w:rPr>
          <w:rFonts w:ascii="Times New Roman" w:hAnsi="Times New Roman"/>
        </w:rPr>
        <w:t xml:space="preserve"> практик</w:t>
      </w:r>
      <w:r>
        <w:rPr>
          <w:rFonts w:ascii="Times New Roman" w:hAnsi="Times New Roman"/>
        </w:rPr>
        <w:t>у</w:t>
      </w:r>
      <w:r w:rsidRPr="007C2EC0">
        <w:rPr>
          <w:rFonts w:ascii="Times New Roman" w:hAnsi="Times New Roman"/>
        </w:rPr>
        <w:t xml:space="preserve"> по получению первичных профессиональных умений и навыков</w:t>
      </w:r>
      <w:r>
        <w:rPr>
          <w:rFonts w:ascii="Times New Roman" w:hAnsi="Times New Roman"/>
        </w:rPr>
        <w:t xml:space="preserve">: организационно-управленческую </w:t>
      </w:r>
      <w:r w:rsidRPr="00A6099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</w:t>
      </w:r>
      <w:r w:rsidRPr="00A60993">
        <w:rPr>
          <w:rFonts w:ascii="Times New Roman" w:hAnsi="Times New Roman"/>
        </w:rPr>
        <w:t>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(полное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наименование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организации/учреждения/предприятия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подразделения)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«</w:t>
      </w:r>
      <w:r w:rsidRPr="00A6099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» </w:t>
      </w:r>
      <w:r w:rsidRPr="00A60993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по</w:t>
      </w:r>
      <w:r>
        <w:rPr>
          <w:rFonts w:ascii="Times New Roman" w:hAnsi="Times New Roman"/>
        </w:rPr>
        <w:t xml:space="preserve"> «</w:t>
      </w:r>
      <w:r w:rsidRPr="00A60993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» </w:t>
      </w:r>
      <w:r w:rsidRPr="00A60993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201</w:t>
      </w:r>
      <w:r>
        <w:rPr>
          <w:rFonts w:ascii="Times New Roman" w:hAnsi="Times New Roman"/>
        </w:rPr>
        <w:t xml:space="preserve">6 </w:t>
      </w:r>
      <w:r w:rsidRPr="00A60993">
        <w:rPr>
          <w:rFonts w:ascii="Times New Roman" w:hAnsi="Times New Roman"/>
        </w:rPr>
        <w:t>года.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  <w:b/>
        </w:rPr>
      </w:pPr>
      <w:r w:rsidRPr="00A60993">
        <w:rPr>
          <w:rFonts w:ascii="Times New Roman" w:hAnsi="Times New Roman"/>
          <w:b/>
        </w:rPr>
        <w:t>Результаты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работы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время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прохождения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практики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изучил</w:t>
      </w:r>
    </w:p>
    <w:p w:rsidR="00100064" w:rsidRPr="00A60993" w:rsidRDefault="00100064" w:rsidP="00100064">
      <w:pPr>
        <w:pStyle w:val="a3"/>
        <w:ind w:left="3680" w:firstLine="1276"/>
        <w:jc w:val="both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(Имя,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отчество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студента)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(подробное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описание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изученных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процессов,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в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соответствии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с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программой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практики)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круг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его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обязанностей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входило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  <w:b/>
        </w:rPr>
      </w:pPr>
      <w:r w:rsidRPr="00A60993">
        <w:rPr>
          <w:rFonts w:ascii="Times New Roman" w:hAnsi="Times New Roman"/>
          <w:b/>
        </w:rPr>
        <w:t>Личные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деловые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качества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(компетенции)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проявил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себя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__________________________________________</w:t>
      </w:r>
    </w:p>
    <w:p w:rsidR="00100064" w:rsidRPr="00A60993" w:rsidRDefault="00100064" w:rsidP="00100064">
      <w:pPr>
        <w:pStyle w:val="a3"/>
        <w:tabs>
          <w:tab w:val="left" w:pos="4153"/>
        </w:tabs>
        <w:ind w:left="-567" w:firstLine="709"/>
        <w:jc w:val="both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(Фамилия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ИО)</w:t>
      </w:r>
      <w:r w:rsidRPr="00A60993"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 xml:space="preserve">   </w:t>
      </w:r>
      <w:r w:rsidRPr="00A60993">
        <w:rPr>
          <w:rFonts w:ascii="Times New Roman" w:hAnsi="Times New Roman"/>
          <w:vertAlign w:val="superscript"/>
        </w:rPr>
        <w:t>(Личные,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деловые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качества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студента,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отношение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к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труду,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коллективу)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За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время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прохождения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практики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студента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был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сформирован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ряд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профессиональных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компетенций: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1)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2)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3)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  <w:b/>
        </w:rPr>
      </w:pPr>
      <w:r w:rsidRPr="00A60993">
        <w:rPr>
          <w:rFonts w:ascii="Times New Roman" w:hAnsi="Times New Roman"/>
          <w:b/>
        </w:rPr>
        <w:t>Качество</w:t>
      </w:r>
      <w:r>
        <w:rPr>
          <w:rFonts w:ascii="Times New Roman" w:hAnsi="Times New Roman"/>
          <w:b/>
        </w:rPr>
        <w:t xml:space="preserve"> </w:t>
      </w:r>
      <w:r w:rsidRPr="00A60993">
        <w:rPr>
          <w:rFonts w:ascii="Times New Roman" w:hAnsi="Times New Roman"/>
          <w:b/>
        </w:rPr>
        <w:t>отчета</w:t>
      </w:r>
      <w:r>
        <w:rPr>
          <w:rFonts w:ascii="Times New Roman" w:hAnsi="Times New Roman"/>
          <w:b/>
        </w:rPr>
        <w:t xml:space="preserve"> </w:t>
      </w:r>
    </w:p>
    <w:p w:rsidR="00100064" w:rsidRPr="00A60993" w:rsidRDefault="00100064" w:rsidP="00100064">
      <w:pPr>
        <w:pStyle w:val="a3"/>
        <w:ind w:left="-567" w:firstLine="720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Подготовленный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представленный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отчет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center"/>
        <w:rPr>
          <w:rFonts w:ascii="Times New Roman" w:hAnsi="Times New Roman"/>
          <w:vertAlign w:val="superscript"/>
        </w:rPr>
      </w:pPr>
      <w:r w:rsidRPr="00A60993">
        <w:rPr>
          <w:rFonts w:ascii="Times New Roman" w:hAnsi="Times New Roman"/>
          <w:vertAlign w:val="superscript"/>
        </w:rPr>
        <w:t>(характеристика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отчета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прохождении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практики,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оценка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качества,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языка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изложения,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практической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значимости,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особенно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значимые</w:t>
      </w:r>
      <w:r>
        <w:rPr>
          <w:rFonts w:ascii="Times New Roman" w:hAnsi="Times New Roman"/>
          <w:vertAlign w:val="superscript"/>
        </w:rPr>
        <w:t xml:space="preserve"> </w:t>
      </w:r>
      <w:r w:rsidRPr="00A60993">
        <w:rPr>
          <w:rFonts w:ascii="Times New Roman" w:hAnsi="Times New Roman"/>
          <w:vertAlign w:val="superscript"/>
        </w:rPr>
        <w:t>данные)</w:t>
      </w:r>
    </w:p>
    <w:p w:rsidR="00100064" w:rsidRPr="00A60993" w:rsidRDefault="00100064" w:rsidP="00100064">
      <w:pPr>
        <w:pStyle w:val="a3"/>
        <w:ind w:left="-567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  <w:b/>
        </w:rPr>
      </w:pPr>
      <w:r w:rsidRPr="00A60993">
        <w:rPr>
          <w:rFonts w:ascii="Times New Roman" w:hAnsi="Times New Roman"/>
          <w:b/>
        </w:rPr>
        <w:t>Рекомендации</w:t>
      </w:r>
    </w:p>
    <w:p w:rsidR="00100064" w:rsidRPr="00A60993" w:rsidRDefault="00100064" w:rsidP="00100064">
      <w:pPr>
        <w:pStyle w:val="a3"/>
        <w:ind w:left="-567" w:firstLine="709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оценке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работы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студенту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рекомендовано______________________________________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A60993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__________________________________________________________________________________</w:t>
      </w:r>
    </w:p>
    <w:p w:rsidR="00100064" w:rsidRPr="005B211A" w:rsidRDefault="00100064" w:rsidP="00100064">
      <w:pPr>
        <w:pStyle w:val="a3"/>
        <w:ind w:left="-567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Рекомендуемая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оценка</w:t>
      </w:r>
      <w:r>
        <w:rPr>
          <w:rFonts w:ascii="Times New Roman" w:hAnsi="Times New Roman"/>
        </w:rPr>
        <w:t xml:space="preserve"> «</w:t>
      </w:r>
      <w:r w:rsidRPr="00A60993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»</w:t>
      </w:r>
    </w:p>
    <w:p w:rsidR="00100064" w:rsidRPr="00733DFA" w:rsidRDefault="00100064" w:rsidP="00100064">
      <w:pPr>
        <w:pStyle w:val="a3"/>
        <w:ind w:left="2835"/>
        <w:jc w:val="right"/>
        <w:rPr>
          <w:rFonts w:ascii="Times New Roman" w:hAnsi="Times New Roman"/>
          <w:b/>
        </w:rPr>
      </w:pPr>
      <w:r w:rsidRPr="00733DFA">
        <w:rPr>
          <w:rFonts w:ascii="Times New Roman" w:hAnsi="Times New Roman"/>
          <w:b/>
        </w:rPr>
        <w:t>Подпись</w:t>
      </w:r>
      <w:r>
        <w:rPr>
          <w:rFonts w:ascii="Times New Roman" w:hAnsi="Times New Roman"/>
          <w:b/>
        </w:rPr>
        <w:t xml:space="preserve"> </w:t>
      </w:r>
      <w:r w:rsidRPr="00733DFA">
        <w:rPr>
          <w:rFonts w:ascii="Times New Roman" w:hAnsi="Times New Roman"/>
          <w:b/>
        </w:rPr>
        <w:t>____________________</w:t>
      </w:r>
    </w:p>
    <w:p w:rsidR="00100064" w:rsidRDefault="00100064" w:rsidP="00100064">
      <w:pPr>
        <w:pStyle w:val="a3"/>
        <w:jc w:val="both"/>
        <w:rPr>
          <w:rFonts w:ascii="Times New Roman" w:hAnsi="Times New Roman"/>
          <w:b/>
        </w:rPr>
      </w:pPr>
      <w:r w:rsidRPr="00733DFA">
        <w:rPr>
          <w:rFonts w:ascii="Times New Roman" w:hAnsi="Times New Roman"/>
          <w:b/>
        </w:rPr>
        <w:t>М.П.</w:t>
      </w:r>
    </w:p>
    <w:p w:rsidR="00100064" w:rsidRPr="00A60993" w:rsidRDefault="00100064" w:rsidP="00100064">
      <w:pPr>
        <w:pStyle w:val="a3"/>
        <w:ind w:left="3119"/>
        <w:jc w:val="both"/>
        <w:rPr>
          <w:rFonts w:ascii="Times New Roman" w:hAnsi="Times New Roman"/>
          <w:u w:val="single"/>
        </w:rPr>
      </w:pPr>
      <w:r w:rsidRPr="00A60993">
        <w:rPr>
          <w:rFonts w:ascii="Times New Roman" w:hAnsi="Times New Roman"/>
        </w:rPr>
        <w:t>Руководитель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практики:</w:t>
      </w:r>
      <w:r>
        <w:rPr>
          <w:rFonts w:ascii="Times New Roman" w:hAnsi="Times New Roman"/>
        </w:rPr>
        <w:t xml:space="preserve"> </w:t>
      </w:r>
      <w:r w:rsidRPr="00A60993">
        <w:rPr>
          <w:rFonts w:ascii="Times New Roman" w:hAnsi="Times New Roman"/>
        </w:rPr>
        <w:t>______________________________</w:t>
      </w:r>
    </w:p>
    <w:p w:rsidR="00100064" w:rsidRPr="00A60993" w:rsidRDefault="00100064" w:rsidP="00100064">
      <w:pPr>
        <w:pStyle w:val="a3"/>
        <w:ind w:left="3119"/>
        <w:jc w:val="both"/>
        <w:rPr>
          <w:rFonts w:ascii="Times New Roman" w:hAnsi="Times New Roman"/>
        </w:rPr>
      </w:pPr>
      <w:r w:rsidRPr="00A60993">
        <w:rPr>
          <w:rFonts w:ascii="Times New Roman" w:hAnsi="Times New Roman"/>
        </w:rPr>
        <w:t>Должность__________________________________________</w:t>
      </w:r>
    </w:p>
    <w:p w:rsidR="008D7EB0" w:rsidRPr="00100064" w:rsidRDefault="00100064" w:rsidP="0010006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 w:cs="Times New Roman"/>
          <w:sz w:val="24"/>
          <w:szCs w:val="26"/>
          <w:u w:val="single"/>
        </w:rPr>
      </w:pPr>
      <w:r w:rsidRPr="0018439D">
        <w:rPr>
          <w:rFonts w:ascii="Times New Roman" w:hAnsi="Times New Roman" w:cs="Times New Roman"/>
          <w:sz w:val="26"/>
          <w:szCs w:val="26"/>
          <w:u w:val="single"/>
        </w:rPr>
        <w:br w:type="page"/>
      </w:r>
      <w:r w:rsidR="008D7EB0" w:rsidRPr="00100064">
        <w:rPr>
          <w:rFonts w:ascii="Times New Roman" w:hAnsi="Times New Roman" w:cs="Times New Roman"/>
          <w:sz w:val="24"/>
          <w:szCs w:val="26"/>
        </w:rPr>
        <w:lastRenderedPageBreak/>
        <w:t>Продолжение приложения</w:t>
      </w:r>
      <w:proofErr w:type="gramStart"/>
      <w:r w:rsidR="008D7EB0" w:rsidRPr="00100064">
        <w:rPr>
          <w:rFonts w:ascii="Times New Roman" w:hAnsi="Times New Roman" w:cs="Times New Roman"/>
          <w:sz w:val="24"/>
          <w:szCs w:val="26"/>
        </w:rPr>
        <w:t xml:space="preserve"> Б</w:t>
      </w:r>
      <w:proofErr w:type="gramEnd"/>
    </w:p>
    <w:p w:rsidR="008D7EB0" w:rsidRPr="00100064" w:rsidRDefault="008D7EB0" w:rsidP="00B91E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6"/>
        </w:rPr>
      </w:pPr>
      <w:r w:rsidRPr="00100064">
        <w:rPr>
          <w:rFonts w:ascii="Times New Roman" w:hAnsi="Times New Roman" w:cs="Times New Roman"/>
          <w:sz w:val="24"/>
          <w:szCs w:val="26"/>
        </w:rPr>
        <w:t xml:space="preserve">Компетенции, формируемые в ходе прохождении </w:t>
      </w:r>
      <w:r w:rsidR="00100064">
        <w:rPr>
          <w:rFonts w:ascii="Times New Roman" w:hAnsi="Times New Roman" w:cs="Times New Roman"/>
          <w:sz w:val="24"/>
          <w:szCs w:val="26"/>
        </w:rPr>
        <w:t xml:space="preserve">организационно-управленческой </w:t>
      </w:r>
      <w:r w:rsidRPr="00100064">
        <w:rPr>
          <w:rFonts w:ascii="Times New Roman" w:hAnsi="Times New Roman" w:cs="Times New Roman"/>
          <w:sz w:val="24"/>
          <w:szCs w:val="26"/>
        </w:rPr>
        <w:t>практики бакалавров 38.03.02 «Менеджмент»</w:t>
      </w:r>
    </w:p>
    <w:p w:rsidR="008D7EB0" w:rsidRDefault="008D7EB0" w:rsidP="00B91E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8"/>
        <w:gridCol w:w="1800"/>
      </w:tblGrid>
      <w:tr w:rsidR="008D7EB0" w:rsidRPr="004B133F" w:rsidTr="00694C58">
        <w:trPr>
          <w:trHeight w:val="702"/>
        </w:trPr>
        <w:tc>
          <w:tcPr>
            <w:tcW w:w="8028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комп</w:t>
            </w:r>
            <w:r w:rsidR="000A5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етенции в соответствии с ФГОС </w:t>
            </w:r>
            <w:proofErr w:type="gramStart"/>
            <w:r w:rsidR="000A5D0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3B01">
              <w:rPr>
                <w:color w:val="000000"/>
                <w:sz w:val="24"/>
                <w:szCs w:val="24"/>
                <w:shd w:val="clear" w:color="auto" w:fill="FFFFFF"/>
              </w:rPr>
              <w:t>владение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 проводить аудит человеческих ресурсов и осуществлять диагностику организационной культуры</w:t>
            </w:r>
            <w:r w:rsidRPr="00FE3B01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3B01">
              <w:rPr>
                <w:color w:val="000000"/>
                <w:sz w:val="24"/>
                <w:szCs w:val="24"/>
                <w:shd w:val="clear" w:color="auto" w:fill="FFFFFF"/>
              </w:rPr>
              <w:t>владение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в межкультурной среде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3B01">
              <w:rPr>
                <w:color w:val="000000"/>
                <w:sz w:val="24"/>
                <w:szCs w:val="24"/>
                <w:shd w:val="clear" w:color="auto" w:fill="FFFFFF"/>
              </w:rPr>
              <w:t>владение навыками стратегического анализа, разработки и осуществления стратегии организации, направленной на обеспечение конкурентоспособности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применять основные методы финансового менеджмента для оценки активов, управления оборотным капиталом, принятия инвестиционных решений, решений по финансированию, формированию дивидендной политики и структуры капитала, в том числе, при принятии решений, связанных с операциями на мировых рынках в условиях глобализации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pStyle w:val="FR2"/>
              <w:tabs>
                <w:tab w:val="clear" w:pos="643"/>
                <w:tab w:val="left" w:pos="70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E3B01">
              <w:rPr>
                <w:color w:val="000000"/>
                <w:sz w:val="24"/>
                <w:szCs w:val="24"/>
                <w:shd w:val="clear" w:color="auto" w:fill="FFFFFF"/>
              </w:rPr>
              <w:t>способность анализировать взаимосвязи между функциональными стратегиями компаний с целью подготовки сбалансированных управленческих решений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способность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  <w:r w:rsidRPr="00FE3B0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8D7EB0" w:rsidRPr="004B133F" w:rsidTr="00694C58">
        <w:tc>
          <w:tcPr>
            <w:tcW w:w="8028" w:type="dxa"/>
          </w:tcPr>
          <w:p w:rsidR="008D7EB0" w:rsidRPr="00FE3B01" w:rsidRDefault="008D7EB0" w:rsidP="00694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навыками поэтапного контроля реализации бизнес-планов и условий заключаемых соглашений, договоров и контрактов, умением координировать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  <w:tc>
          <w:tcPr>
            <w:tcW w:w="1800" w:type="dxa"/>
            <w:vAlign w:val="center"/>
          </w:tcPr>
          <w:p w:rsidR="008D7EB0" w:rsidRPr="00FE3B01" w:rsidRDefault="008D7EB0" w:rsidP="00694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100064" w:rsidRPr="004B133F" w:rsidTr="00694C58">
        <w:tc>
          <w:tcPr>
            <w:tcW w:w="8028" w:type="dxa"/>
          </w:tcPr>
          <w:p w:rsidR="00100064" w:rsidRPr="00035AEA" w:rsidRDefault="00100064" w:rsidP="00E31AE5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</w:t>
            </w:r>
            <w:r w:rsidRPr="00035A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  <w:r w:rsidRPr="00035AEA">
              <w:t xml:space="preserve"> </w:t>
            </w:r>
          </w:p>
        </w:tc>
        <w:tc>
          <w:tcPr>
            <w:tcW w:w="1800" w:type="dxa"/>
            <w:vAlign w:val="center"/>
          </w:tcPr>
          <w:p w:rsidR="00100064" w:rsidRPr="00FE3B01" w:rsidRDefault="00100064" w:rsidP="00E31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01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D7EB0" w:rsidRDefault="008D7EB0" w:rsidP="00B91E8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D7EB0" w:rsidRPr="00100064" w:rsidRDefault="008D7EB0" w:rsidP="00B91E8A">
      <w:pPr>
        <w:widowControl/>
        <w:autoSpaceDE/>
        <w:autoSpaceDN/>
        <w:adjustRightInd/>
        <w:spacing w:line="48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Pr="00100064">
        <w:rPr>
          <w:rFonts w:ascii="Times New Roman" w:hAnsi="Times New Roman" w:cs="Times New Roman"/>
          <w:sz w:val="26"/>
          <w:szCs w:val="26"/>
        </w:rPr>
        <w:lastRenderedPageBreak/>
        <w:t>Окончание приложения</w:t>
      </w:r>
      <w:proofErr w:type="gramStart"/>
      <w:r w:rsidRPr="00100064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</w:p>
    <w:p w:rsidR="008D7EB0" w:rsidRPr="00100064" w:rsidRDefault="008D7EB0" w:rsidP="00B91E8A">
      <w:pPr>
        <w:widowControl/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00064">
        <w:rPr>
          <w:rFonts w:ascii="Times New Roman" w:hAnsi="Times New Roman" w:cs="Times New Roman"/>
          <w:sz w:val="26"/>
          <w:szCs w:val="26"/>
          <w:u w:val="single"/>
        </w:rPr>
        <w:t>Образец характеристики студента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caps/>
          <w:sz w:val="22"/>
          <w:szCs w:val="22"/>
        </w:rPr>
      </w:pPr>
      <w:r w:rsidRPr="00001A15">
        <w:rPr>
          <w:rFonts w:ascii="Times New Roman" w:hAnsi="Times New Roman"/>
          <w:b/>
          <w:caps/>
          <w:sz w:val="22"/>
          <w:szCs w:val="22"/>
        </w:rPr>
        <w:t>Характеристика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на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иванова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ивана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ивановича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caps/>
          <w:sz w:val="22"/>
          <w:szCs w:val="22"/>
        </w:rPr>
      </w:pPr>
      <w:r w:rsidRPr="00001A15">
        <w:rPr>
          <w:rFonts w:ascii="Times New Roman" w:hAnsi="Times New Roman"/>
          <w:b/>
          <w:caps/>
          <w:sz w:val="22"/>
          <w:szCs w:val="22"/>
        </w:rPr>
        <w:t>студента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4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курса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caps/>
          <w:sz w:val="22"/>
          <w:szCs w:val="22"/>
        </w:rPr>
      </w:pPr>
      <w:r w:rsidRPr="00001A15">
        <w:rPr>
          <w:rFonts w:ascii="Times New Roman" w:hAnsi="Times New Roman"/>
          <w:b/>
          <w:caps/>
          <w:sz w:val="22"/>
          <w:szCs w:val="22"/>
        </w:rPr>
        <w:t>направления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caps/>
          <w:sz w:val="22"/>
          <w:szCs w:val="22"/>
        </w:rPr>
        <w:t>подготовки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«менеджмент»</w:t>
      </w:r>
    </w:p>
    <w:p w:rsidR="008D7EB0" w:rsidRPr="00100064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Настоящим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100064">
        <w:rPr>
          <w:rFonts w:ascii="Times New Roman" w:hAnsi="Times New Roman"/>
          <w:sz w:val="22"/>
          <w:szCs w:val="22"/>
        </w:rPr>
        <w:t xml:space="preserve">подтверждаю, что Иванов Иван Иванович, проходил </w:t>
      </w:r>
      <w:r w:rsidR="00100064" w:rsidRPr="00100064">
        <w:rPr>
          <w:rFonts w:ascii="Times New Roman" w:hAnsi="Times New Roman"/>
          <w:sz w:val="22"/>
          <w:szCs w:val="22"/>
        </w:rPr>
        <w:t>учебную практику по получению первичных профессиональных умений и навыков: организационно-управленческую</w:t>
      </w:r>
      <w:r w:rsidRPr="00100064">
        <w:rPr>
          <w:rFonts w:ascii="Times New Roman" w:hAnsi="Times New Roman"/>
          <w:sz w:val="22"/>
          <w:szCs w:val="22"/>
        </w:rPr>
        <w:t xml:space="preserve"> в отделе кадров ООО «МРК» с 15 февраля по 15 апреля 2004 года.</w:t>
      </w:r>
    </w:p>
    <w:p w:rsidR="008D7EB0" w:rsidRPr="00100064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00064">
        <w:rPr>
          <w:rFonts w:ascii="Times New Roman" w:hAnsi="Times New Roman"/>
          <w:b/>
          <w:sz w:val="22"/>
          <w:szCs w:val="22"/>
        </w:rPr>
        <w:t xml:space="preserve">Результаты работы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100064">
        <w:rPr>
          <w:rFonts w:ascii="Times New Roman" w:hAnsi="Times New Roman"/>
          <w:sz w:val="22"/>
          <w:szCs w:val="22"/>
        </w:rPr>
        <w:t>За время прохождения практики</w:t>
      </w:r>
      <w:r w:rsidRPr="00100064">
        <w:rPr>
          <w:rFonts w:ascii="Times New Roman" w:hAnsi="Times New Roman"/>
          <w:b/>
          <w:sz w:val="22"/>
          <w:szCs w:val="22"/>
        </w:rPr>
        <w:t xml:space="preserve"> </w:t>
      </w:r>
      <w:r w:rsidRPr="00100064">
        <w:rPr>
          <w:rFonts w:ascii="Times New Roman" w:hAnsi="Times New Roman"/>
          <w:sz w:val="22"/>
          <w:szCs w:val="22"/>
        </w:rPr>
        <w:t>Иван изучил основы кадровой работы. В круг его обязанностей входило расчет заработной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платы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базе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компьютерных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программ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(до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после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налогообложения),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составление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социальных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пакетов: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систем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пособий,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льгот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премиальных.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быстро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освоил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все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обязанности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отлично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выполнял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их.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окончании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практики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И.И.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успешно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прошел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профессиональное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тестирование.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001A15">
        <w:rPr>
          <w:rFonts w:ascii="Times New Roman" w:hAnsi="Times New Roman"/>
          <w:b/>
          <w:sz w:val="22"/>
          <w:szCs w:val="22"/>
        </w:rPr>
        <w:t>Личные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и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деловые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качества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(компетенции)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Иванов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проявил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себя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положительной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стороны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как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работоспособный,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внимательный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ответственный.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стилю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склонен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команде,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легко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входит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контакт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новыми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людьми,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коммуникабелен,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аккуратен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внимателен.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За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время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прохождения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практики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был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сформирован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ряд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профессиональных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01A15">
        <w:rPr>
          <w:rFonts w:ascii="Times New Roman" w:hAnsi="Times New Roman"/>
          <w:sz w:val="22"/>
          <w:szCs w:val="22"/>
        </w:rPr>
        <w:t>общепрофессиональных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компетенций: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Способность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использовать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основы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экономических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знаний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в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различных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сферах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</w:rPr>
        <w:t>деятельности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(ОК-3);</w:t>
      </w:r>
    </w:p>
    <w:p w:rsidR="008D7EB0" w:rsidRPr="00001A15" w:rsidRDefault="008D7EB0" w:rsidP="00B91E8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001A15">
        <w:rPr>
          <w:rFonts w:ascii="Times New Roman" w:hAnsi="Times New Roman"/>
          <w:bCs/>
          <w:color w:val="000000"/>
          <w:sz w:val="22"/>
          <w:szCs w:val="22"/>
        </w:rPr>
        <w:t>Способность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самоорганизации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самообразованию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(ОК-4)</w:t>
      </w:r>
    </w:p>
    <w:p w:rsidR="008D7EB0" w:rsidRPr="00001A15" w:rsidRDefault="008D7EB0" w:rsidP="00B91E8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001A15">
        <w:rPr>
          <w:rFonts w:ascii="Times New Roman" w:hAnsi="Times New Roman"/>
          <w:bCs/>
          <w:color w:val="000000"/>
          <w:sz w:val="22"/>
          <w:szCs w:val="22"/>
        </w:rPr>
        <w:t>Способность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использовать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основы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правовых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знаний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в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различных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сферах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деятельности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(ОК-5)</w:t>
      </w:r>
    </w:p>
    <w:p w:rsidR="008D7EB0" w:rsidRPr="00001A15" w:rsidRDefault="008D7EB0" w:rsidP="00B91E8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001A15">
        <w:rPr>
          <w:rFonts w:ascii="Times New Roman" w:hAnsi="Times New Roman"/>
          <w:bCs/>
          <w:color w:val="000000"/>
          <w:sz w:val="22"/>
          <w:szCs w:val="22"/>
        </w:rPr>
        <w:t>Способность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коммуникации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в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устной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письменной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proofErr w:type="gramStart"/>
      <w:r w:rsidRPr="00001A15">
        <w:rPr>
          <w:rFonts w:ascii="Times New Roman" w:hAnsi="Times New Roman"/>
          <w:bCs/>
          <w:color w:val="000000"/>
          <w:sz w:val="22"/>
          <w:szCs w:val="22"/>
        </w:rPr>
        <w:t>формах</w:t>
      </w:r>
      <w:proofErr w:type="gramEnd"/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на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русском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иностранном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языках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для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решения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задач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межличностного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межкультурного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взаимодействия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(ОК-6)</w:t>
      </w:r>
    </w:p>
    <w:p w:rsidR="008D7EB0" w:rsidRPr="00001A15" w:rsidRDefault="008D7EB0" w:rsidP="00B91E8A">
      <w:pPr>
        <w:pStyle w:val="a3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001A15">
        <w:rPr>
          <w:rFonts w:ascii="Times New Roman" w:hAnsi="Times New Roman"/>
          <w:bCs/>
          <w:color w:val="000000"/>
          <w:sz w:val="22"/>
          <w:szCs w:val="22"/>
        </w:rPr>
        <w:t>Способность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работать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в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коллективе,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толерантно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воспринимая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социальные,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этнические,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конфессиональные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и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культурные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различия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Pr="00001A15">
        <w:rPr>
          <w:rFonts w:ascii="Times New Roman" w:hAnsi="Times New Roman"/>
          <w:bCs/>
          <w:color w:val="000000"/>
          <w:sz w:val="22"/>
          <w:szCs w:val="22"/>
        </w:rPr>
        <w:t>(ОК-7)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Считаю,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что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обладает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явно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выраженными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лидерскими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качествами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способен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проявить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творческий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подход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решению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нестандартных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задач.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001A15">
        <w:rPr>
          <w:rFonts w:ascii="Times New Roman" w:hAnsi="Times New Roman"/>
          <w:b/>
          <w:sz w:val="22"/>
          <w:szCs w:val="22"/>
        </w:rPr>
        <w:t>Качество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отчета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Подготовленный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01A15">
        <w:rPr>
          <w:rFonts w:ascii="Times New Roman" w:hAnsi="Times New Roman"/>
          <w:sz w:val="22"/>
          <w:szCs w:val="22"/>
        </w:rPr>
        <w:t>Иваном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отчет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имеет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практическую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ценность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для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нашей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компании,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что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свидетельствует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об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умении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применять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полученные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теоретические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знания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практике.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Особого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внимания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заслуживают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результаты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проведенного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им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01A15">
        <w:rPr>
          <w:rFonts w:ascii="Times New Roman" w:hAnsi="Times New Roman"/>
          <w:sz w:val="22"/>
          <w:szCs w:val="22"/>
        </w:rPr>
        <w:t>исследования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системы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мотивации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нашей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компании.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Предложенные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рекомендации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изменению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структуры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социального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пакета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использованы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работе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отдела.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001A15">
        <w:rPr>
          <w:rFonts w:ascii="Times New Roman" w:hAnsi="Times New Roman"/>
          <w:b/>
          <w:sz w:val="22"/>
          <w:szCs w:val="22"/>
        </w:rPr>
        <w:t>Рекомендации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целом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могу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охарактеризовать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как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отличного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работника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перспективного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сотрудника.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результатам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практики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Ивану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предложена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должность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специалиста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компенсациям.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 w:rsidRPr="00001A15">
        <w:rPr>
          <w:rFonts w:ascii="Times New Roman" w:hAnsi="Times New Roman"/>
          <w:b/>
          <w:sz w:val="22"/>
          <w:szCs w:val="22"/>
        </w:rPr>
        <w:t>Оценка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001A15">
        <w:rPr>
          <w:rFonts w:ascii="Times New Roman" w:hAnsi="Times New Roman"/>
          <w:b/>
          <w:sz w:val="22"/>
          <w:szCs w:val="22"/>
        </w:rPr>
        <w:t>_______</w:t>
      </w:r>
      <w:r w:rsidRPr="00001A15">
        <w:rPr>
          <w:rFonts w:ascii="Times New Roman" w:hAnsi="Times New Roman"/>
          <w:sz w:val="22"/>
          <w:szCs w:val="22"/>
          <w:u w:val="single"/>
        </w:rPr>
        <w:t>отлично</w:t>
      </w:r>
      <w:proofErr w:type="spellEnd"/>
      <w:r w:rsidRPr="00001A15">
        <w:rPr>
          <w:rFonts w:ascii="Times New Roman" w:hAnsi="Times New Roman"/>
          <w:sz w:val="22"/>
          <w:szCs w:val="22"/>
        </w:rPr>
        <w:t>____</w:t>
      </w:r>
      <w:r w:rsidRPr="00001A15">
        <w:rPr>
          <w:rFonts w:ascii="Times New Roman" w:hAnsi="Times New Roman"/>
          <w:b/>
          <w:sz w:val="22"/>
          <w:szCs w:val="22"/>
        </w:rPr>
        <w:t>___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</w:t>
      </w:r>
      <w:r w:rsidRPr="00001A15">
        <w:rPr>
          <w:rFonts w:ascii="Times New Roman" w:hAnsi="Times New Roman"/>
          <w:b/>
          <w:sz w:val="22"/>
          <w:szCs w:val="22"/>
        </w:rPr>
        <w:t>М.П.</w:t>
      </w:r>
      <w:r>
        <w:rPr>
          <w:rFonts w:ascii="Times New Roman" w:hAnsi="Times New Roman"/>
          <w:b/>
          <w:sz w:val="22"/>
          <w:szCs w:val="22"/>
        </w:rPr>
        <w:t xml:space="preserve">                               </w:t>
      </w:r>
      <w:r w:rsidRPr="00001A15">
        <w:rPr>
          <w:rFonts w:ascii="Times New Roman" w:hAnsi="Times New Roman"/>
          <w:b/>
          <w:sz w:val="22"/>
          <w:szCs w:val="22"/>
        </w:rPr>
        <w:t>Подпись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_____________________________</w:t>
      </w: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D7EB0" w:rsidRPr="00001A15" w:rsidRDefault="008D7EB0" w:rsidP="00B91E8A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b/>
          <w:sz w:val="22"/>
          <w:szCs w:val="22"/>
        </w:rPr>
      </w:pPr>
    </w:p>
    <w:p w:rsidR="008D7EB0" w:rsidRPr="00001A15" w:rsidRDefault="008D7EB0" w:rsidP="00B91E8A">
      <w:pPr>
        <w:pStyle w:val="a3"/>
        <w:tabs>
          <w:tab w:val="left" w:pos="993"/>
        </w:tabs>
        <w:ind w:left="4111"/>
        <w:jc w:val="both"/>
        <w:rPr>
          <w:rFonts w:ascii="Times New Roman" w:hAnsi="Times New Roman"/>
          <w:sz w:val="22"/>
          <w:szCs w:val="22"/>
          <w:u w:val="single"/>
        </w:rPr>
      </w:pPr>
      <w:r w:rsidRPr="00001A15">
        <w:rPr>
          <w:rFonts w:ascii="Times New Roman" w:hAnsi="Times New Roman"/>
          <w:b/>
          <w:sz w:val="22"/>
          <w:szCs w:val="22"/>
        </w:rPr>
        <w:t>Руководитель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b/>
          <w:sz w:val="22"/>
          <w:szCs w:val="22"/>
        </w:rPr>
        <w:t>практики</w:t>
      </w:r>
      <w:r w:rsidRPr="00001A15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Петров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Петр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Петрович</w:t>
      </w:r>
    </w:p>
    <w:p w:rsidR="008D7EB0" w:rsidRPr="00001A15" w:rsidRDefault="008D7EB0" w:rsidP="00B91E8A">
      <w:pPr>
        <w:pStyle w:val="a3"/>
        <w:tabs>
          <w:tab w:val="left" w:pos="993"/>
        </w:tabs>
        <w:ind w:left="4111"/>
        <w:jc w:val="both"/>
        <w:rPr>
          <w:rFonts w:ascii="Times New Roman" w:hAnsi="Times New Roman"/>
          <w:b/>
          <w:sz w:val="22"/>
          <w:szCs w:val="22"/>
          <w:vertAlign w:val="superscript"/>
        </w:rPr>
      </w:pPr>
      <w:r w:rsidRPr="00001A15">
        <w:rPr>
          <w:rFonts w:ascii="Times New Roman" w:hAnsi="Times New Roman"/>
          <w:b/>
          <w:sz w:val="22"/>
          <w:szCs w:val="22"/>
        </w:rPr>
        <w:t>Должность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заместитель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директора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по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кадровой</w:t>
      </w:r>
      <w:r>
        <w:rPr>
          <w:rFonts w:ascii="Times New Roman" w:hAnsi="Times New Roman"/>
          <w:sz w:val="22"/>
          <w:szCs w:val="22"/>
        </w:rPr>
        <w:t xml:space="preserve"> </w:t>
      </w:r>
      <w:r w:rsidRPr="00001A15">
        <w:rPr>
          <w:rFonts w:ascii="Times New Roman" w:hAnsi="Times New Roman"/>
          <w:sz w:val="22"/>
          <w:szCs w:val="22"/>
        </w:rPr>
        <w:t>работе</w:t>
      </w:r>
    </w:p>
    <w:p w:rsidR="008D7EB0" w:rsidRPr="00001A15" w:rsidRDefault="008D7EB0" w:rsidP="00B91E8A">
      <w:pPr>
        <w:tabs>
          <w:tab w:val="left" w:pos="993"/>
        </w:tabs>
        <w:ind w:left="4111"/>
        <w:rPr>
          <w:rFonts w:ascii="Times New Roman" w:hAnsi="Times New Roman" w:cs="Times New Roman"/>
          <w:b/>
          <w:sz w:val="22"/>
          <w:szCs w:val="22"/>
        </w:rPr>
      </w:pPr>
      <w:r w:rsidRPr="00001A15">
        <w:rPr>
          <w:rFonts w:ascii="Times New Roman" w:hAnsi="Times New Roman" w:cs="Times New Roman"/>
          <w:b/>
          <w:sz w:val="22"/>
          <w:szCs w:val="22"/>
        </w:rPr>
        <w:t>Телефон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1A15">
        <w:rPr>
          <w:rFonts w:ascii="Times New Roman" w:hAnsi="Times New Roman" w:cs="Times New Roman"/>
          <w:sz w:val="22"/>
          <w:szCs w:val="22"/>
        </w:rPr>
        <w:t>55-5-55</w:t>
      </w:r>
    </w:p>
    <w:p w:rsidR="008D7EB0" w:rsidRPr="00001A15" w:rsidRDefault="008D7EB0" w:rsidP="00B91E8A">
      <w:pPr>
        <w:widowControl/>
        <w:autoSpaceDE/>
        <w:autoSpaceDN/>
        <w:adjustRightInd/>
        <w:spacing w:line="480" w:lineRule="auto"/>
        <w:jc w:val="center"/>
        <w:rPr>
          <w:rFonts w:ascii="Times New Roman" w:hAnsi="Times New Roman" w:cs="Times New Roman"/>
          <w:b/>
          <w:sz w:val="24"/>
          <w:szCs w:val="26"/>
          <w:u w:val="single"/>
        </w:rPr>
      </w:pPr>
    </w:p>
    <w:p w:rsidR="00100064" w:rsidRDefault="008D7EB0" w:rsidP="00100064">
      <w:pPr>
        <w:shd w:val="clear" w:color="auto" w:fill="FFFFFF"/>
        <w:tabs>
          <w:tab w:val="left" w:pos="8364"/>
          <w:tab w:val="left" w:pos="9214"/>
        </w:tabs>
        <w:spacing w:before="297" w:line="305" w:lineRule="exac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6"/>
          <w:szCs w:val="26"/>
        </w:rPr>
        <w:br w:type="page"/>
      </w:r>
      <w:r w:rsidR="00100064" w:rsidRPr="00D21F24"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100064" w:rsidRPr="00D21F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00064" w:rsidRPr="00D21F24">
        <w:rPr>
          <w:rFonts w:ascii="Times New Roman" w:hAnsi="Times New Roman"/>
          <w:b/>
          <w:sz w:val="24"/>
          <w:szCs w:val="24"/>
        </w:rPr>
        <w:t>Список разработчиков рабочей программы дисциплины (модуля)</w:t>
      </w:r>
    </w:p>
    <w:p w:rsidR="00100064" w:rsidRPr="009E60D2" w:rsidRDefault="00100064" w:rsidP="00100064">
      <w:pPr>
        <w:shd w:val="clear" w:color="auto" w:fill="FFFFFF"/>
        <w:ind w:left="360" w:right="-2"/>
        <w:rPr>
          <w:rFonts w:ascii="Times New Roman" w:hAnsi="Times New Roman" w:cs="Times New Roman"/>
          <w:b/>
          <w:bCs/>
          <w:sz w:val="24"/>
          <w:szCs w:val="24"/>
        </w:rPr>
      </w:pPr>
    </w:p>
    <w:p w:rsidR="0088508E" w:rsidRPr="00202D5F" w:rsidRDefault="0088508E" w:rsidP="0010006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2D5F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w:rsidR="0088508E" w:rsidRPr="00DF6140" w:rsidRDefault="0088508E" w:rsidP="0088508E">
      <w:pPr>
        <w:tabs>
          <w:tab w:val="left" w:pos="3686"/>
          <w:tab w:val="left" w:pos="7088"/>
        </w:tabs>
        <w:jc w:val="both"/>
      </w:pPr>
    </w:p>
    <w:p w:rsidR="0088508E" w:rsidRPr="00DF6140" w:rsidRDefault="0088508E" w:rsidP="0088508E">
      <w:pPr>
        <w:tabs>
          <w:tab w:val="left" w:pos="3686"/>
          <w:tab w:val="left" w:pos="7088"/>
        </w:tabs>
        <w:jc w:val="both"/>
        <w:rPr>
          <w:rFonts w:ascii="Times New Roman" w:hAnsi="Times New Roman" w:cs="Times New Roman"/>
        </w:rPr>
      </w:pPr>
      <w:r w:rsidRPr="00DF6140">
        <w:rPr>
          <w:rFonts w:ascii="Times New Roman" w:hAnsi="Times New Roman" w:cs="Times New Roman"/>
          <w:sz w:val="24"/>
          <w:szCs w:val="24"/>
        </w:rPr>
        <w:t xml:space="preserve">            доцент        </w:t>
      </w:r>
      <w:r w:rsidRPr="00DF61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6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61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F6140">
        <w:rPr>
          <w:rFonts w:ascii="Times New Roman" w:hAnsi="Times New Roman" w:cs="Times New Roman"/>
          <w:sz w:val="24"/>
          <w:szCs w:val="24"/>
        </w:rPr>
        <w:t>.э.н</w:t>
      </w:r>
      <w:proofErr w:type="spellEnd"/>
      <w:r w:rsidRPr="00DF6140">
        <w:rPr>
          <w:rFonts w:ascii="Times New Roman" w:hAnsi="Times New Roman" w:cs="Times New Roman"/>
          <w:sz w:val="24"/>
          <w:szCs w:val="24"/>
        </w:rPr>
        <w:t xml:space="preserve">., доцент     </w:t>
      </w:r>
      <w:r w:rsidRPr="00DF6140">
        <w:rPr>
          <w:rFonts w:ascii="Times New Roman" w:hAnsi="Times New Roman" w:cs="Times New Roman"/>
        </w:rPr>
        <w:tab/>
        <w:t xml:space="preserve">      </w:t>
      </w:r>
      <w:r w:rsidRPr="00DF6140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F6140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</w:p>
    <w:p w:rsidR="0088508E" w:rsidRPr="00DF6140" w:rsidRDefault="0088508E" w:rsidP="0088508E">
      <w:pPr>
        <w:tabs>
          <w:tab w:val="left" w:pos="3878"/>
          <w:tab w:val="left" w:pos="7293"/>
        </w:tabs>
        <w:ind w:firstLine="154"/>
        <w:jc w:val="both"/>
        <w:rPr>
          <w:rFonts w:ascii="Times New Roman" w:hAnsi="Times New Roman" w:cs="Times New Roman"/>
        </w:rPr>
      </w:pPr>
      <w:r w:rsidRPr="00DF6140">
        <w:rPr>
          <w:rFonts w:ascii="Times New Roman" w:hAnsi="Times New Roman" w:cs="Times New Roman"/>
        </w:rPr>
        <w:t>(занимаемая должность)</w:t>
      </w:r>
      <w:r w:rsidRPr="00DF6140">
        <w:rPr>
          <w:rFonts w:ascii="Times New Roman" w:hAnsi="Times New Roman" w:cs="Times New Roman"/>
        </w:rPr>
        <w:tab/>
        <w:t>(ученая степень, звание)</w:t>
      </w:r>
      <w:r w:rsidRPr="00DF6140">
        <w:rPr>
          <w:rFonts w:ascii="Times New Roman" w:hAnsi="Times New Roman" w:cs="Times New Roman"/>
        </w:rPr>
        <w:tab/>
        <w:t>(инициалы, фамилия)</w:t>
      </w:r>
    </w:p>
    <w:p w:rsidR="0088508E" w:rsidRPr="00DF6140" w:rsidRDefault="0088508E" w:rsidP="0088508E">
      <w:pPr>
        <w:tabs>
          <w:tab w:val="left" w:pos="3878"/>
          <w:tab w:val="left" w:pos="7293"/>
        </w:tabs>
        <w:jc w:val="both"/>
        <w:rPr>
          <w:rFonts w:ascii="Times New Roman" w:hAnsi="Times New Roman" w:cs="Times New Roman"/>
        </w:rPr>
      </w:pPr>
    </w:p>
    <w:p w:rsidR="0088508E" w:rsidRPr="00DF6140" w:rsidRDefault="0088508E" w:rsidP="0088508E">
      <w:pPr>
        <w:tabs>
          <w:tab w:val="left" w:pos="3686"/>
          <w:tab w:val="left" w:pos="7088"/>
        </w:tabs>
        <w:jc w:val="both"/>
        <w:rPr>
          <w:rFonts w:ascii="Times New Roman" w:hAnsi="Times New Roman" w:cs="Times New Roman"/>
        </w:rPr>
      </w:pPr>
      <w:r w:rsidRPr="00DF614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 w:rsidRPr="00DF6140">
        <w:rPr>
          <w:rFonts w:ascii="Times New Roman" w:hAnsi="Times New Roman" w:cs="Times New Roman"/>
        </w:rPr>
        <w:tab/>
      </w:r>
      <w:r w:rsidRPr="00DF614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F6140">
        <w:rPr>
          <w:rFonts w:ascii="Times New Roman" w:hAnsi="Times New Roman" w:cs="Times New Roman"/>
        </w:rPr>
        <w:tab/>
        <w:t xml:space="preserve">   </w:t>
      </w:r>
      <w:r w:rsidRPr="00DF6140">
        <w:rPr>
          <w:rFonts w:ascii="Times New Roman" w:hAnsi="Times New Roman" w:cs="Times New Roman"/>
          <w:sz w:val="24"/>
          <w:szCs w:val="24"/>
        </w:rPr>
        <w:t>П.С. Николаева</w:t>
      </w:r>
    </w:p>
    <w:p w:rsidR="008D7EB0" w:rsidRPr="00100064" w:rsidRDefault="0088508E" w:rsidP="00100064">
      <w:pPr>
        <w:tabs>
          <w:tab w:val="left" w:pos="3878"/>
          <w:tab w:val="left" w:pos="7293"/>
        </w:tabs>
        <w:ind w:firstLine="154"/>
        <w:jc w:val="both"/>
        <w:rPr>
          <w:rFonts w:ascii="Times New Roman" w:hAnsi="Times New Roman" w:cs="Times New Roman"/>
        </w:rPr>
      </w:pPr>
      <w:r w:rsidRPr="00202D5F">
        <w:rPr>
          <w:rFonts w:ascii="Times New Roman" w:hAnsi="Times New Roman" w:cs="Times New Roman"/>
        </w:rPr>
        <w:t>(занимаемая должность)</w:t>
      </w:r>
      <w:r w:rsidRPr="00202D5F">
        <w:rPr>
          <w:rFonts w:ascii="Times New Roman" w:hAnsi="Times New Roman" w:cs="Times New Roman"/>
        </w:rPr>
        <w:tab/>
        <w:t>(ученая степень, звание)</w:t>
      </w:r>
      <w:r w:rsidRPr="00202D5F">
        <w:rPr>
          <w:rFonts w:ascii="Times New Roman" w:hAnsi="Times New Roman" w:cs="Times New Roman"/>
        </w:rPr>
        <w:tab/>
        <w:t>(инициалы, фамилия)</w:t>
      </w:r>
    </w:p>
    <w:sectPr w:rsidR="008D7EB0" w:rsidRPr="00100064" w:rsidSect="00035AEA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BA" w:rsidRDefault="004228BA" w:rsidP="0088508E">
      <w:r>
        <w:separator/>
      </w:r>
    </w:p>
  </w:endnote>
  <w:endnote w:type="continuationSeparator" w:id="0">
    <w:p w:rsidR="004228BA" w:rsidRDefault="004228BA" w:rsidP="0088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AE5" w:rsidRPr="0088508E" w:rsidRDefault="009B27AD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88508E">
      <w:rPr>
        <w:rFonts w:ascii="Times New Roman" w:hAnsi="Times New Roman" w:cs="Times New Roman"/>
        <w:sz w:val="24"/>
        <w:szCs w:val="24"/>
      </w:rPr>
      <w:fldChar w:fldCharType="begin"/>
    </w:r>
    <w:r w:rsidR="00E31AE5" w:rsidRPr="0088508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88508E">
      <w:rPr>
        <w:rFonts w:ascii="Times New Roman" w:hAnsi="Times New Roman" w:cs="Times New Roman"/>
        <w:sz w:val="24"/>
        <w:szCs w:val="24"/>
      </w:rPr>
      <w:fldChar w:fldCharType="separate"/>
    </w:r>
    <w:r w:rsidR="0003061B">
      <w:rPr>
        <w:rFonts w:ascii="Times New Roman" w:hAnsi="Times New Roman" w:cs="Times New Roman"/>
        <w:noProof/>
        <w:sz w:val="24"/>
        <w:szCs w:val="24"/>
      </w:rPr>
      <w:t>18</w:t>
    </w:r>
    <w:r w:rsidRPr="0088508E">
      <w:rPr>
        <w:rFonts w:ascii="Times New Roman" w:hAnsi="Times New Roman" w:cs="Times New Roman"/>
        <w:sz w:val="24"/>
        <w:szCs w:val="24"/>
      </w:rPr>
      <w:fldChar w:fldCharType="end"/>
    </w:r>
  </w:p>
  <w:p w:rsidR="00E31AE5" w:rsidRDefault="00E31AE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BA" w:rsidRDefault="004228BA" w:rsidP="0088508E">
      <w:r>
        <w:separator/>
      </w:r>
    </w:p>
  </w:footnote>
  <w:footnote w:type="continuationSeparator" w:id="0">
    <w:p w:rsidR="004228BA" w:rsidRDefault="004228BA" w:rsidP="00885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87B"/>
    <w:multiLevelType w:val="hybridMultilevel"/>
    <w:tmpl w:val="6358872E"/>
    <w:lvl w:ilvl="0" w:tplc="C4465D8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E6C14"/>
    <w:multiLevelType w:val="hybridMultilevel"/>
    <w:tmpl w:val="1D6E69DA"/>
    <w:lvl w:ilvl="0" w:tplc="D2023D0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20BCD"/>
    <w:multiLevelType w:val="hybridMultilevel"/>
    <w:tmpl w:val="BA14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729B8"/>
    <w:multiLevelType w:val="hybridMultilevel"/>
    <w:tmpl w:val="5A8E4B30"/>
    <w:lvl w:ilvl="0" w:tplc="FA0E76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FF2AF6"/>
    <w:multiLevelType w:val="hybridMultilevel"/>
    <w:tmpl w:val="1ECAA56E"/>
    <w:lvl w:ilvl="0" w:tplc="05FE36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85C20"/>
    <w:multiLevelType w:val="multilevel"/>
    <w:tmpl w:val="ED0220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6">
    <w:nsid w:val="0A796757"/>
    <w:multiLevelType w:val="hybridMultilevel"/>
    <w:tmpl w:val="86C498A6"/>
    <w:lvl w:ilvl="0" w:tplc="D2023D0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F3206"/>
    <w:multiLevelType w:val="hybridMultilevel"/>
    <w:tmpl w:val="B2D65838"/>
    <w:lvl w:ilvl="0" w:tplc="A738BF9E">
      <w:start w:val="1"/>
      <w:numFmt w:val="bullet"/>
      <w:lvlText w:val="-"/>
      <w:lvlJc w:val="left"/>
      <w:pPr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1B0448A"/>
    <w:multiLevelType w:val="hybridMultilevel"/>
    <w:tmpl w:val="25A0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976A5"/>
    <w:multiLevelType w:val="hybridMultilevel"/>
    <w:tmpl w:val="D6B22480"/>
    <w:lvl w:ilvl="0" w:tplc="FA0E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A2FB9"/>
    <w:multiLevelType w:val="hybridMultilevel"/>
    <w:tmpl w:val="51FA425A"/>
    <w:lvl w:ilvl="0" w:tplc="65D4FD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B9430E1"/>
    <w:multiLevelType w:val="hybridMultilevel"/>
    <w:tmpl w:val="CAD6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55D31"/>
    <w:multiLevelType w:val="multilevel"/>
    <w:tmpl w:val="B1383D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13">
    <w:nsid w:val="28BA1D16"/>
    <w:multiLevelType w:val="hybridMultilevel"/>
    <w:tmpl w:val="0FCA053A"/>
    <w:lvl w:ilvl="0" w:tplc="D2023D08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1E6CE3"/>
    <w:multiLevelType w:val="multilevel"/>
    <w:tmpl w:val="3DC6331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0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2B0B6EA2"/>
    <w:multiLevelType w:val="hybridMultilevel"/>
    <w:tmpl w:val="F654A9F2"/>
    <w:lvl w:ilvl="0" w:tplc="A738BF9E">
      <w:start w:val="1"/>
      <w:numFmt w:val="bullet"/>
      <w:lvlText w:val="-"/>
      <w:lvlJc w:val="left"/>
      <w:pPr>
        <w:ind w:left="125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2C6F60AB"/>
    <w:multiLevelType w:val="hybridMultilevel"/>
    <w:tmpl w:val="A6A4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C7E1374"/>
    <w:multiLevelType w:val="hybridMultilevel"/>
    <w:tmpl w:val="E5C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854ED"/>
    <w:multiLevelType w:val="hybridMultilevel"/>
    <w:tmpl w:val="6358872E"/>
    <w:lvl w:ilvl="0" w:tplc="C4465D8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317D07"/>
    <w:multiLevelType w:val="multilevel"/>
    <w:tmpl w:val="B6B60BBA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36F6F84"/>
    <w:multiLevelType w:val="hybridMultilevel"/>
    <w:tmpl w:val="017C5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B12B02"/>
    <w:multiLevelType w:val="hybridMultilevel"/>
    <w:tmpl w:val="278C6C82"/>
    <w:lvl w:ilvl="0" w:tplc="19A8A4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E1FBC"/>
    <w:multiLevelType w:val="hybridMultilevel"/>
    <w:tmpl w:val="E8D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A5F2D"/>
    <w:multiLevelType w:val="multilevel"/>
    <w:tmpl w:val="B1383D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24">
    <w:nsid w:val="38C46344"/>
    <w:multiLevelType w:val="hybridMultilevel"/>
    <w:tmpl w:val="CC209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C03C00"/>
    <w:multiLevelType w:val="hybridMultilevel"/>
    <w:tmpl w:val="E8DA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142"/>
        </w:tabs>
        <w:ind w:left="14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E84169"/>
    <w:multiLevelType w:val="multilevel"/>
    <w:tmpl w:val="4698B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BBF2256"/>
    <w:multiLevelType w:val="hybridMultilevel"/>
    <w:tmpl w:val="0BC84BB4"/>
    <w:lvl w:ilvl="0" w:tplc="FA0E7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A1D8F"/>
    <w:multiLevelType w:val="hybridMultilevel"/>
    <w:tmpl w:val="557CCD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D61549"/>
    <w:multiLevelType w:val="hybridMultilevel"/>
    <w:tmpl w:val="7BD06DC0"/>
    <w:lvl w:ilvl="0" w:tplc="D2023D0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511E60"/>
    <w:multiLevelType w:val="hybridMultilevel"/>
    <w:tmpl w:val="6358872E"/>
    <w:lvl w:ilvl="0" w:tplc="C4465D8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BD0E0C"/>
    <w:multiLevelType w:val="hybridMultilevel"/>
    <w:tmpl w:val="04964E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D007E"/>
    <w:multiLevelType w:val="hybridMultilevel"/>
    <w:tmpl w:val="2CD08404"/>
    <w:lvl w:ilvl="0" w:tplc="D2023D08">
      <w:start w:val="1"/>
      <w:numFmt w:val="bullet"/>
      <w:lvlText w:val=""/>
      <w:lvlJc w:val="center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1DD31D3"/>
    <w:multiLevelType w:val="hybridMultilevel"/>
    <w:tmpl w:val="468261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13BD5"/>
    <w:multiLevelType w:val="hybridMultilevel"/>
    <w:tmpl w:val="3DAC78F6"/>
    <w:lvl w:ilvl="0" w:tplc="0419000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F7452C"/>
    <w:multiLevelType w:val="hybridMultilevel"/>
    <w:tmpl w:val="BD80515C"/>
    <w:lvl w:ilvl="0" w:tplc="2D36E0A6">
      <w:start w:val="1"/>
      <w:numFmt w:val="decimal"/>
      <w:lvlText w:val="%1."/>
      <w:lvlJc w:val="left"/>
      <w:pPr>
        <w:ind w:left="10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37">
    <w:nsid w:val="65FC4AC7"/>
    <w:multiLevelType w:val="hybridMultilevel"/>
    <w:tmpl w:val="E0BC1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FF68F9"/>
    <w:multiLevelType w:val="hybridMultilevel"/>
    <w:tmpl w:val="D206D72E"/>
    <w:lvl w:ilvl="0" w:tplc="2D964C38">
      <w:start w:val="1"/>
      <w:numFmt w:val="decimal"/>
      <w:lvlText w:val="%1."/>
      <w:lvlJc w:val="left"/>
      <w:pPr>
        <w:ind w:left="1770" w:hanging="105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D6F1A0B"/>
    <w:multiLevelType w:val="singleLevel"/>
    <w:tmpl w:val="93E06198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465"/>
      </w:pPr>
      <w:rPr>
        <w:rFonts w:cs="Times New Roman" w:hint="default"/>
      </w:rPr>
    </w:lvl>
  </w:abstractNum>
  <w:abstractNum w:abstractNumId="40">
    <w:nsid w:val="7ADC25D6"/>
    <w:multiLevelType w:val="hybridMultilevel"/>
    <w:tmpl w:val="AED0109C"/>
    <w:lvl w:ilvl="0" w:tplc="840A18A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AF151EC"/>
    <w:multiLevelType w:val="hybridMultilevel"/>
    <w:tmpl w:val="0220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80520"/>
    <w:multiLevelType w:val="hybridMultilevel"/>
    <w:tmpl w:val="6358872E"/>
    <w:lvl w:ilvl="0" w:tplc="C4465D8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15"/>
  </w:num>
  <w:num w:numId="5">
    <w:abstractNumId w:val="36"/>
  </w:num>
  <w:num w:numId="6">
    <w:abstractNumId w:val="35"/>
  </w:num>
  <w:num w:numId="7">
    <w:abstractNumId w:val="10"/>
  </w:num>
  <w:num w:numId="8">
    <w:abstractNumId w:val="12"/>
  </w:num>
  <w:num w:numId="9">
    <w:abstractNumId w:val="27"/>
  </w:num>
  <w:num w:numId="10">
    <w:abstractNumId w:val="39"/>
  </w:num>
  <w:num w:numId="11">
    <w:abstractNumId w:val="29"/>
  </w:num>
  <w:num w:numId="12">
    <w:abstractNumId w:val="31"/>
  </w:num>
  <w:num w:numId="13">
    <w:abstractNumId w:val="20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0"/>
  </w:num>
  <w:num w:numId="17">
    <w:abstractNumId w:val="24"/>
  </w:num>
  <w:num w:numId="18">
    <w:abstractNumId w:val="14"/>
  </w:num>
  <w:num w:numId="19">
    <w:abstractNumId w:val="21"/>
  </w:num>
  <w:num w:numId="20">
    <w:abstractNumId w:val="17"/>
  </w:num>
  <w:num w:numId="21">
    <w:abstractNumId w:val="11"/>
  </w:num>
  <w:num w:numId="22">
    <w:abstractNumId w:val="25"/>
  </w:num>
  <w:num w:numId="23">
    <w:abstractNumId w:val="18"/>
  </w:num>
  <w:num w:numId="24">
    <w:abstractNumId w:val="5"/>
  </w:num>
  <w:num w:numId="25">
    <w:abstractNumId w:val="2"/>
  </w:num>
  <w:num w:numId="26">
    <w:abstractNumId w:val="22"/>
  </w:num>
  <w:num w:numId="27">
    <w:abstractNumId w:val="23"/>
  </w:num>
  <w:num w:numId="28">
    <w:abstractNumId w:val="0"/>
  </w:num>
  <w:num w:numId="29">
    <w:abstractNumId w:val="8"/>
  </w:num>
  <w:num w:numId="30">
    <w:abstractNumId w:val="4"/>
  </w:num>
  <w:num w:numId="31">
    <w:abstractNumId w:val="42"/>
  </w:num>
  <w:num w:numId="32">
    <w:abstractNumId w:val="32"/>
  </w:num>
  <w:num w:numId="33">
    <w:abstractNumId w:val="33"/>
  </w:num>
  <w:num w:numId="34">
    <w:abstractNumId w:val="26"/>
  </w:num>
  <w:num w:numId="35">
    <w:abstractNumId w:val="6"/>
  </w:num>
  <w:num w:numId="36">
    <w:abstractNumId w:val="30"/>
  </w:num>
  <w:num w:numId="37">
    <w:abstractNumId w:val="1"/>
  </w:num>
  <w:num w:numId="38">
    <w:abstractNumId w:val="28"/>
  </w:num>
  <w:num w:numId="39">
    <w:abstractNumId w:val="9"/>
  </w:num>
  <w:num w:numId="40">
    <w:abstractNumId w:val="3"/>
  </w:num>
  <w:num w:numId="41">
    <w:abstractNumId w:val="13"/>
  </w:num>
  <w:num w:numId="42">
    <w:abstractNumId w:val="34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223"/>
    <w:rsid w:val="00001A15"/>
    <w:rsid w:val="00017E05"/>
    <w:rsid w:val="000259CA"/>
    <w:rsid w:val="0003061B"/>
    <w:rsid w:val="00035AEA"/>
    <w:rsid w:val="00044A1F"/>
    <w:rsid w:val="00072BCF"/>
    <w:rsid w:val="0009269A"/>
    <w:rsid w:val="000946B3"/>
    <w:rsid w:val="000A5D0D"/>
    <w:rsid w:val="000B16DB"/>
    <w:rsid w:val="000E0753"/>
    <w:rsid w:val="000E78AE"/>
    <w:rsid w:val="00100064"/>
    <w:rsid w:val="00161610"/>
    <w:rsid w:val="00165176"/>
    <w:rsid w:val="001910A3"/>
    <w:rsid w:val="001A394F"/>
    <w:rsid w:val="001B273D"/>
    <w:rsid w:val="001C31CC"/>
    <w:rsid w:val="001D4407"/>
    <w:rsid w:val="00202D5F"/>
    <w:rsid w:val="0021773A"/>
    <w:rsid w:val="00242DFC"/>
    <w:rsid w:val="00250EF0"/>
    <w:rsid w:val="002944AD"/>
    <w:rsid w:val="002C0E6B"/>
    <w:rsid w:val="002C65F7"/>
    <w:rsid w:val="002D0EEA"/>
    <w:rsid w:val="002F59E7"/>
    <w:rsid w:val="003358E2"/>
    <w:rsid w:val="00391815"/>
    <w:rsid w:val="003A15D5"/>
    <w:rsid w:val="003A77BB"/>
    <w:rsid w:val="003B459E"/>
    <w:rsid w:val="003B7D7A"/>
    <w:rsid w:val="003D2036"/>
    <w:rsid w:val="003E1E13"/>
    <w:rsid w:val="003E2C09"/>
    <w:rsid w:val="00406BA9"/>
    <w:rsid w:val="00412F19"/>
    <w:rsid w:val="004228BA"/>
    <w:rsid w:val="00462CA4"/>
    <w:rsid w:val="00494EAD"/>
    <w:rsid w:val="004970F9"/>
    <w:rsid w:val="004B133F"/>
    <w:rsid w:val="004D649E"/>
    <w:rsid w:val="004E39BA"/>
    <w:rsid w:val="00501A36"/>
    <w:rsid w:val="00505DC3"/>
    <w:rsid w:val="00544A6C"/>
    <w:rsid w:val="005803A0"/>
    <w:rsid w:val="005A2A0D"/>
    <w:rsid w:val="005D02D5"/>
    <w:rsid w:val="006112C0"/>
    <w:rsid w:val="00631C6C"/>
    <w:rsid w:val="00642FE6"/>
    <w:rsid w:val="00646672"/>
    <w:rsid w:val="00694C58"/>
    <w:rsid w:val="006A7B52"/>
    <w:rsid w:val="006C17F2"/>
    <w:rsid w:val="006F6D8A"/>
    <w:rsid w:val="00733DFA"/>
    <w:rsid w:val="007344AA"/>
    <w:rsid w:val="00744FCF"/>
    <w:rsid w:val="00751C51"/>
    <w:rsid w:val="0075582D"/>
    <w:rsid w:val="007B6BE2"/>
    <w:rsid w:val="007D4077"/>
    <w:rsid w:val="008037C0"/>
    <w:rsid w:val="00814562"/>
    <w:rsid w:val="008273B3"/>
    <w:rsid w:val="00836A5A"/>
    <w:rsid w:val="00844694"/>
    <w:rsid w:val="0086139B"/>
    <w:rsid w:val="008654D2"/>
    <w:rsid w:val="00873DA2"/>
    <w:rsid w:val="00880FE0"/>
    <w:rsid w:val="0088508E"/>
    <w:rsid w:val="008878F8"/>
    <w:rsid w:val="0089200D"/>
    <w:rsid w:val="00896F2E"/>
    <w:rsid w:val="008A0D4B"/>
    <w:rsid w:val="008C4582"/>
    <w:rsid w:val="008D7EB0"/>
    <w:rsid w:val="008E4FCC"/>
    <w:rsid w:val="008F224F"/>
    <w:rsid w:val="009116AB"/>
    <w:rsid w:val="00931C3F"/>
    <w:rsid w:val="00961223"/>
    <w:rsid w:val="00964042"/>
    <w:rsid w:val="0099480D"/>
    <w:rsid w:val="009979F2"/>
    <w:rsid w:val="009B27AD"/>
    <w:rsid w:val="009E3B05"/>
    <w:rsid w:val="009E60D2"/>
    <w:rsid w:val="00A1215D"/>
    <w:rsid w:val="00A177A9"/>
    <w:rsid w:val="00A25B77"/>
    <w:rsid w:val="00A60993"/>
    <w:rsid w:val="00A62D37"/>
    <w:rsid w:val="00A704F0"/>
    <w:rsid w:val="00AA4AE7"/>
    <w:rsid w:val="00AB040F"/>
    <w:rsid w:val="00AB18FB"/>
    <w:rsid w:val="00AC1E03"/>
    <w:rsid w:val="00AC23E1"/>
    <w:rsid w:val="00AC2D20"/>
    <w:rsid w:val="00AC4DCC"/>
    <w:rsid w:val="00AF06E1"/>
    <w:rsid w:val="00B154AA"/>
    <w:rsid w:val="00B31ED5"/>
    <w:rsid w:val="00B567EF"/>
    <w:rsid w:val="00B6366A"/>
    <w:rsid w:val="00B91E8A"/>
    <w:rsid w:val="00B967DE"/>
    <w:rsid w:val="00BB50BC"/>
    <w:rsid w:val="00BC4F32"/>
    <w:rsid w:val="00BC7785"/>
    <w:rsid w:val="00BE22F4"/>
    <w:rsid w:val="00BE6185"/>
    <w:rsid w:val="00C12340"/>
    <w:rsid w:val="00C74244"/>
    <w:rsid w:val="00CA104A"/>
    <w:rsid w:val="00CB764A"/>
    <w:rsid w:val="00CD6290"/>
    <w:rsid w:val="00CE5FB1"/>
    <w:rsid w:val="00D1692D"/>
    <w:rsid w:val="00D31192"/>
    <w:rsid w:val="00D31490"/>
    <w:rsid w:val="00D35E3C"/>
    <w:rsid w:val="00D44C07"/>
    <w:rsid w:val="00D63203"/>
    <w:rsid w:val="00D7204D"/>
    <w:rsid w:val="00D72718"/>
    <w:rsid w:val="00D92942"/>
    <w:rsid w:val="00DA0C03"/>
    <w:rsid w:val="00DF11D5"/>
    <w:rsid w:val="00E0474C"/>
    <w:rsid w:val="00E07BD9"/>
    <w:rsid w:val="00E15AC3"/>
    <w:rsid w:val="00E31AE5"/>
    <w:rsid w:val="00E320E8"/>
    <w:rsid w:val="00E37CA4"/>
    <w:rsid w:val="00E4765F"/>
    <w:rsid w:val="00E90E4E"/>
    <w:rsid w:val="00F167EE"/>
    <w:rsid w:val="00F31B5F"/>
    <w:rsid w:val="00F51D27"/>
    <w:rsid w:val="00F54AD2"/>
    <w:rsid w:val="00F85B85"/>
    <w:rsid w:val="00F918F7"/>
    <w:rsid w:val="00F92873"/>
    <w:rsid w:val="00FC3831"/>
    <w:rsid w:val="00FC69BF"/>
    <w:rsid w:val="00FE3B01"/>
    <w:rsid w:val="00FE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rsid w:val="00961223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61223"/>
    <w:pPr>
      <w:keepNext/>
      <w:widowControl/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0006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81456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1223"/>
    <w:rPr>
      <w:rFonts w:ascii="Arial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961223"/>
    <w:rPr>
      <w:rFonts w:ascii="Arial" w:hAnsi="Arial" w:cs="Arial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961223"/>
    <w:rPr>
      <w:rFonts w:ascii="Arial" w:hAnsi="Arial"/>
      <w:sz w:val="24"/>
    </w:rPr>
  </w:style>
  <w:style w:type="paragraph" w:styleId="a3">
    <w:name w:val="Body Text"/>
    <w:basedOn w:val="a"/>
    <w:link w:val="a4"/>
    <w:uiPriority w:val="99"/>
    <w:rsid w:val="00961223"/>
    <w:pPr>
      <w:widowControl/>
      <w:autoSpaceDE/>
      <w:autoSpaceDN/>
      <w:adjustRightInd/>
    </w:pPr>
    <w:rPr>
      <w:rFonts w:eastAsia="Calibri" w:cs="Times New Roman"/>
      <w:sz w:val="24"/>
      <w:szCs w:val="24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CB764A"/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1223"/>
    <w:rPr>
      <w:rFonts w:ascii="Arial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961223"/>
    <w:pPr>
      <w:widowControl w:val="0"/>
      <w:tabs>
        <w:tab w:val="num" w:pos="643"/>
      </w:tabs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uiPriority w:val="99"/>
    <w:rsid w:val="00F54A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 Знак Знак Знак Знак Знак Знак"/>
    <w:basedOn w:val="a"/>
    <w:uiPriority w:val="99"/>
    <w:rsid w:val="00F54AD2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Times New Roman" w:hAnsi="Times New Roman" w:cs="Verdana"/>
      <w:sz w:val="24"/>
      <w:lang w:val="en-US" w:eastAsia="en-US"/>
    </w:rPr>
  </w:style>
  <w:style w:type="paragraph" w:styleId="a5">
    <w:name w:val="List Paragraph"/>
    <w:basedOn w:val="a"/>
    <w:uiPriority w:val="99"/>
    <w:qFormat/>
    <w:rsid w:val="004E39BA"/>
    <w:pPr>
      <w:ind w:left="720"/>
      <w:contextualSpacing/>
    </w:pPr>
  </w:style>
  <w:style w:type="paragraph" w:customStyle="1" w:styleId="ConsPlusTitle">
    <w:name w:val="ConsPlusTitle"/>
    <w:uiPriority w:val="99"/>
    <w:rsid w:val="00E90E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Plain Text"/>
    <w:basedOn w:val="a"/>
    <w:link w:val="a7"/>
    <w:uiPriority w:val="99"/>
    <w:rsid w:val="00E90E4E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7">
    <w:name w:val="Текст Знак"/>
    <w:basedOn w:val="a0"/>
    <w:link w:val="a6"/>
    <w:uiPriority w:val="99"/>
    <w:locked/>
    <w:rsid w:val="00E90E4E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B16DB"/>
    <w:pPr>
      <w:widowControl/>
      <w:autoSpaceDE/>
      <w:autoSpaceDN/>
      <w:adjustRightInd/>
      <w:ind w:firstLine="709"/>
      <w:jc w:val="center"/>
    </w:pPr>
    <w:rPr>
      <w:rFonts w:ascii="Times New Roman" w:hAnsi="Times New Roman" w:cs="Times New Roman"/>
      <w:b/>
      <w:sz w:val="28"/>
    </w:rPr>
  </w:style>
  <w:style w:type="character" w:customStyle="1" w:styleId="a9">
    <w:name w:val="Название Знак"/>
    <w:basedOn w:val="a0"/>
    <w:link w:val="a8"/>
    <w:locked/>
    <w:rsid w:val="000B16D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0B16D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B16DB"/>
    <w:rPr>
      <w:rFonts w:ascii="Arial" w:hAnsi="Arial" w:cs="Arial"/>
      <w:sz w:val="20"/>
      <w:szCs w:val="20"/>
      <w:lang w:eastAsia="ru-RU"/>
    </w:rPr>
  </w:style>
  <w:style w:type="paragraph" w:customStyle="1" w:styleId="Default">
    <w:name w:val="Default"/>
    <w:rsid w:val="000B16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rsid w:val="000B16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B16DB"/>
    <w:rPr>
      <w:rFonts w:ascii="Arial" w:hAnsi="Arial" w:cs="Arial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rsid w:val="00AB04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B040F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B91E8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A4AE7"/>
    <w:rPr>
      <w:rFonts w:cs="Times New Roman"/>
    </w:rPr>
  </w:style>
  <w:style w:type="paragraph" w:styleId="af">
    <w:name w:val="header"/>
    <w:basedOn w:val="a"/>
    <w:link w:val="af0"/>
    <w:uiPriority w:val="99"/>
    <w:semiHidden/>
    <w:unhideWhenUsed/>
    <w:rsid w:val="0088508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8508E"/>
    <w:rPr>
      <w:rFonts w:ascii="Arial" w:eastAsia="Times New Roman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88508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8508E"/>
    <w:rPr>
      <w:rFonts w:ascii="Arial" w:eastAsia="Times New Roman" w:hAnsi="Arial" w:cs="Arial"/>
      <w:sz w:val="20"/>
      <w:szCs w:val="20"/>
    </w:rPr>
  </w:style>
  <w:style w:type="paragraph" w:customStyle="1" w:styleId="310">
    <w:name w:val="Основной текст с отступом 31"/>
    <w:basedOn w:val="a"/>
    <w:rsid w:val="00F51D27"/>
    <w:pPr>
      <w:suppressAutoHyphens/>
      <w:autoSpaceDN/>
      <w:adjustRightInd/>
      <w:spacing w:line="360" w:lineRule="auto"/>
      <w:ind w:firstLine="540"/>
      <w:jc w:val="both"/>
    </w:pPr>
    <w:rPr>
      <w:b/>
      <w:bCs/>
      <w:lang w:eastAsia="ar-SA"/>
    </w:rPr>
  </w:style>
  <w:style w:type="character" w:customStyle="1" w:styleId="40">
    <w:name w:val="Заголовок 4 Знак"/>
    <w:basedOn w:val="a0"/>
    <w:link w:val="4"/>
    <w:semiHidden/>
    <w:rsid w:val="008145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1">
    <w:name w:val="Основной текст (2)_"/>
    <w:link w:val="22"/>
    <w:rsid w:val="0081456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4562"/>
    <w:pPr>
      <w:shd w:val="clear" w:color="auto" w:fill="FFFFFF"/>
      <w:autoSpaceDE/>
      <w:autoSpaceDN/>
      <w:adjustRightInd/>
      <w:spacing w:line="274" w:lineRule="exact"/>
    </w:pPr>
    <w:rPr>
      <w:rFonts w:ascii="Calibri" w:eastAsia="Calibri" w:hAnsi="Calibri" w:cs="Times New Roman"/>
      <w:lang/>
    </w:rPr>
  </w:style>
  <w:style w:type="paragraph" w:customStyle="1" w:styleId="af3">
    <w:name w:val="Основной рабочий"/>
    <w:basedOn w:val="a8"/>
    <w:link w:val="af4"/>
    <w:autoRedefine/>
    <w:qFormat/>
    <w:rsid w:val="00100064"/>
    <w:pPr>
      <w:suppressAutoHyphens/>
      <w:ind w:left="-142" w:firstLine="0"/>
    </w:pPr>
    <w:rPr>
      <w:b w:val="0"/>
      <w:sz w:val="24"/>
      <w:szCs w:val="24"/>
    </w:rPr>
  </w:style>
  <w:style w:type="character" w:customStyle="1" w:styleId="af4">
    <w:name w:val="Основной рабочий Знак"/>
    <w:basedOn w:val="a9"/>
    <w:link w:val="af3"/>
    <w:rsid w:val="00100064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0006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4981" TargetMode="External"/><Relationship Id="rId13" Type="http://schemas.openxmlformats.org/officeDocument/2006/relationships/hyperlink" Target="http://biblioclub.ru/index.php?page=book&amp;id=25927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biblioclub.ru/index.php?page=book&amp;id=1174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lpred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book&amp;id=2538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" TargetMode="External"/><Relationship Id="rId10" Type="http://schemas.openxmlformats.org/officeDocument/2006/relationships/hyperlink" Target="http://biblioclub.ru/index.php?page=book&amp;id=11863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119173" TargetMode="External"/><Relationship Id="rId14" Type="http://schemas.openxmlformats.org/officeDocument/2006/relationships/hyperlink" Target="http://biblioclub.ru/index.php?page=book&amp;id=118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5546</Words>
  <Characters>31615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User</cp:lastModifiedBy>
  <cp:revision>84</cp:revision>
  <cp:lastPrinted>2012-07-03T00:55:00Z</cp:lastPrinted>
  <dcterms:created xsi:type="dcterms:W3CDTF">2012-04-27T09:02:00Z</dcterms:created>
  <dcterms:modified xsi:type="dcterms:W3CDTF">2018-06-26T14:58:00Z</dcterms:modified>
</cp:coreProperties>
</file>