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53" w:rsidRPr="007D3D01" w:rsidRDefault="00651C53" w:rsidP="00651C53">
      <w:pPr>
        <w:spacing w:after="80" w:line="360" w:lineRule="auto"/>
        <w:jc w:val="center"/>
        <w:rPr>
          <w:sz w:val="25"/>
          <w:szCs w:val="25"/>
        </w:rPr>
      </w:pPr>
      <w:r w:rsidRPr="007D3D01">
        <w:rPr>
          <w:sz w:val="25"/>
          <w:szCs w:val="25"/>
        </w:rPr>
        <w:t>МИНОБРНАУКИ  РОССИИ</w:t>
      </w:r>
    </w:p>
    <w:p w:rsidR="00651C53" w:rsidRPr="007D3D01" w:rsidRDefault="00651C53" w:rsidP="00651C53">
      <w:pPr>
        <w:jc w:val="center"/>
        <w:rPr>
          <w:sz w:val="25"/>
          <w:szCs w:val="25"/>
        </w:rPr>
      </w:pPr>
      <w:r w:rsidRPr="007D3D01">
        <w:rPr>
          <w:sz w:val="25"/>
          <w:szCs w:val="25"/>
        </w:rPr>
        <w:t>федеральное государственное бюджетное образовательное учреждение</w:t>
      </w:r>
      <w:r w:rsidRPr="007D3D01">
        <w:rPr>
          <w:sz w:val="25"/>
          <w:szCs w:val="25"/>
        </w:rPr>
        <w:br/>
        <w:t>высшего образования</w:t>
      </w:r>
    </w:p>
    <w:p w:rsidR="00651C53" w:rsidRPr="007D3D01" w:rsidRDefault="00651C53" w:rsidP="00651C53">
      <w:pPr>
        <w:jc w:val="center"/>
        <w:rPr>
          <w:b/>
          <w:sz w:val="25"/>
          <w:szCs w:val="25"/>
        </w:rPr>
      </w:pPr>
      <w:r w:rsidRPr="007D3D01">
        <w:rPr>
          <w:b/>
          <w:sz w:val="25"/>
          <w:szCs w:val="25"/>
        </w:rPr>
        <w:t>"Приамурский государственный университет имени Шолом-Алейхема"</w:t>
      </w:r>
    </w:p>
    <w:p w:rsidR="00651C53" w:rsidRPr="007D3D01" w:rsidRDefault="00651C53" w:rsidP="00651C53">
      <w:pPr>
        <w:jc w:val="center"/>
        <w:rPr>
          <w:b/>
          <w:sz w:val="25"/>
          <w:szCs w:val="25"/>
        </w:rPr>
      </w:pPr>
    </w:p>
    <w:p w:rsidR="00651C53" w:rsidRPr="007D3D01" w:rsidRDefault="00651C53" w:rsidP="00651C53">
      <w:pPr>
        <w:spacing w:before="240" w:line="360" w:lineRule="auto"/>
        <w:rPr>
          <w:sz w:val="25"/>
          <w:szCs w:val="25"/>
        </w:rPr>
      </w:pPr>
      <w:r w:rsidRPr="007D3D01">
        <w:rPr>
          <w:sz w:val="25"/>
          <w:szCs w:val="25"/>
        </w:rPr>
        <w:t>ВЫПИСКА ИЗ ПРОТОКОЛА</w:t>
      </w:r>
    </w:p>
    <w:p w:rsidR="00651C53" w:rsidRPr="007D3D01" w:rsidRDefault="004F7C73" w:rsidP="00651C53">
      <w:pPr>
        <w:tabs>
          <w:tab w:val="left" w:pos="2268"/>
          <w:tab w:val="left" w:pos="2835"/>
        </w:tabs>
        <w:spacing w:line="276" w:lineRule="auto"/>
        <w:rPr>
          <w:sz w:val="25"/>
          <w:szCs w:val="25"/>
        </w:rPr>
      </w:pPr>
      <w:r w:rsidRPr="007D3D01">
        <w:rPr>
          <w:sz w:val="25"/>
          <w:szCs w:val="25"/>
        </w:rPr>
        <w:t>0</w:t>
      </w:r>
      <w:r w:rsidR="00FF5B3E" w:rsidRPr="007D3D01">
        <w:rPr>
          <w:sz w:val="25"/>
          <w:szCs w:val="25"/>
        </w:rPr>
        <w:t>5.</w:t>
      </w:r>
      <w:r w:rsidRPr="007D3D01">
        <w:rPr>
          <w:sz w:val="25"/>
          <w:szCs w:val="25"/>
        </w:rPr>
        <w:t>0</w:t>
      </w:r>
      <w:r w:rsidR="00812BEA" w:rsidRPr="007D3D01">
        <w:rPr>
          <w:sz w:val="25"/>
          <w:szCs w:val="25"/>
        </w:rPr>
        <w:t>3</w:t>
      </w:r>
      <w:r w:rsidR="00FF5B3E" w:rsidRPr="007D3D01">
        <w:rPr>
          <w:sz w:val="25"/>
          <w:szCs w:val="25"/>
        </w:rPr>
        <w:t>.201</w:t>
      </w:r>
      <w:r w:rsidRPr="007D3D01">
        <w:rPr>
          <w:sz w:val="25"/>
          <w:szCs w:val="25"/>
        </w:rPr>
        <w:t>9</w:t>
      </w:r>
      <w:r w:rsidR="00FF5B3E" w:rsidRPr="007D3D01">
        <w:rPr>
          <w:sz w:val="25"/>
          <w:szCs w:val="25"/>
        </w:rPr>
        <w:tab/>
        <w:t>№  0</w:t>
      </w:r>
      <w:r w:rsidRPr="007D3D01">
        <w:rPr>
          <w:sz w:val="25"/>
          <w:szCs w:val="25"/>
        </w:rPr>
        <w:t>4</w:t>
      </w:r>
    </w:p>
    <w:p w:rsidR="00651C53" w:rsidRPr="007D3D01" w:rsidRDefault="00651C53" w:rsidP="00651C53">
      <w:pPr>
        <w:tabs>
          <w:tab w:val="left" w:pos="2127"/>
          <w:tab w:val="left" w:pos="2835"/>
        </w:tabs>
        <w:spacing w:after="100" w:afterAutospacing="1"/>
        <w:rPr>
          <w:sz w:val="25"/>
          <w:szCs w:val="25"/>
        </w:rPr>
      </w:pPr>
      <w:r w:rsidRPr="007D3D01">
        <w:rPr>
          <w:sz w:val="25"/>
          <w:szCs w:val="25"/>
        </w:rPr>
        <w:t>г. Биробиджан</w:t>
      </w:r>
    </w:p>
    <w:p w:rsidR="00651C53" w:rsidRPr="007D3D01" w:rsidRDefault="00651C53" w:rsidP="00651C53">
      <w:pPr>
        <w:pStyle w:val="1"/>
        <w:spacing w:before="120" w:after="120"/>
        <w:rPr>
          <w:sz w:val="25"/>
          <w:szCs w:val="25"/>
        </w:rPr>
      </w:pPr>
      <w:r w:rsidRPr="007D3D01">
        <w:rPr>
          <w:sz w:val="25"/>
          <w:szCs w:val="25"/>
        </w:rPr>
        <w:t>Заседания ученого совета</w:t>
      </w:r>
    </w:p>
    <w:p w:rsidR="00651C53" w:rsidRPr="007D3D01" w:rsidRDefault="00651C53" w:rsidP="00651C53">
      <w:pPr>
        <w:pStyle w:val="1"/>
        <w:tabs>
          <w:tab w:val="left" w:pos="1985"/>
        </w:tabs>
        <w:spacing w:before="240"/>
        <w:rPr>
          <w:sz w:val="25"/>
          <w:szCs w:val="25"/>
        </w:rPr>
      </w:pPr>
      <w:r w:rsidRPr="007D3D01">
        <w:rPr>
          <w:sz w:val="25"/>
          <w:szCs w:val="25"/>
        </w:rPr>
        <w:t>Председатель</w:t>
      </w:r>
      <w:r w:rsidRPr="007D3D01">
        <w:rPr>
          <w:sz w:val="25"/>
          <w:szCs w:val="25"/>
        </w:rPr>
        <w:tab/>
        <w:t>- Н.Г. Баженова</w:t>
      </w:r>
    </w:p>
    <w:p w:rsidR="00651C53" w:rsidRPr="007D3D01" w:rsidRDefault="00651C53" w:rsidP="00651C53">
      <w:pPr>
        <w:pStyle w:val="1"/>
        <w:tabs>
          <w:tab w:val="left" w:pos="1985"/>
        </w:tabs>
        <w:rPr>
          <w:sz w:val="25"/>
          <w:szCs w:val="25"/>
        </w:rPr>
      </w:pPr>
      <w:r w:rsidRPr="007D3D01">
        <w:rPr>
          <w:sz w:val="25"/>
          <w:szCs w:val="25"/>
        </w:rPr>
        <w:t>Секретарь</w:t>
      </w:r>
      <w:r w:rsidRPr="007D3D01">
        <w:rPr>
          <w:sz w:val="25"/>
          <w:szCs w:val="25"/>
        </w:rPr>
        <w:tab/>
        <w:t>- И.М. Воротилкина</w:t>
      </w:r>
    </w:p>
    <w:p w:rsidR="00651C53" w:rsidRPr="007D3D01" w:rsidRDefault="00651C53" w:rsidP="00651C53">
      <w:pPr>
        <w:spacing w:before="240" w:after="120"/>
        <w:rPr>
          <w:sz w:val="25"/>
          <w:szCs w:val="25"/>
        </w:rPr>
      </w:pPr>
      <w:r w:rsidRPr="007D3D01">
        <w:rPr>
          <w:sz w:val="25"/>
          <w:szCs w:val="25"/>
        </w:rPr>
        <w:t xml:space="preserve">Присутствовали: </w:t>
      </w:r>
      <w:r w:rsidR="00FF5B3E" w:rsidRPr="007D3D01">
        <w:rPr>
          <w:sz w:val="25"/>
          <w:szCs w:val="25"/>
        </w:rPr>
        <w:t>19</w:t>
      </w:r>
      <w:r w:rsidR="001D028E" w:rsidRPr="007D3D01">
        <w:rPr>
          <w:sz w:val="25"/>
          <w:szCs w:val="25"/>
        </w:rPr>
        <w:t xml:space="preserve"> член</w:t>
      </w:r>
      <w:r w:rsidR="00FF5B3E" w:rsidRPr="007D3D01">
        <w:rPr>
          <w:sz w:val="25"/>
          <w:szCs w:val="25"/>
        </w:rPr>
        <w:t>ов</w:t>
      </w:r>
      <w:r w:rsidRPr="007D3D01">
        <w:rPr>
          <w:sz w:val="25"/>
          <w:szCs w:val="25"/>
        </w:rPr>
        <w:t xml:space="preserve">  ученого совета из 2</w:t>
      </w:r>
      <w:r w:rsidR="00FF5B3E" w:rsidRPr="007D3D01">
        <w:rPr>
          <w:sz w:val="25"/>
          <w:szCs w:val="25"/>
        </w:rPr>
        <w:t xml:space="preserve">1 </w:t>
      </w:r>
      <w:r w:rsidRPr="007D3D01">
        <w:rPr>
          <w:sz w:val="25"/>
          <w:szCs w:val="25"/>
        </w:rPr>
        <w:t>(явочный лист прилагается).</w:t>
      </w:r>
    </w:p>
    <w:p w:rsidR="00651C53" w:rsidRPr="007D3D01" w:rsidRDefault="00651C53" w:rsidP="00651C53">
      <w:pPr>
        <w:pStyle w:val="a5"/>
        <w:spacing w:before="240"/>
        <w:ind w:firstLine="0"/>
        <w:rPr>
          <w:color w:val="000000"/>
          <w:sz w:val="25"/>
          <w:szCs w:val="25"/>
        </w:rPr>
      </w:pPr>
      <w:r w:rsidRPr="007D3D01">
        <w:rPr>
          <w:sz w:val="25"/>
          <w:szCs w:val="25"/>
        </w:rPr>
        <w:t>ПОВЕСТКА ДНЯ:</w:t>
      </w:r>
    </w:p>
    <w:p w:rsidR="004F7C73" w:rsidRPr="007D3D01" w:rsidRDefault="0078590B" w:rsidP="004F7C73">
      <w:pPr>
        <w:spacing w:before="12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1C491B" w:rsidRPr="007D3D01">
        <w:rPr>
          <w:sz w:val="25"/>
          <w:szCs w:val="25"/>
        </w:rPr>
        <w:t>. </w:t>
      </w:r>
      <w:r w:rsidR="004F7C73" w:rsidRPr="007D3D01">
        <w:rPr>
          <w:sz w:val="25"/>
          <w:szCs w:val="25"/>
        </w:rPr>
        <w:t>Отчет о НИД университета за 2018 г. и задачи на 2019 г</w:t>
      </w:r>
      <w:r w:rsidR="001C491B" w:rsidRPr="007D3D01">
        <w:rPr>
          <w:sz w:val="25"/>
          <w:szCs w:val="25"/>
        </w:rPr>
        <w:t xml:space="preserve">. Доклад </w:t>
      </w:r>
      <w:r w:rsidR="004F7C73" w:rsidRPr="007D3D01">
        <w:rPr>
          <w:sz w:val="25"/>
          <w:szCs w:val="25"/>
        </w:rPr>
        <w:t>Земляка В.Л.</w:t>
      </w:r>
    </w:p>
    <w:p w:rsidR="001D028E" w:rsidRPr="007D3D01" w:rsidRDefault="001D028E" w:rsidP="004F7C73">
      <w:pPr>
        <w:spacing w:line="276" w:lineRule="auto"/>
        <w:ind w:firstLine="709"/>
        <w:jc w:val="both"/>
        <w:rPr>
          <w:sz w:val="25"/>
          <w:szCs w:val="25"/>
        </w:rPr>
      </w:pPr>
    </w:p>
    <w:p w:rsidR="007D3D01" w:rsidRPr="007D3D01" w:rsidRDefault="007D3D01" w:rsidP="007D3D01">
      <w:pPr>
        <w:pStyle w:val="a5"/>
        <w:spacing w:before="240"/>
        <w:ind w:firstLine="0"/>
        <w:rPr>
          <w:sz w:val="25"/>
          <w:szCs w:val="25"/>
        </w:rPr>
      </w:pPr>
      <w:r w:rsidRPr="007D3D01">
        <w:rPr>
          <w:sz w:val="25"/>
          <w:szCs w:val="25"/>
        </w:rPr>
        <w:t>3. СЛУШАЛИ:</w:t>
      </w:r>
    </w:p>
    <w:p w:rsidR="007D3D01" w:rsidRPr="007D3D01" w:rsidRDefault="007D3D01" w:rsidP="007D3D01">
      <w:pPr>
        <w:pStyle w:val="a5"/>
        <w:ind w:firstLine="709"/>
        <w:rPr>
          <w:sz w:val="25"/>
          <w:szCs w:val="25"/>
        </w:rPr>
      </w:pPr>
      <w:r w:rsidRPr="007D3D01">
        <w:rPr>
          <w:sz w:val="25"/>
          <w:szCs w:val="25"/>
        </w:rPr>
        <w:t xml:space="preserve">ЗЕМЛЯК В.Л. – проректор по научной работе и инновациям. Представил отчет о научно-исследовательской деятельности университета за 2018 г. и задачи </w:t>
      </w:r>
      <w:r w:rsidRPr="007D3D01">
        <w:rPr>
          <w:sz w:val="25"/>
          <w:szCs w:val="25"/>
        </w:rPr>
        <w:br/>
        <w:t>на 2019 г. (доклад прилагается).</w:t>
      </w:r>
    </w:p>
    <w:p w:rsidR="007D3D01" w:rsidRDefault="007D3D01" w:rsidP="007D3D01">
      <w:pPr>
        <w:pStyle w:val="a5"/>
        <w:ind w:firstLine="709"/>
        <w:rPr>
          <w:sz w:val="25"/>
          <w:szCs w:val="25"/>
        </w:rPr>
      </w:pPr>
      <w:r w:rsidRPr="007D3D01">
        <w:rPr>
          <w:sz w:val="25"/>
          <w:szCs w:val="25"/>
        </w:rPr>
        <w:t>Анализ выполнения план-графика публикаций согласно приказу №60/од</w:t>
      </w:r>
      <w:r>
        <w:rPr>
          <w:sz w:val="25"/>
          <w:szCs w:val="25"/>
        </w:rPr>
        <w:br/>
      </w:r>
      <w:r w:rsidRPr="007D3D01">
        <w:rPr>
          <w:sz w:val="25"/>
          <w:szCs w:val="25"/>
        </w:rPr>
        <w:t xml:space="preserve"> от 13.03.2018 г. </w:t>
      </w:r>
    </w:p>
    <w:p w:rsidR="00E34225" w:rsidRPr="007D3D01" w:rsidRDefault="00E34225" w:rsidP="007D3D01">
      <w:pPr>
        <w:pStyle w:val="a5"/>
        <w:ind w:firstLine="709"/>
        <w:rPr>
          <w:sz w:val="25"/>
          <w:szCs w:val="25"/>
        </w:rPr>
      </w:pPr>
    </w:p>
    <w:tbl>
      <w:tblPr>
        <w:tblW w:w="98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3402"/>
        <w:gridCol w:w="993"/>
        <w:gridCol w:w="1134"/>
        <w:gridCol w:w="1134"/>
        <w:gridCol w:w="1134"/>
        <w:gridCol w:w="1417"/>
      </w:tblGrid>
      <w:tr w:rsidR="007D3D01" w:rsidRPr="008471EB" w:rsidTr="00E34225">
        <w:trPr>
          <w:trHeight w:val="290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D3D01" w:rsidRPr="00512A86" w:rsidRDefault="007D3D01" w:rsidP="00001583">
            <w:pPr>
              <w:jc w:val="center"/>
            </w:pPr>
            <w:r w:rsidRPr="00512A86">
              <w:rPr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512A86">
              <w:rPr>
                <w:color w:val="000000"/>
                <w:kern w:val="24"/>
              </w:rPr>
              <w:t>п</w:t>
            </w:r>
            <w:proofErr w:type="spellEnd"/>
            <w:proofErr w:type="gramEnd"/>
            <w:r w:rsidRPr="00512A86">
              <w:rPr>
                <w:color w:val="000000"/>
                <w:kern w:val="24"/>
              </w:rPr>
              <w:t>/</w:t>
            </w:r>
            <w:proofErr w:type="spellStart"/>
            <w:r w:rsidRPr="00512A86">
              <w:rPr>
                <w:color w:val="000000"/>
                <w:kern w:val="24"/>
              </w:rPr>
              <w:t>п</w:t>
            </w:r>
            <w:proofErr w:type="spellEnd"/>
            <w:r w:rsidRPr="00512A86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D3D01" w:rsidRPr="007D3D01" w:rsidRDefault="007D3D01" w:rsidP="00001583">
            <w:pPr>
              <w:jc w:val="center"/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Наименование структурного подразделения 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D3D01" w:rsidRPr="007D3D01" w:rsidRDefault="007D3D01" w:rsidP="00001583">
            <w:pPr>
              <w:jc w:val="center"/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Информационно-аналитическая система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D3D01" w:rsidRPr="007D3D01" w:rsidRDefault="007D3D01" w:rsidP="00001583">
            <w:pPr>
              <w:jc w:val="center"/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Журналы из перечня ВАК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D3D01" w:rsidRPr="007D3D01" w:rsidRDefault="007D3D01" w:rsidP="00001583">
            <w:pPr>
              <w:jc w:val="center"/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Монографии авторские или </w:t>
            </w:r>
            <w:proofErr w:type="spellStart"/>
            <w:proofErr w:type="gramStart"/>
            <w:r w:rsidRPr="007D3D01">
              <w:rPr>
                <w:color w:val="000000"/>
                <w:kern w:val="24"/>
                <w:sz w:val="22"/>
                <w:szCs w:val="22"/>
              </w:rPr>
              <w:t>коллектив-ные</w:t>
            </w:r>
            <w:proofErr w:type="spellEnd"/>
            <w:proofErr w:type="gramEnd"/>
            <w:r w:rsidRPr="007D3D01">
              <w:rPr>
                <w:color w:val="000000"/>
                <w:kern w:val="24"/>
                <w:sz w:val="22"/>
                <w:szCs w:val="22"/>
              </w:rPr>
              <w:t xml:space="preserve"> среди сотрудников университета </w:t>
            </w:r>
          </w:p>
        </w:tc>
      </w:tr>
      <w:tr w:rsidR="007D3D01" w:rsidRPr="008471EB" w:rsidTr="00E34225">
        <w:trPr>
          <w:trHeight w:val="584"/>
        </w:trPr>
        <w:tc>
          <w:tcPr>
            <w:tcW w:w="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D01" w:rsidRPr="00512A86" w:rsidRDefault="007D3D01" w:rsidP="00001583"/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proofErr w:type="spellStart"/>
            <w:r w:rsidRPr="007D3D01">
              <w:rPr>
                <w:color w:val="000000"/>
                <w:kern w:val="24"/>
                <w:sz w:val="22"/>
                <w:szCs w:val="22"/>
                <w:lang w:val="en-US"/>
              </w:rPr>
              <w:t>WoS</w:t>
            </w:r>
            <w:proofErr w:type="spellEnd"/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  <w:lang w:val="en-US"/>
              </w:rPr>
              <w:t>Scopus</w:t>
            </w:r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РИНЦ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</w:tr>
      <w:tr w:rsidR="007D3D01" w:rsidRPr="008471EB" w:rsidTr="00E34225">
        <w:trPr>
          <w:trHeight w:val="29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>Факультет Математики, информационных технологий и техники</w:t>
            </w:r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7D3D01" w:rsidRPr="008471EB" w:rsidTr="00E34225">
        <w:trPr>
          <w:trHeight w:val="581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1.1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Информационных систем, математики и правовой информатики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0/10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3/16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28/115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7/4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1/2 </w:t>
            </w:r>
          </w:p>
        </w:tc>
      </w:tr>
      <w:tr w:rsidR="007D3D01" w:rsidRPr="008471EB" w:rsidTr="00E34225">
        <w:trPr>
          <w:trHeight w:val="29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1.2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Технических дисциплин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12/52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3/6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1/2 </w:t>
            </w:r>
          </w:p>
        </w:tc>
      </w:tr>
      <w:tr w:rsidR="007D3D01" w:rsidRPr="008471EB" w:rsidTr="00E34225">
        <w:trPr>
          <w:trHeight w:val="29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>Факультет Экономики, экологии и права</w:t>
            </w:r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7D3D01" w:rsidRPr="008471EB" w:rsidTr="00E34225">
        <w:trPr>
          <w:trHeight w:val="581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2.1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Географии, экологии и природоохранного права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2/1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24/37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6/5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1/1 </w:t>
            </w:r>
          </w:p>
        </w:tc>
      </w:tr>
      <w:tr w:rsidR="007D3D01" w:rsidRPr="008471EB" w:rsidTr="00E34225">
        <w:trPr>
          <w:trHeight w:val="581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2.2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Экономики, управления и финансового права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0/1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8/46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2/14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1/3 </w:t>
            </w:r>
          </w:p>
        </w:tc>
      </w:tr>
      <w:tr w:rsidR="007D3D01" w:rsidRPr="008471EB" w:rsidTr="00E34225">
        <w:trPr>
          <w:trHeight w:val="38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2.3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Права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20/19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5/4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1/1 </w:t>
            </w:r>
          </w:p>
        </w:tc>
      </w:tr>
      <w:tr w:rsidR="007D3D01" w:rsidRPr="008471EB" w:rsidTr="00E34225">
        <w:trPr>
          <w:trHeight w:val="29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lastRenderedPageBreak/>
              <w:t xml:space="preserve">3 </w:t>
            </w:r>
          </w:p>
        </w:tc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>Факультет Филологии, истории и журналистики</w:t>
            </w:r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7D3D01" w:rsidRPr="008471EB" w:rsidTr="00E34225">
        <w:trPr>
          <w:trHeight w:val="29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3.1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Истории, архивоведения и правовых учений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3/1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24/10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6/3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1/1 </w:t>
            </w:r>
          </w:p>
        </w:tc>
      </w:tr>
      <w:tr w:rsidR="007D3D01" w:rsidRPr="008471EB" w:rsidTr="00E34225">
        <w:trPr>
          <w:trHeight w:val="29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3.2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Европейских и восточных языков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0/4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12/15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3/1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1/0 </w:t>
            </w:r>
          </w:p>
        </w:tc>
      </w:tr>
      <w:tr w:rsidR="007D3D01" w:rsidRPr="008471EB" w:rsidTr="00E34225">
        <w:trPr>
          <w:trHeight w:val="29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3.3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Филологии и журналистики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3/0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32/8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8/4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1/2 </w:t>
            </w:r>
          </w:p>
        </w:tc>
      </w:tr>
      <w:tr w:rsidR="007D3D01" w:rsidRPr="008471EB" w:rsidTr="00E34225">
        <w:trPr>
          <w:trHeight w:val="29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>Факультет Педагогики и психологии – Центр педагогического образования</w:t>
            </w:r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7D3D01" w:rsidRPr="008471EB" w:rsidTr="00E34225">
        <w:trPr>
          <w:trHeight w:val="581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4.1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Коррекционной педагогики, психологии и логопедии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16/13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4/4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1/1 </w:t>
            </w:r>
          </w:p>
        </w:tc>
      </w:tr>
      <w:tr w:rsidR="007D3D01" w:rsidRPr="008471EB" w:rsidTr="00E34225">
        <w:trPr>
          <w:trHeight w:val="29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4.2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Психологии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0/0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16/13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4/6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1/0 </w:t>
            </w:r>
          </w:p>
        </w:tc>
      </w:tr>
      <w:tr w:rsidR="007D3D01" w:rsidRPr="008471EB" w:rsidTr="00E34225">
        <w:trPr>
          <w:trHeight w:val="29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4.3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Педагогики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20/30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5/7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1/3 </w:t>
            </w:r>
          </w:p>
        </w:tc>
      </w:tr>
      <w:tr w:rsidR="007D3D01" w:rsidRPr="008471EB" w:rsidTr="00E34225">
        <w:trPr>
          <w:trHeight w:val="29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5. 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ind w:right="1509"/>
              <w:rPr>
                <w:b/>
                <w:bCs/>
                <w:sz w:val="22"/>
                <w:szCs w:val="22"/>
              </w:rPr>
            </w:pPr>
            <w:r w:rsidRPr="007D3D01">
              <w:rPr>
                <w:b/>
                <w:bCs/>
                <w:sz w:val="22"/>
                <w:szCs w:val="22"/>
              </w:rPr>
              <w:t xml:space="preserve">Факультет Социально-культурной деятельности и сервиса </w:t>
            </w:r>
          </w:p>
        </w:tc>
      </w:tr>
      <w:tr w:rsidR="007D3D01" w:rsidRPr="008471EB" w:rsidTr="00E34225">
        <w:trPr>
          <w:trHeight w:val="29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5.1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Сервиса, Рекламы и Социальной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2/3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20/12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5/1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1/1 </w:t>
            </w:r>
          </w:p>
        </w:tc>
      </w:tr>
      <w:tr w:rsidR="007D3D01" w:rsidRPr="008471EB" w:rsidTr="00E34225">
        <w:trPr>
          <w:trHeight w:val="29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5.2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Физической культуры и туризма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16/6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4/0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1/0 </w:t>
            </w:r>
          </w:p>
        </w:tc>
      </w:tr>
      <w:tr w:rsidR="007D3D01" w:rsidRPr="008471EB" w:rsidTr="00E34225">
        <w:trPr>
          <w:trHeight w:val="29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>
            <w:r w:rsidRPr="00512A86">
              <w:rPr>
                <w:color w:val="000000"/>
                <w:kern w:val="24"/>
              </w:rPr>
              <w:t xml:space="preserve">5.3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Изобразительного искусства и дизайна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16/1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4/1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</w:tr>
      <w:tr w:rsidR="007D3D01" w:rsidRPr="008471EB" w:rsidTr="00E34225">
        <w:trPr>
          <w:trHeight w:val="33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512A86" w:rsidRDefault="007D3D01" w:rsidP="00001583"/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Итого (без повторов)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7/24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21/31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264/340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66/56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13/17 </w:t>
            </w:r>
          </w:p>
        </w:tc>
      </w:tr>
    </w:tbl>
    <w:p w:rsidR="007D3D01" w:rsidRPr="007D3D01" w:rsidRDefault="007D3D01" w:rsidP="007D3D01">
      <w:pPr>
        <w:pStyle w:val="a5"/>
        <w:jc w:val="center"/>
        <w:rPr>
          <w:sz w:val="25"/>
          <w:szCs w:val="25"/>
        </w:rPr>
      </w:pPr>
    </w:p>
    <w:p w:rsidR="007D3D01" w:rsidRPr="007D3D01" w:rsidRDefault="007D3D01" w:rsidP="007D3D01">
      <w:pPr>
        <w:pStyle w:val="a5"/>
        <w:ind w:firstLine="709"/>
        <w:jc w:val="center"/>
        <w:rPr>
          <w:sz w:val="25"/>
          <w:szCs w:val="25"/>
        </w:rPr>
      </w:pPr>
      <w:r w:rsidRPr="007D3D01">
        <w:rPr>
          <w:sz w:val="25"/>
          <w:szCs w:val="25"/>
        </w:rPr>
        <w:t>После обмена мнениями,</w:t>
      </w:r>
    </w:p>
    <w:p w:rsidR="007D3D01" w:rsidRPr="007D3D01" w:rsidRDefault="007D3D01" w:rsidP="007D3D01">
      <w:pPr>
        <w:pStyle w:val="a5"/>
        <w:ind w:firstLine="0"/>
        <w:rPr>
          <w:sz w:val="25"/>
          <w:szCs w:val="25"/>
        </w:rPr>
      </w:pPr>
      <w:r w:rsidRPr="007D3D01">
        <w:rPr>
          <w:sz w:val="25"/>
          <w:szCs w:val="25"/>
        </w:rPr>
        <w:t>ПОСТАНОВИЛИ:</w:t>
      </w:r>
    </w:p>
    <w:p w:rsidR="007D3D01" w:rsidRPr="007D3D01" w:rsidRDefault="007D3D01" w:rsidP="007D3D01">
      <w:pPr>
        <w:pStyle w:val="a5"/>
        <w:ind w:firstLine="709"/>
        <w:rPr>
          <w:sz w:val="25"/>
          <w:szCs w:val="25"/>
        </w:rPr>
      </w:pPr>
      <w:r w:rsidRPr="007D3D01">
        <w:rPr>
          <w:sz w:val="25"/>
          <w:szCs w:val="25"/>
        </w:rPr>
        <w:t xml:space="preserve">1. Проректору по </w:t>
      </w:r>
      <w:proofErr w:type="spellStart"/>
      <w:r w:rsidRPr="007D3D01">
        <w:rPr>
          <w:sz w:val="25"/>
          <w:szCs w:val="25"/>
        </w:rPr>
        <w:t>НРиИ</w:t>
      </w:r>
      <w:proofErr w:type="spellEnd"/>
      <w:r w:rsidRPr="007D3D01">
        <w:rPr>
          <w:sz w:val="25"/>
          <w:szCs w:val="25"/>
        </w:rPr>
        <w:t xml:space="preserve"> В.Л. Земляку:</w:t>
      </w:r>
    </w:p>
    <w:p w:rsidR="007D3D01" w:rsidRPr="007D3D01" w:rsidRDefault="007D3D01" w:rsidP="007D3D01">
      <w:pPr>
        <w:pStyle w:val="a5"/>
        <w:ind w:firstLine="709"/>
        <w:rPr>
          <w:sz w:val="25"/>
          <w:szCs w:val="25"/>
        </w:rPr>
      </w:pPr>
      <w:r w:rsidRPr="007D3D01">
        <w:rPr>
          <w:sz w:val="25"/>
          <w:szCs w:val="25"/>
        </w:rPr>
        <w:t xml:space="preserve">- обеспечить в течение 2019 года участие научных коллективов университета, соответствующих требованиям конкурсной документации в реализации задач </w:t>
      </w:r>
      <w:r w:rsidR="00E34225">
        <w:rPr>
          <w:sz w:val="25"/>
          <w:szCs w:val="25"/>
        </w:rPr>
        <w:br/>
      </w:r>
      <w:r w:rsidRPr="007D3D01">
        <w:rPr>
          <w:sz w:val="25"/>
          <w:szCs w:val="25"/>
        </w:rPr>
        <w:t xml:space="preserve">1.2. «Поддержка научных проектов по приоритетам научно-технического развития», </w:t>
      </w:r>
      <w:r w:rsidR="00E34225">
        <w:rPr>
          <w:sz w:val="25"/>
          <w:szCs w:val="25"/>
        </w:rPr>
        <w:br/>
      </w:r>
      <w:r w:rsidRPr="007D3D01">
        <w:rPr>
          <w:sz w:val="25"/>
          <w:szCs w:val="25"/>
        </w:rPr>
        <w:t>1.5 Создание новых лабораторий, не менее 30 процентами из которых руководят молодые перспективные исследователи» национального проекта «Наука» в рамках федерального проекта «Развитие кадрового потенциала в сфере исследований и разработок»;</w:t>
      </w:r>
    </w:p>
    <w:p w:rsidR="007D3D01" w:rsidRPr="007D3D01" w:rsidRDefault="007D3D01" w:rsidP="007D3D01">
      <w:pPr>
        <w:pStyle w:val="a5"/>
        <w:ind w:firstLine="709"/>
        <w:rPr>
          <w:sz w:val="25"/>
          <w:szCs w:val="25"/>
        </w:rPr>
      </w:pPr>
      <w:r w:rsidRPr="007D3D01">
        <w:rPr>
          <w:sz w:val="25"/>
          <w:szCs w:val="25"/>
        </w:rPr>
        <w:t xml:space="preserve">- продолжить работу по обеспечению заведующими кафедрами контроля научной деятельности ППС в рамках выполнения требований ФГОС </w:t>
      </w:r>
      <w:proofErr w:type="gramStart"/>
      <w:r w:rsidRPr="007D3D01">
        <w:rPr>
          <w:sz w:val="25"/>
          <w:szCs w:val="25"/>
        </w:rPr>
        <w:t>ВО</w:t>
      </w:r>
      <w:proofErr w:type="gramEnd"/>
      <w:r w:rsidRPr="007D3D01">
        <w:rPr>
          <w:sz w:val="25"/>
          <w:szCs w:val="25"/>
        </w:rPr>
        <w:t xml:space="preserve"> </w:t>
      </w:r>
      <w:proofErr w:type="gramStart"/>
      <w:r w:rsidRPr="007D3D01">
        <w:rPr>
          <w:sz w:val="25"/>
          <w:szCs w:val="25"/>
        </w:rPr>
        <w:t>к</w:t>
      </w:r>
      <w:proofErr w:type="gramEnd"/>
      <w:r w:rsidRPr="007D3D01">
        <w:rPr>
          <w:sz w:val="25"/>
          <w:szCs w:val="25"/>
        </w:rPr>
        <w:t xml:space="preserve"> научным руководителям программ магистратуры и аспирантуры;</w:t>
      </w:r>
    </w:p>
    <w:p w:rsidR="007D3D01" w:rsidRPr="007D3D01" w:rsidRDefault="007D3D01" w:rsidP="007D3D01">
      <w:pPr>
        <w:pStyle w:val="a5"/>
        <w:ind w:firstLine="709"/>
        <w:rPr>
          <w:sz w:val="25"/>
          <w:szCs w:val="25"/>
        </w:rPr>
      </w:pPr>
      <w:r w:rsidRPr="007D3D01">
        <w:rPr>
          <w:sz w:val="25"/>
          <w:szCs w:val="25"/>
        </w:rPr>
        <w:t>- сформировать предложения, способные заинтересовать потенциальных заказчиков НИР из числа руководителей предприятий региона, провести встречи с представителями предприятий, осуществлять активное взаимодействие с ними;</w:t>
      </w:r>
    </w:p>
    <w:p w:rsidR="007D3D01" w:rsidRPr="007D3D01" w:rsidRDefault="007D3D01" w:rsidP="007D3D01">
      <w:pPr>
        <w:pStyle w:val="a5"/>
        <w:ind w:firstLine="709"/>
        <w:rPr>
          <w:sz w:val="25"/>
          <w:szCs w:val="25"/>
        </w:rPr>
      </w:pPr>
      <w:r w:rsidRPr="007D3D01">
        <w:rPr>
          <w:sz w:val="25"/>
          <w:szCs w:val="25"/>
        </w:rPr>
        <w:t xml:space="preserve">- обеспечить выполнение пунктов 2.11 «Количество лицензионных соглашений» и 2.12 «Удельный вес средств, полученных образовательной организацией от </w:t>
      </w:r>
      <w:r w:rsidRPr="007D3D01">
        <w:rPr>
          <w:sz w:val="25"/>
          <w:szCs w:val="25"/>
        </w:rPr>
        <w:lastRenderedPageBreak/>
        <w:t>использования результатов интеллектуальной деятельности, в общих доходах образовательной организации» мониторинга эффективности;</w:t>
      </w:r>
    </w:p>
    <w:p w:rsidR="007D3D01" w:rsidRPr="007D3D01" w:rsidRDefault="007D3D01" w:rsidP="007D3D01">
      <w:pPr>
        <w:pStyle w:val="a5"/>
        <w:ind w:firstLine="709"/>
        <w:rPr>
          <w:sz w:val="25"/>
          <w:szCs w:val="25"/>
        </w:rPr>
      </w:pPr>
      <w:r w:rsidRPr="007D3D01">
        <w:rPr>
          <w:sz w:val="25"/>
          <w:szCs w:val="25"/>
        </w:rPr>
        <w:t>- взять под контроль организацию кафедрами не менее одного очного научного мероприятия в соответствии с планом работы университета.</w:t>
      </w:r>
    </w:p>
    <w:p w:rsidR="007D3D01" w:rsidRPr="007D3D01" w:rsidRDefault="007D3D01" w:rsidP="007D3D01">
      <w:pPr>
        <w:pStyle w:val="a5"/>
        <w:ind w:firstLine="709"/>
        <w:rPr>
          <w:sz w:val="25"/>
          <w:szCs w:val="25"/>
        </w:rPr>
      </w:pPr>
      <w:r w:rsidRPr="007D3D01">
        <w:rPr>
          <w:sz w:val="25"/>
          <w:szCs w:val="25"/>
        </w:rPr>
        <w:t xml:space="preserve">2. </w:t>
      </w:r>
      <w:proofErr w:type="gramStart"/>
      <w:r w:rsidRPr="007D3D01">
        <w:rPr>
          <w:sz w:val="25"/>
          <w:szCs w:val="25"/>
        </w:rPr>
        <w:t>Утвердить план-график подготовки публикаций ППС университета на 2019 год в соответствии с числом штатных преподавателей кафедр, работающих не менее чем на 0,5 ставки с учетом опыта выполнения приказа № 60/од от 13.03.2018 г. (Приложение к решению ученого совета по вопросу:</w:t>
      </w:r>
      <w:proofErr w:type="gramEnd"/>
      <w:r w:rsidRPr="007D3D01">
        <w:rPr>
          <w:sz w:val="25"/>
          <w:szCs w:val="25"/>
        </w:rPr>
        <w:t xml:space="preserve"> </w:t>
      </w:r>
      <w:proofErr w:type="gramStart"/>
      <w:r w:rsidRPr="007D3D01">
        <w:rPr>
          <w:sz w:val="25"/>
          <w:szCs w:val="25"/>
        </w:rPr>
        <w:t>Отчет о научно-исследовательской деятельности университета за 2018 г. и задачи на 2019 г.).</w:t>
      </w:r>
      <w:proofErr w:type="gramEnd"/>
    </w:p>
    <w:p w:rsidR="007D3D01" w:rsidRPr="007D3D01" w:rsidRDefault="007D3D01" w:rsidP="007D3D01">
      <w:pPr>
        <w:pStyle w:val="a5"/>
        <w:ind w:firstLine="709"/>
        <w:rPr>
          <w:sz w:val="25"/>
          <w:szCs w:val="25"/>
        </w:rPr>
      </w:pPr>
      <w:r w:rsidRPr="007D3D01">
        <w:rPr>
          <w:sz w:val="25"/>
          <w:szCs w:val="25"/>
        </w:rPr>
        <w:t>Руководителям научных школ и заведующим кафедрами:</w:t>
      </w:r>
    </w:p>
    <w:p w:rsidR="007D3D01" w:rsidRPr="007D3D01" w:rsidRDefault="007D3D01" w:rsidP="007D3D01">
      <w:pPr>
        <w:pStyle w:val="a5"/>
        <w:ind w:firstLine="709"/>
        <w:rPr>
          <w:sz w:val="25"/>
          <w:szCs w:val="25"/>
        </w:rPr>
      </w:pPr>
      <w:r w:rsidRPr="007D3D01">
        <w:rPr>
          <w:sz w:val="25"/>
          <w:szCs w:val="25"/>
        </w:rPr>
        <w:t xml:space="preserve">- увеличить долю публикаций в общем числе статей сотрудников университета в областях знаний, определяемых приоритетами научно-технологического развития РФ, в изданиях, индексируемых в международных базах данных </w:t>
      </w:r>
      <w:r w:rsidRPr="007D3D01">
        <w:rPr>
          <w:sz w:val="25"/>
          <w:szCs w:val="25"/>
          <w:lang w:val="en-US"/>
        </w:rPr>
        <w:t>Web</w:t>
      </w:r>
      <w:r w:rsidRPr="007D3D01">
        <w:rPr>
          <w:sz w:val="25"/>
          <w:szCs w:val="25"/>
        </w:rPr>
        <w:t xml:space="preserve"> </w:t>
      </w:r>
      <w:r w:rsidRPr="007D3D01">
        <w:rPr>
          <w:sz w:val="25"/>
          <w:szCs w:val="25"/>
          <w:lang w:val="en-US"/>
        </w:rPr>
        <w:t>of</w:t>
      </w:r>
      <w:r w:rsidRPr="007D3D01">
        <w:rPr>
          <w:sz w:val="25"/>
          <w:szCs w:val="25"/>
        </w:rPr>
        <w:t xml:space="preserve"> </w:t>
      </w:r>
      <w:r w:rsidRPr="007D3D01">
        <w:rPr>
          <w:sz w:val="25"/>
          <w:szCs w:val="25"/>
          <w:lang w:val="en-US"/>
        </w:rPr>
        <w:t>Science</w:t>
      </w:r>
      <w:r w:rsidRPr="007D3D01">
        <w:rPr>
          <w:sz w:val="25"/>
          <w:szCs w:val="25"/>
        </w:rPr>
        <w:t xml:space="preserve"> и </w:t>
      </w:r>
      <w:r w:rsidRPr="007D3D01">
        <w:rPr>
          <w:sz w:val="25"/>
          <w:szCs w:val="25"/>
          <w:lang w:val="en-US"/>
        </w:rPr>
        <w:t>Scopus</w:t>
      </w:r>
      <w:r w:rsidRPr="007D3D01">
        <w:rPr>
          <w:sz w:val="25"/>
          <w:szCs w:val="25"/>
        </w:rPr>
        <w:t xml:space="preserve"> первой и второй квартили;</w:t>
      </w:r>
    </w:p>
    <w:p w:rsidR="007D3D01" w:rsidRPr="007D3D01" w:rsidRDefault="007D3D01" w:rsidP="007D3D01">
      <w:pPr>
        <w:pStyle w:val="a5"/>
        <w:ind w:firstLine="709"/>
        <w:rPr>
          <w:sz w:val="25"/>
          <w:szCs w:val="25"/>
        </w:rPr>
      </w:pPr>
      <w:r w:rsidRPr="007D3D01">
        <w:rPr>
          <w:sz w:val="25"/>
          <w:szCs w:val="25"/>
        </w:rPr>
        <w:t xml:space="preserve">- обеспечить повышение </w:t>
      </w:r>
      <w:proofErr w:type="spellStart"/>
      <w:r w:rsidRPr="007D3D01">
        <w:rPr>
          <w:sz w:val="25"/>
          <w:szCs w:val="25"/>
        </w:rPr>
        <w:t>науко-метрических</w:t>
      </w:r>
      <w:proofErr w:type="spellEnd"/>
      <w:r w:rsidRPr="007D3D01">
        <w:rPr>
          <w:sz w:val="25"/>
          <w:szCs w:val="25"/>
        </w:rPr>
        <w:t xml:space="preserve"> показателей ведущих ученых университета и молодых ученых до требований, предъявляемых к руководителям проектов финансируемых из средств различных научных фондов.</w:t>
      </w:r>
    </w:p>
    <w:p w:rsidR="007D3D01" w:rsidRPr="007D3D01" w:rsidRDefault="007D3D01" w:rsidP="007D3D01">
      <w:pPr>
        <w:pStyle w:val="a5"/>
        <w:spacing w:before="240" w:after="240"/>
        <w:jc w:val="center"/>
        <w:rPr>
          <w:sz w:val="25"/>
          <w:szCs w:val="25"/>
        </w:rPr>
      </w:pPr>
      <w:r w:rsidRPr="007D3D01">
        <w:rPr>
          <w:sz w:val="25"/>
          <w:szCs w:val="25"/>
        </w:rPr>
        <w:t>«За – 19», «против – нет», «воздержавшихся – нет».</w:t>
      </w:r>
    </w:p>
    <w:p w:rsidR="007D3D01" w:rsidRPr="00D71181" w:rsidRDefault="007D3D01" w:rsidP="007D3D01">
      <w:pPr>
        <w:tabs>
          <w:tab w:val="left" w:pos="-3969"/>
          <w:tab w:val="left" w:pos="6804"/>
        </w:tabs>
        <w:spacing w:before="120" w:line="360" w:lineRule="auto"/>
        <w:rPr>
          <w:sz w:val="25"/>
          <w:szCs w:val="25"/>
        </w:rPr>
      </w:pPr>
      <w:r w:rsidRPr="00D71181">
        <w:rPr>
          <w:sz w:val="25"/>
          <w:szCs w:val="25"/>
        </w:rPr>
        <w:t xml:space="preserve">Председатель </w:t>
      </w:r>
      <w:r w:rsidRPr="00D71181">
        <w:rPr>
          <w:sz w:val="25"/>
          <w:szCs w:val="25"/>
        </w:rPr>
        <w:tab/>
        <w:t>Н.Г. Баженова</w:t>
      </w:r>
    </w:p>
    <w:p w:rsidR="007D3D01" w:rsidRDefault="007D3D01" w:rsidP="007D3D01">
      <w:pPr>
        <w:pStyle w:val="1"/>
        <w:tabs>
          <w:tab w:val="left" w:pos="-3969"/>
          <w:tab w:val="left" w:pos="6804"/>
        </w:tabs>
        <w:spacing w:line="360" w:lineRule="auto"/>
        <w:rPr>
          <w:sz w:val="25"/>
          <w:szCs w:val="25"/>
        </w:rPr>
      </w:pPr>
      <w:r w:rsidRPr="00D71181">
        <w:rPr>
          <w:sz w:val="25"/>
          <w:szCs w:val="25"/>
        </w:rPr>
        <w:t>Секретарь</w:t>
      </w:r>
      <w:r w:rsidRPr="00D71181">
        <w:rPr>
          <w:sz w:val="25"/>
          <w:szCs w:val="25"/>
        </w:rPr>
        <w:tab/>
        <w:t>И.М. Воротилкина</w:t>
      </w:r>
    </w:p>
    <w:p w:rsidR="00D71181" w:rsidRPr="00D71181" w:rsidRDefault="00D71181" w:rsidP="00D71181"/>
    <w:p w:rsidR="00D71181" w:rsidRPr="00D71181" w:rsidRDefault="00D71181" w:rsidP="00D71181">
      <w:pPr>
        <w:tabs>
          <w:tab w:val="left" w:pos="6804"/>
        </w:tabs>
        <w:spacing w:line="360" w:lineRule="auto"/>
        <w:rPr>
          <w:sz w:val="25"/>
          <w:szCs w:val="25"/>
        </w:rPr>
      </w:pPr>
      <w:r w:rsidRPr="00D71181">
        <w:rPr>
          <w:sz w:val="25"/>
          <w:szCs w:val="25"/>
        </w:rPr>
        <w:t>Верно</w:t>
      </w:r>
    </w:p>
    <w:p w:rsidR="00D71181" w:rsidRPr="00D71181" w:rsidRDefault="00D71181" w:rsidP="00D71181">
      <w:pPr>
        <w:tabs>
          <w:tab w:val="left" w:pos="6804"/>
        </w:tabs>
        <w:spacing w:line="360" w:lineRule="auto"/>
        <w:rPr>
          <w:sz w:val="25"/>
          <w:szCs w:val="25"/>
        </w:rPr>
      </w:pPr>
      <w:r w:rsidRPr="00D71181">
        <w:rPr>
          <w:sz w:val="25"/>
          <w:szCs w:val="25"/>
        </w:rPr>
        <w:t>Документовед ученого совета</w:t>
      </w:r>
      <w:r w:rsidRPr="00D71181">
        <w:rPr>
          <w:sz w:val="25"/>
          <w:szCs w:val="25"/>
        </w:rPr>
        <w:tab/>
        <w:t>С.В. Дружинина</w:t>
      </w:r>
    </w:p>
    <w:p w:rsidR="00D71181" w:rsidRPr="00D71181" w:rsidRDefault="00D71181" w:rsidP="00D71181">
      <w:pPr>
        <w:tabs>
          <w:tab w:val="left" w:pos="6804"/>
        </w:tabs>
        <w:rPr>
          <w:sz w:val="25"/>
          <w:szCs w:val="25"/>
        </w:rPr>
      </w:pPr>
      <w:r w:rsidRPr="00D71181">
        <w:rPr>
          <w:sz w:val="25"/>
          <w:szCs w:val="25"/>
        </w:rPr>
        <w:t>_________________</w:t>
      </w:r>
    </w:p>
    <w:p w:rsidR="00D71181" w:rsidRPr="00D71181" w:rsidRDefault="00D71181" w:rsidP="00D71181">
      <w:pPr>
        <w:pStyle w:val="a5"/>
        <w:ind w:firstLine="800"/>
        <w:rPr>
          <w:sz w:val="25"/>
          <w:szCs w:val="25"/>
        </w:rPr>
      </w:pPr>
    </w:p>
    <w:p w:rsidR="007D3D01" w:rsidRDefault="007D3D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3D01" w:rsidRDefault="007D3D01" w:rsidP="007D3D01">
      <w:pPr>
        <w:pStyle w:val="a5"/>
        <w:spacing w:line="240" w:lineRule="auto"/>
        <w:ind w:left="4820" w:firstLine="0"/>
        <w:rPr>
          <w:sz w:val="25"/>
          <w:szCs w:val="25"/>
        </w:rPr>
      </w:pPr>
      <w:r w:rsidRPr="007D3D01">
        <w:rPr>
          <w:sz w:val="25"/>
          <w:szCs w:val="25"/>
        </w:rPr>
        <w:lastRenderedPageBreak/>
        <w:t>Приложение к решению ученого совета по вопросу: Отчет о научно-исследовательской деятельности университета за 2018 г. и задачи на 2019 г.</w:t>
      </w:r>
    </w:p>
    <w:p w:rsidR="007D3D01" w:rsidRDefault="007D3D01" w:rsidP="007D3D01">
      <w:pPr>
        <w:pStyle w:val="a5"/>
        <w:spacing w:line="240" w:lineRule="auto"/>
        <w:ind w:left="4820" w:firstLine="0"/>
        <w:rPr>
          <w:sz w:val="25"/>
          <w:szCs w:val="25"/>
        </w:rPr>
      </w:pPr>
    </w:p>
    <w:p w:rsidR="007D3D01" w:rsidRPr="007D3D01" w:rsidRDefault="007D3D01" w:rsidP="007D3D01">
      <w:pPr>
        <w:pStyle w:val="a5"/>
        <w:spacing w:line="240" w:lineRule="auto"/>
        <w:ind w:left="4820" w:firstLine="0"/>
        <w:rPr>
          <w:sz w:val="25"/>
          <w:szCs w:val="25"/>
        </w:rPr>
      </w:pPr>
    </w:p>
    <w:p w:rsidR="007D3D01" w:rsidRPr="007D3D01" w:rsidRDefault="007D3D01" w:rsidP="007D3D01">
      <w:pPr>
        <w:pStyle w:val="a5"/>
        <w:ind w:firstLine="709"/>
        <w:rPr>
          <w:sz w:val="25"/>
          <w:szCs w:val="25"/>
        </w:rPr>
      </w:pPr>
      <w:r w:rsidRPr="007D3D01">
        <w:rPr>
          <w:sz w:val="25"/>
          <w:szCs w:val="25"/>
        </w:rPr>
        <w:t>План-график подготовки публикаций ППС университета на 2019 год в соответствии с числом штатных преподавателей кафедр, работающих не менее чем на 0,5 ставки с учетом опыта выполнения приказа № 60/од от 13.03.2018 г.</w:t>
      </w:r>
    </w:p>
    <w:tbl>
      <w:tblPr>
        <w:tblW w:w="9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4295"/>
        <w:gridCol w:w="667"/>
        <w:gridCol w:w="850"/>
        <w:gridCol w:w="851"/>
        <w:gridCol w:w="992"/>
        <w:gridCol w:w="1417"/>
      </w:tblGrid>
      <w:tr w:rsidR="007D3D01" w:rsidRPr="008471EB" w:rsidTr="00001583">
        <w:trPr>
          <w:trHeight w:val="309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D3D01" w:rsidRPr="007D3D01" w:rsidRDefault="007D3D01" w:rsidP="00001583">
            <w:pPr>
              <w:jc w:val="center"/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3D01">
              <w:rPr>
                <w:color w:val="000000"/>
                <w:kern w:val="24"/>
                <w:sz w:val="22"/>
                <w:szCs w:val="22"/>
              </w:rPr>
              <w:t>п</w:t>
            </w:r>
            <w:proofErr w:type="spellEnd"/>
            <w:proofErr w:type="gramEnd"/>
            <w:r w:rsidRPr="007D3D01">
              <w:rPr>
                <w:color w:val="000000"/>
                <w:kern w:val="24"/>
                <w:sz w:val="22"/>
                <w:szCs w:val="22"/>
              </w:rPr>
              <w:t>/</w:t>
            </w:r>
            <w:proofErr w:type="spellStart"/>
            <w:r w:rsidRPr="007D3D01">
              <w:rPr>
                <w:color w:val="000000"/>
                <w:kern w:val="24"/>
                <w:sz w:val="22"/>
                <w:szCs w:val="22"/>
              </w:rPr>
              <w:t>п</w:t>
            </w:r>
            <w:proofErr w:type="spellEnd"/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D3D01" w:rsidRPr="007D3D01" w:rsidRDefault="007D3D01" w:rsidP="00001583">
            <w:pPr>
              <w:jc w:val="center"/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Наименование структурного подразделения </w:t>
            </w:r>
          </w:p>
        </w:tc>
        <w:tc>
          <w:tcPr>
            <w:tcW w:w="2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D3D01" w:rsidRPr="007D3D01" w:rsidRDefault="007D3D01" w:rsidP="00001583">
            <w:pPr>
              <w:jc w:val="center"/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Информационно-аналитическая система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D3D01" w:rsidRPr="007D3D01" w:rsidRDefault="007D3D01" w:rsidP="00001583">
            <w:pPr>
              <w:jc w:val="center"/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Журналы из перечня ВАК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7D3D01" w:rsidRPr="007D3D01" w:rsidRDefault="007D3D01" w:rsidP="00001583">
            <w:pPr>
              <w:jc w:val="center"/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Монографии авторские или </w:t>
            </w:r>
            <w:proofErr w:type="spellStart"/>
            <w:proofErr w:type="gramStart"/>
            <w:r w:rsidRPr="007D3D01">
              <w:rPr>
                <w:color w:val="000000"/>
                <w:kern w:val="24"/>
                <w:sz w:val="22"/>
                <w:szCs w:val="22"/>
              </w:rPr>
              <w:t>коллектив-ные</w:t>
            </w:r>
            <w:proofErr w:type="spellEnd"/>
            <w:proofErr w:type="gramEnd"/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7D3D01" w:rsidRPr="008471EB" w:rsidTr="00001583">
        <w:trPr>
          <w:trHeight w:val="371"/>
        </w:trPr>
        <w:tc>
          <w:tcPr>
            <w:tcW w:w="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4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proofErr w:type="spellStart"/>
            <w:r w:rsidRPr="007D3D01">
              <w:rPr>
                <w:color w:val="000000"/>
                <w:kern w:val="24"/>
                <w:sz w:val="22"/>
                <w:szCs w:val="22"/>
                <w:lang w:val="en-US"/>
              </w:rPr>
              <w:t>WoS</w:t>
            </w:r>
            <w:proofErr w:type="spellEnd"/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  <w:lang w:val="en-US"/>
              </w:rPr>
              <w:t>Scopus</w:t>
            </w:r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РИНЦ 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</w:tr>
      <w:tr w:rsidR="007D3D01" w:rsidRPr="008471EB" w:rsidTr="00001583">
        <w:trPr>
          <w:trHeight w:val="27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>Факультет Математики, информационных технологий и техники</w:t>
            </w:r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7D3D01" w:rsidRPr="008471EB" w:rsidTr="00001583">
        <w:trPr>
          <w:trHeight w:val="563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1.1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Информационных систем, математики и правовой информатики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28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7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7D3D01" w:rsidRPr="008471EB" w:rsidTr="00001583">
        <w:trPr>
          <w:trHeight w:val="335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1.2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Технических дисциплин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7D3D01" w:rsidRPr="008471EB" w:rsidTr="00001583">
        <w:trPr>
          <w:trHeight w:val="27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>Факультет Экономики, экологии и права</w:t>
            </w:r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7D3D01" w:rsidRPr="008471EB" w:rsidTr="00001583">
        <w:trPr>
          <w:trHeight w:val="563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2.1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Географии, экологии и природоохранного права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7D3D01" w:rsidRPr="008471EB" w:rsidTr="00001583">
        <w:trPr>
          <w:trHeight w:val="30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2.2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Экономики, управления и финансового права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7D3D01" w:rsidRPr="008471EB" w:rsidTr="00001583">
        <w:trPr>
          <w:trHeight w:val="314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2.3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Права и кафедра Уголовно-правовых и уголовных дисциплин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7D3D01" w:rsidRPr="008471EB" w:rsidTr="00001583">
        <w:trPr>
          <w:trHeight w:val="27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>Факультет Филологии, истории и журналистики</w:t>
            </w:r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7D3D01" w:rsidRPr="008471EB" w:rsidTr="00001583">
        <w:trPr>
          <w:trHeight w:val="30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3.1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Истории, архивоведения и правовых учений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7D3D01" w:rsidRPr="008471EB" w:rsidTr="00001583">
        <w:trPr>
          <w:trHeight w:val="335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3.2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Европейских и восточных языков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8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7D3D01" w:rsidRPr="008471EB" w:rsidTr="00001583">
        <w:trPr>
          <w:trHeight w:val="335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3.3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Филологии и журналистики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7D3D01" w:rsidRPr="008471EB" w:rsidTr="00001583">
        <w:trPr>
          <w:trHeight w:val="27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4 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>Факультет Педагогики и психологии – Центр педагогического образования</w:t>
            </w:r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7D3D01" w:rsidRPr="008471EB" w:rsidTr="00001583">
        <w:trPr>
          <w:trHeight w:val="563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4.1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Коррекционной педагогики, психологии и логопедии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7D3D01" w:rsidRPr="008471EB" w:rsidTr="00001583">
        <w:trPr>
          <w:trHeight w:val="27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4.2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Психологии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7D3D01" w:rsidRPr="008471EB" w:rsidTr="00001583">
        <w:trPr>
          <w:trHeight w:val="27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4.3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Педагогики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7D3D01" w:rsidRPr="008471EB" w:rsidTr="00001583">
        <w:trPr>
          <w:trHeight w:val="27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5. 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>Факультет Социально-культурной деятельности и сервиса</w:t>
            </w:r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7D3D01" w:rsidRPr="008471EB" w:rsidTr="00001583">
        <w:trPr>
          <w:trHeight w:val="30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5.1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Сервиса, Рекламы и Социальной работы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7D3D01" w:rsidRPr="008471EB" w:rsidTr="00001583">
        <w:trPr>
          <w:trHeight w:val="30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proofErr w:type="spellStart"/>
            <w:r w:rsidRPr="007D3D01">
              <w:rPr>
                <w:color w:val="000000"/>
                <w:kern w:val="24"/>
                <w:sz w:val="22"/>
                <w:szCs w:val="22"/>
              </w:rPr>
              <w:t>Междсоревн</w:t>
            </w:r>
            <w:proofErr w:type="spellEnd"/>
            <w:r w:rsidRPr="007D3D01">
              <w:rPr>
                <w:color w:val="000000"/>
                <w:kern w:val="24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proofErr w:type="spellStart"/>
            <w:r w:rsidRPr="007D3D01">
              <w:rPr>
                <w:color w:val="000000"/>
                <w:kern w:val="24"/>
                <w:sz w:val="22"/>
                <w:szCs w:val="22"/>
              </w:rPr>
              <w:t>Всерос</w:t>
            </w:r>
            <w:proofErr w:type="spellEnd"/>
            <w:r w:rsidRPr="007D3D01">
              <w:rPr>
                <w:color w:val="000000"/>
                <w:kern w:val="24"/>
                <w:sz w:val="22"/>
                <w:szCs w:val="22"/>
              </w:rPr>
              <w:t xml:space="preserve">. </w:t>
            </w:r>
            <w:proofErr w:type="spellStart"/>
            <w:r w:rsidRPr="007D3D01">
              <w:rPr>
                <w:color w:val="000000"/>
                <w:kern w:val="24"/>
                <w:sz w:val="22"/>
                <w:szCs w:val="22"/>
              </w:rPr>
              <w:t>соревн</w:t>
            </w:r>
            <w:proofErr w:type="spellEnd"/>
            <w:r w:rsidRPr="007D3D01">
              <w:rPr>
                <w:color w:val="000000"/>
                <w:kern w:val="24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>Регион</w:t>
            </w:r>
            <w:proofErr w:type="gramStart"/>
            <w:r w:rsidRPr="007D3D01">
              <w:rPr>
                <w:color w:val="000000"/>
                <w:kern w:val="24"/>
                <w:sz w:val="22"/>
                <w:szCs w:val="22"/>
              </w:rPr>
              <w:t>.</w:t>
            </w:r>
            <w:proofErr w:type="gramEnd"/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D3D01">
              <w:rPr>
                <w:color w:val="000000"/>
                <w:kern w:val="24"/>
                <w:sz w:val="22"/>
                <w:szCs w:val="22"/>
              </w:rPr>
              <w:t>с</w:t>
            </w:r>
            <w:proofErr w:type="gramEnd"/>
            <w:r w:rsidRPr="007D3D01">
              <w:rPr>
                <w:color w:val="000000"/>
                <w:kern w:val="24"/>
                <w:sz w:val="22"/>
                <w:szCs w:val="22"/>
              </w:rPr>
              <w:t>оревн</w:t>
            </w:r>
            <w:proofErr w:type="spellEnd"/>
            <w:r w:rsidRPr="007D3D01">
              <w:rPr>
                <w:color w:val="000000"/>
                <w:kern w:val="24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РИНЦ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ВАК </w:t>
            </w:r>
          </w:p>
        </w:tc>
      </w:tr>
      <w:tr w:rsidR="007D3D01" w:rsidRPr="008471EB" w:rsidTr="00001583">
        <w:trPr>
          <w:trHeight w:val="309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5.2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Физической культуры и туризма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7D3D01" w:rsidRPr="008471EB" w:rsidTr="00001583">
        <w:trPr>
          <w:trHeight w:val="31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proofErr w:type="spellStart"/>
            <w:r w:rsidRPr="007D3D01">
              <w:rPr>
                <w:color w:val="000000"/>
                <w:kern w:val="24"/>
                <w:sz w:val="22"/>
                <w:szCs w:val="22"/>
              </w:rPr>
              <w:t>Междвыств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proofErr w:type="spellStart"/>
            <w:r w:rsidRPr="007D3D01">
              <w:rPr>
                <w:color w:val="000000"/>
                <w:kern w:val="24"/>
                <w:sz w:val="22"/>
                <w:szCs w:val="22"/>
              </w:rPr>
              <w:t>Всерос</w:t>
            </w:r>
            <w:proofErr w:type="spellEnd"/>
            <w:r w:rsidRPr="007D3D01">
              <w:rPr>
                <w:color w:val="000000"/>
                <w:kern w:val="24"/>
                <w:sz w:val="22"/>
                <w:szCs w:val="22"/>
              </w:rPr>
              <w:t xml:space="preserve">. </w:t>
            </w:r>
            <w:proofErr w:type="spellStart"/>
            <w:r w:rsidRPr="007D3D01">
              <w:rPr>
                <w:color w:val="000000"/>
                <w:kern w:val="24"/>
                <w:sz w:val="22"/>
                <w:szCs w:val="22"/>
              </w:rPr>
              <w:t>выств</w:t>
            </w:r>
            <w:proofErr w:type="spellEnd"/>
            <w:r w:rsidRPr="007D3D01">
              <w:rPr>
                <w:color w:val="000000"/>
                <w:kern w:val="24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>Регион</w:t>
            </w:r>
            <w:proofErr w:type="gramStart"/>
            <w:r w:rsidRPr="007D3D01">
              <w:rPr>
                <w:color w:val="000000"/>
                <w:kern w:val="24"/>
                <w:sz w:val="22"/>
                <w:szCs w:val="22"/>
              </w:rPr>
              <w:t>.</w:t>
            </w:r>
            <w:proofErr w:type="gramEnd"/>
            <w:r w:rsidRPr="007D3D01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D3D01">
              <w:rPr>
                <w:color w:val="000000"/>
                <w:kern w:val="24"/>
                <w:sz w:val="22"/>
                <w:szCs w:val="22"/>
              </w:rPr>
              <w:t>в</w:t>
            </w:r>
            <w:proofErr w:type="gramEnd"/>
            <w:r w:rsidRPr="007D3D01">
              <w:rPr>
                <w:color w:val="000000"/>
                <w:kern w:val="24"/>
                <w:sz w:val="22"/>
                <w:szCs w:val="22"/>
              </w:rPr>
              <w:t>ыств</w:t>
            </w:r>
            <w:proofErr w:type="spellEnd"/>
            <w:r w:rsidRPr="007D3D01">
              <w:rPr>
                <w:color w:val="000000"/>
                <w:kern w:val="24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</w:tr>
      <w:tr w:rsidR="007D3D01" w:rsidRPr="008471EB" w:rsidTr="00001583">
        <w:trPr>
          <w:trHeight w:val="277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5.3 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Кафедра Изобразительного искусства и дизайна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7D3D01" w:rsidRPr="008471EB" w:rsidTr="00001583">
        <w:trPr>
          <w:trHeight w:val="277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Итого 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6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23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242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58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7D3D01" w:rsidRPr="007D3D01" w:rsidRDefault="007D3D01" w:rsidP="00001583">
            <w:pPr>
              <w:rPr>
                <w:sz w:val="22"/>
                <w:szCs w:val="22"/>
              </w:rPr>
            </w:pPr>
            <w:r w:rsidRPr="007D3D01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12 </w:t>
            </w:r>
          </w:p>
        </w:tc>
      </w:tr>
    </w:tbl>
    <w:p w:rsidR="00F822B8" w:rsidRPr="000C5642" w:rsidRDefault="00F822B8" w:rsidP="007D3D01">
      <w:pPr>
        <w:pStyle w:val="a5"/>
        <w:ind w:firstLine="0"/>
        <w:rPr>
          <w:sz w:val="28"/>
          <w:szCs w:val="28"/>
        </w:rPr>
      </w:pPr>
    </w:p>
    <w:sectPr w:rsidR="00F822B8" w:rsidRPr="000C5642" w:rsidSect="00A46C99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8B733AF"/>
    <w:multiLevelType w:val="multilevel"/>
    <w:tmpl w:val="97261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8632182"/>
    <w:multiLevelType w:val="multilevel"/>
    <w:tmpl w:val="4B3C8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5887"/>
    <w:rsid w:val="0002652E"/>
    <w:rsid w:val="00026FEC"/>
    <w:rsid w:val="0003740D"/>
    <w:rsid w:val="00045097"/>
    <w:rsid w:val="00054938"/>
    <w:rsid w:val="00074276"/>
    <w:rsid w:val="00074A15"/>
    <w:rsid w:val="000764EF"/>
    <w:rsid w:val="00077F29"/>
    <w:rsid w:val="00086AB9"/>
    <w:rsid w:val="000A6667"/>
    <w:rsid w:val="000B7D13"/>
    <w:rsid w:val="000C5642"/>
    <w:rsid w:val="000C5BBF"/>
    <w:rsid w:val="000D5F9E"/>
    <w:rsid w:val="000E047B"/>
    <w:rsid w:val="000E11EB"/>
    <w:rsid w:val="000F27F8"/>
    <w:rsid w:val="00103A1B"/>
    <w:rsid w:val="0010594E"/>
    <w:rsid w:val="00113A9A"/>
    <w:rsid w:val="00116F86"/>
    <w:rsid w:val="001216B1"/>
    <w:rsid w:val="00121AF0"/>
    <w:rsid w:val="001331C1"/>
    <w:rsid w:val="001639FE"/>
    <w:rsid w:val="001676DA"/>
    <w:rsid w:val="00172103"/>
    <w:rsid w:val="001840B8"/>
    <w:rsid w:val="0018494B"/>
    <w:rsid w:val="001C491B"/>
    <w:rsid w:val="001D028E"/>
    <w:rsid w:val="001F78C0"/>
    <w:rsid w:val="002027C0"/>
    <w:rsid w:val="00207B9F"/>
    <w:rsid w:val="00226274"/>
    <w:rsid w:val="002314AA"/>
    <w:rsid w:val="00252D7C"/>
    <w:rsid w:val="0025305B"/>
    <w:rsid w:val="002913E9"/>
    <w:rsid w:val="002A44C1"/>
    <w:rsid w:val="002B3F9C"/>
    <w:rsid w:val="002D5E19"/>
    <w:rsid w:val="002E7F6D"/>
    <w:rsid w:val="002F2812"/>
    <w:rsid w:val="002F6849"/>
    <w:rsid w:val="00386532"/>
    <w:rsid w:val="00393AB8"/>
    <w:rsid w:val="003D5481"/>
    <w:rsid w:val="003E685E"/>
    <w:rsid w:val="003F11DA"/>
    <w:rsid w:val="003F33E8"/>
    <w:rsid w:val="003F3F46"/>
    <w:rsid w:val="003F69F9"/>
    <w:rsid w:val="00402E48"/>
    <w:rsid w:val="004160A7"/>
    <w:rsid w:val="004340E8"/>
    <w:rsid w:val="00464B0B"/>
    <w:rsid w:val="00465281"/>
    <w:rsid w:val="00472A97"/>
    <w:rsid w:val="0047737D"/>
    <w:rsid w:val="004B31F5"/>
    <w:rsid w:val="004C1E76"/>
    <w:rsid w:val="004D0FD1"/>
    <w:rsid w:val="004F7305"/>
    <w:rsid w:val="004F7C73"/>
    <w:rsid w:val="00501AD2"/>
    <w:rsid w:val="005052AF"/>
    <w:rsid w:val="00505F83"/>
    <w:rsid w:val="005105A4"/>
    <w:rsid w:val="005234D8"/>
    <w:rsid w:val="00523BB3"/>
    <w:rsid w:val="005266F5"/>
    <w:rsid w:val="00544510"/>
    <w:rsid w:val="005544A6"/>
    <w:rsid w:val="005565A3"/>
    <w:rsid w:val="005603C2"/>
    <w:rsid w:val="005614D3"/>
    <w:rsid w:val="00577660"/>
    <w:rsid w:val="00580A41"/>
    <w:rsid w:val="00587124"/>
    <w:rsid w:val="005A211A"/>
    <w:rsid w:val="005A3459"/>
    <w:rsid w:val="005B303A"/>
    <w:rsid w:val="005C0608"/>
    <w:rsid w:val="005C7413"/>
    <w:rsid w:val="005D41EE"/>
    <w:rsid w:val="005E7628"/>
    <w:rsid w:val="005F207B"/>
    <w:rsid w:val="005F22AE"/>
    <w:rsid w:val="00612B08"/>
    <w:rsid w:val="00615878"/>
    <w:rsid w:val="00636824"/>
    <w:rsid w:val="00642392"/>
    <w:rsid w:val="00651976"/>
    <w:rsid w:val="00651C53"/>
    <w:rsid w:val="00654EE2"/>
    <w:rsid w:val="006574ED"/>
    <w:rsid w:val="006829BC"/>
    <w:rsid w:val="00682F18"/>
    <w:rsid w:val="00686045"/>
    <w:rsid w:val="006918B9"/>
    <w:rsid w:val="006C4F25"/>
    <w:rsid w:val="006D4551"/>
    <w:rsid w:val="006D72B0"/>
    <w:rsid w:val="006E3E30"/>
    <w:rsid w:val="006F7BC3"/>
    <w:rsid w:val="00713397"/>
    <w:rsid w:val="007158C8"/>
    <w:rsid w:val="007222C1"/>
    <w:rsid w:val="007229CA"/>
    <w:rsid w:val="007229DC"/>
    <w:rsid w:val="00724675"/>
    <w:rsid w:val="00743DD5"/>
    <w:rsid w:val="0076277F"/>
    <w:rsid w:val="00764241"/>
    <w:rsid w:val="00770D2B"/>
    <w:rsid w:val="0078590B"/>
    <w:rsid w:val="00790A7C"/>
    <w:rsid w:val="007945DF"/>
    <w:rsid w:val="007979BE"/>
    <w:rsid w:val="007B67E6"/>
    <w:rsid w:val="007C33C1"/>
    <w:rsid w:val="007D0D87"/>
    <w:rsid w:val="007D30F2"/>
    <w:rsid w:val="007D3D01"/>
    <w:rsid w:val="007D511F"/>
    <w:rsid w:val="007F7239"/>
    <w:rsid w:val="00803A1B"/>
    <w:rsid w:val="00803B80"/>
    <w:rsid w:val="00805DC2"/>
    <w:rsid w:val="00810937"/>
    <w:rsid w:val="00812BEA"/>
    <w:rsid w:val="00820679"/>
    <w:rsid w:val="00820D7B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B201F"/>
    <w:rsid w:val="008B5FC1"/>
    <w:rsid w:val="008C0365"/>
    <w:rsid w:val="008C691F"/>
    <w:rsid w:val="008D550C"/>
    <w:rsid w:val="008D7920"/>
    <w:rsid w:val="008F0A15"/>
    <w:rsid w:val="008F1933"/>
    <w:rsid w:val="008F5BF5"/>
    <w:rsid w:val="0090410A"/>
    <w:rsid w:val="009168FA"/>
    <w:rsid w:val="00924FDC"/>
    <w:rsid w:val="00927A11"/>
    <w:rsid w:val="00955112"/>
    <w:rsid w:val="00957EBC"/>
    <w:rsid w:val="00961405"/>
    <w:rsid w:val="00967CF8"/>
    <w:rsid w:val="0097298C"/>
    <w:rsid w:val="009811F3"/>
    <w:rsid w:val="00983348"/>
    <w:rsid w:val="00992746"/>
    <w:rsid w:val="009B11D2"/>
    <w:rsid w:val="009B615C"/>
    <w:rsid w:val="009C4317"/>
    <w:rsid w:val="009C4B2C"/>
    <w:rsid w:val="009D4BD3"/>
    <w:rsid w:val="009D7E2C"/>
    <w:rsid w:val="009F3B48"/>
    <w:rsid w:val="00A121B9"/>
    <w:rsid w:val="00A24565"/>
    <w:rsid w:val="00A25897"/>
    <w:rsid w:val="00A34F2D"/>
    <w:rsid w:val="00A36C7B"/>
    <w:rsid w:val="00A43080"/>
    <w:rsid w:val="00A46C99"/>
    <w:rsid w:val="00A5598F"/>
    <w:rsid w:val="00A55D95"/>
    <w:rsid w:val="00A55E71"/>
    <w:rsid w:val="00A6570E"/>
    <w:rsid w:val="00A73D4B"/>
    <w:rsid w:val="00A76081"/>
    <w:rsid w:val="00A767DA"/>
    <w:rsid w:val="00AB73FD"/>
    <w:rsid w:val="00AC350A"/>
    <w:rsid w:val="00AD3BE2"/>
    <w:rsid w:val="00AD5D3F"/>
    <w:rsid w:val="00AD653F"/>
    <w:rsid w:val="00AE3C31"/>
    <w:rsid w:val="00AE5160"/>
    <w:rsid w:val="00AE5B95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B6CAA"/>
    <w:rsid w:val="00BC18A1"/>
    <w:rsid w:val="00BC1D08"/>
    <w:rsid w:val="00BD1DDE"/>
    <w:rsid w:val="00BE69F2"/>
    <w:rsid w:val="00BF0E2C"/>
    <w:rsid w:val="00BF12DB"/>
    <w:rsid w:val="00BF35D0"/>
    <w:rsid w:val="00C019DD"/>
    <w:rsid w:val="00C0400D"/>
    <w:rsid w:val="00C11D79"/>
    <w:rsid w:val="00C26B0A"/>
    <w:rsid w:val="00C3454D"/>
    <w:rsid w:val="00C471C4"/>
    <w:rsid w:val="00C5243F"/>
    <w:rsid w:val="00C54CD9"/>
    <w:rsid w:val="00C72163"/>
    <w:rsid w:val="00C776B4"/>
    <w:rsid w:val="00C90C32"/>
    <w:rsid w:val="00C942AD"/>
    <w:rsid w:val="00C969EF"/>
    <w:rsid w:val="00C97078"/>
    <w:rsid w:val="00CA0402"/>
    <w:rsid w:val="00CB31AE"/>
    <w:rsid w:val="00CB5731"/>
    <w:rsid w:val="00CC3ADA"/>
    <w:rsid w:val="00CC6797"/>
    <w:rsid w:val="00CE271D"/>
    <w:rsid w:val="00CE58CC"/>
    <w:rsid w:val="00CF40E9"/>
    <w:rsid w:val="00CF44F0"/>
    <w:rsid w:val="00D24DB6"/>
    <w:rsid w:val="00D27EBE"/>
    <w:rsid w:val="00D3213E"/>
    <w:rsid w:val="00D471DA"/>
    <w:rsid w:val="00D548DA"/>
    <w:rsid w:val="00D66A63"/>
    <w:rsid w:val="00D703E9"/>
    <w:rsid w:val="00D71181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07A57"/>
    <w:rsid w:val="00E14EF2"/>
    <w:rsid w:val="00E20584"/>
    <w:rsid w:val="00E2388B"/>
    <w:rsid w:val="00E34225"/>
    <w:rsid w:val="00E34F25"/>
    <w:rsid w:val="00E413C2"/>
    <w:rsid w:val="00E46BE4"/>
    <w:rsid w:val="00E50797"/>
    <w:rsid w:val="00E61010"/>
    <w:rsid w:val="00E721E4"/>
    <w:rsid w:val="00E8582E"/>
    <w:rsid w:val="00E8700C"/>
    <w:rsid w:val="00E965A4"/>
    <w:rsid w:val="00EA095A"/>
    <w:rsid w:val="00EB3072"/>
    <w:rsid w:val="00EB427E"/>
    <w:rsid w:val="00EB50D0"/>
    <w:rsid w:val="00ED047E"/>
    <w:rsid w:val="00ED1D19"/>
    <w:rsid w:val="00ED656B"/>
    <w:rsid w:val="00EE027C"/>
    <w:rsid w:val="00EF7ABE"/>
    <w:rsid w:val="00F04759"/>
    <w:rsid w:val="00F13FA6"/>
    <w:rsid w:val="00F25E18"/>
    <w:rsid w:val="00F51980"/>
    <w:rsid w:val="00F5565E"/>
    <w:rsid w:val="00F6421C"/>
    <w:rsid w:val="00F64DC2"/>
    <w:rsid w:val="00F730F4"/>
    <w:rsid w:val="00F7517C"/>
    <w:rsid w:val="00F75626"/>
    <w:rsid w:val="00F822B8"/>
    <w:rsid w:val="00F83F32"/>
    <w:rsid w:val="00F84695"/>
    <w:rsid w:val="00F85E2F"/>
    <w:rsid w:val="00F8689D"/>
    <w:rsid w:val="00FA1FD3"/>
    <w:rsid w:val="00FB0E2F"/>
    <w:rsid w:val="00FE04E4"/>
    <w:rsid w:val="00FE2C49"/>
    <w:rsid w:val="00FF38EB"/>
    <w:rsid w:val="00FF5954"/>
    <w:rsid w:val="00FF5B3E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paragraph" w:customStyle="1" w:styleId="21">
    <w:name w:val="Заголовок 21"/>
    <w:next w:val="a"/>
    <w:rsid w:val="005E7628"/>
    <w:pPr>
      <w:widowControl w:val="0"/>
      <w:suppressAutoHyphens/>
      <w:autoSpaceDE w:val="0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D064-8218-4187-BF97-15A1A705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Дружинина</dc:creator>
  <cp:keywords/>
  <dc:description/>
  <cp:lastModifiedBy>UchSovet</cp:lastModifiedBy>
  <cp:revision>23</cp:revision>
  <cp:lastPrinted>2019-02-08T06:28:00Z</cp:lastPrinted>
  <dcterms:created xsi:type="dcterms:W3CDTF">2017-10-24T06:11:00Z</dcterms:created>
  <dcterms:modified xsi:type="dcterms:W3CDTF">2019-04-24T01:59:00Z</dcterms:modified>
</cp:coreProperties>
</file>