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7222C1" w:rsidRDefault="00086AB9" w:rsidP="00086AB9">
      <w:pPr>
        <w:spacing w:after="80" w:line="360" w:lineRule="auto"/>
        <w:jc w:val="center"/>
        <w:rPr>
          <w:szCs w:val="26"/>
        </w:rPr>
      </w:pPr>
      <w:r w:rsidRPr="007222C1">
        <w:rPr>
          <w:szCs w:val="26"/>
        </w:rPr>
        <w:t>МИНОБРНАУКИ  РОССИИ</w:t>
      </w:r>
    </w:p>
    <w:p w:rsidR="00086AB9" w:rsidRPr="007222C1" w:rsidRDefault="00086AB9" w:rsidP="00086AB9">
      <w:pPr>
        <w:jc w:val="center"/>
        <w:rPr>
          <w:szCs w:val="26"/>
        </w:rPr>
      </w:pPr>
      <w:r w:rsidRPr="007222C1">
        <w:rPr>
          <w:szCs w:val="26"/>
        </w:rPr>
        <w:t>Федеральное государственное бюджетное образовательное учреждение</w:t>
      </w:r>
      <w:r w:rsidRPr="007222C1">
        <w:rPr>
          <w:szCs w:val="26"/>
        </w:rPr>
        <w:br/>
        <w:t>высшего профессионального образования</w:t>
      </w:r>
    </w:p>
    <w:p w:rsidR="00086AB9" w:rsidRPr="007222C1" w:rsidRDefault="00086AB9" w:rsidP="00086AB9">
      <w:pPr>
        <w:jc w:val="center"/>
        <w:rPr>
          <w:b/>
          <w:szCs w:val="26"/>
        </w:rPr>
      </w:pPr>
      <w:r w:rsidRPr="007222C1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7222C1" w:rsidRDefault="00086AB9" w:rsidP="00086AB9">
      <w:pPr>
        <w:jc w:val="center"/>
        <w:rPr>
          <w:b/>
          <w:szCs w:val="26"/>
        </w:rPr>
      </w:pPr>
    </w:p>
    <w:p w:rsidR="00086AB9" w:rsidRPr="007222C1" w:rsidRDefault="00086AB9" w:rsidP="00086AB9">
      <w:pPr>
        <w:spacing w:before="240" w:line="360" w:lineRule="auto"/>
        <w:rPr>
          <w:szCs w:val="26"/>
        </w:rPr>
      </w:pPr>
      <w:r w:rsidRPr="007222C1">
        <w:rPr>
          <w:szCs w:val="26"/>
        </w:rPr>
        <w:t>ВЫПИСКА ИЗ ПРОТОКОЛА</w:t>
      </w:r>
    </w:p>
    <w:p w:rsidR="00086AB9" w:rsidRPr="007222C1" w:rsidRDefault="00622F19" w:rsidP="00086AB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24</w:t>
      </w:r>
      <w:r w:rsidR="00086AB9" w:rsidRPr="007222C1">
        <w:rPr>
          <w:szCs w:val="26"/>
        </w:rPr>
        <w:t>.0</w:t>
      </w:r>
      <w:r>
        <w:rPr>
          <w:szCs w:val="26"/>
        </w:rPr>
        <w:t>6</w:t>
      </w:r>
      <w:r w:rsidR="00086AB9" w:rsidRPr="007222C1">
        <w:rPr>
          <w:szCs w:val="26"/>
        </w:rPr>
        <w:t>.2013</w:t>
      </w:r>
      <w:r w:rsidR="00086AB9" w:rsidRPr="007222C1">
        <w:rPr>
          <w:szCs w:val="26"/>
        </w:rPr>
        <w:tab/>
        <w:t>№ 0</w:t>
      </w:r>
      <w:r>
        <w:rPr>
          <w:szCs w:val="26"/>
        </w:rPr>
        <w:t>8</w:t>
      </w:r>
    </w:p>
    <w:p w:rsidR="00086AB9" w:rsidRPr="007222C1" w:rsidRDefault="00086AB9" w:rsidP="00086AB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7222C1">
        <w:rPr>
          <w:szCs w:val="26"/>
        </w:rPr>
        <w:t>г. Биробиджан</w:t>
      </w:r>
    </w:p>
    <w:p w:rsidR="00086AB9" w:rsidRPr="007222C1" w:rsidRDefault="00086AB9" w:rsidP="00086AB9">
      <w:pPr>
        <w:pStyle w:val="1"/>
        <w:spacing w:before="120" w:after="120"/>
        <w:rPr>
          <w:szCs w:val="26"/>
        </w:rPr>
      </w:pPr>
      <w:r w:rsidRPr="007222C1">
        <w:rPr>
          <w:szCs w:val="26"/>
        </w:rPr>
        <w:t>Заседания ученого совета</w:t>
      </w:r>
    </w:p>
    <w:p w:rsidR="00086AB9" w:rsidRPr="007222C1" w:rsidRDefault="00086AB9" w:rsidP="00086AB9">
      <w:pPr>
        <w:pStyle w:val="1"/>
        <w:tabs>
          <w:tab w:val="left" w:pos="1900"/>
        </w:tabs>
        <w:spacing w:before="240"/>
        <w:rPr>
          <w:szCs w:val="26"/>
        </w:rPr>
      </w:pPr>
      <w:r w:rsidRPr="007222C1">
        <w:rPr>
          <w:szCs w:val="26"/>
        </w:rPr>
        <w:t>Председатель</w:t>
      </w:r>
      <w:r w:rsidRPr="007222C1">
        <w:rPr>
          <w:szCs w:val="26"/>
        </w:rPr>
        <w:tab/>
        <w:t xml:space="preserve">- </w:t>
      </w:r>
      <w:r w:rsidR="00622F19">
        <w:rPr>
          <w:szCs w:val="26"/>
        </w:rPr>
        <w:t>Н.Г. Баженова</w:t>
      </w:r>
    </w:p>
    <w:p w:rsidR="00086AB9" w:rsidRPr="007222C1" w:rsidRDefault="00086AB9" w:rsidP="00086AB9">
      <w:pPr>
        <w:tabs>
          <w:tab w:val="left" w:pos="1900"/>
        </w:tabs>
        <w:spacing w:after="120"/>
        <w:rPr>
          <w:szCs w:val="26"/>
        </w:rPr>
      </w:pPr>
      <w:r w:rsidRPr="007222C1">
        <w:rPr>
          <w:szCs w:val="26"/>
        </w:rPr>
        <w:t>Секретарь</w:t>
      </w:r>
      <w:r w:rsidRPr="007222C1">
        <w:rPr>
          <w:szCs w:val="26"/>
        </w:rPr>
        <w:tab/>
        <w:t>- И.М. Воротилкина</w:t>
      </w:r>
    </w:p>
    <w:p w:rsidR="00086AB9" w:rsidRPr="007222C1" w:rsidRDefault="00086AB9" w:rsidP="00086AB9">
      <w:pPr>
        <w:spacing w:before="240" w:after="120"/>
        <w:rPr>
          <w:szCs w:val="26"/>
        </w:rPr>
      </w:pPr>
      <w:r w:rsidRPr="007222C1">
        <w:rPr>
          <w:szCs w:val="26"/>
        </w:rPr>
        <w:t>Присутствовали: 2</w:t>
      </w:r>
      <w:r w:rsidR="00622F19">
        <w:rPr>
          <w:szCs w:val="26"/>
        </w:rPr>
        <w:t>2</w:t>
      </w:r>
      <w:r w:rsidRPr="007222C1">
        <w:rPr>
          <w:szCs w:val="26"/>
        </w:rPr>
        <w:t xml:space="preserve"> член</w:t>
      </w:r>
      <w:r w:rsidR="00622F19">
        <w:rPr>
          <w:szCs w:val="26"/>
        </w:rPr>
        <w:t>а</w:t>
      </w:r>
      <w:r w:rsidRPr="007222C1">
        <w:rPr>
          <w:szCs w:val="26"/>
        </w:rPr>
        <w:t xml:space="preserve">  ученого совета из 2</w:t>
      </w:r>
      <w:r w:rsidR="00622F19">
        <w:rPr>
          <w:szCs w:val="26"/>
        </w:rPr>
        <w:t>5</w:t>
      </w:r>
      <w:r w:rsidRPr="007222C1">
        <w:rPr>
          <w:szCs w:val="26"/>
        </w:rPr>
        <w:t xml:space="preserve"> (явочный лист прилагается).</w:t>
      </w:r>
    </w:p>
    <w:p w:rsidR="0003740D" w:rsidRPr="007222C1" w:rsidRDefault="0003740D" w:rsidP="00F25E18">
      <w:pPr>
        <w:pStyle w:val="a5"/>
        <w:ind w:firstLine="0"/>
        <w:rPr>
          <w:szCs w:val="26"/>
        </w:rPr>
      </w:pPr>
      <w:r w:rsidRPr="007222C1">
        <w:rPr>
          <w:szCs w:val="26"/>
        </w:rPr>
        <w:t>ПОВЕСТКА ДНЯ</w:t>
      </w:r>
      <w:r w:rsidR="00820679" w:rsidRPr="007222C1">
        <w:rPr>
          <w:szCs w:val="26"/>
        </w:rPr>
        <w:t>:</w:t>
      </w:r>
    </w:p>
    <w:p w:rsidR="00DE448C" w:rsidRPr="00DE448C" w:rsidRDefault="00DE448C" w:rsidP="00DE448C">
      <w:pPr>
        <w:pStyle w:val="a5"/>
        <w:spacing w:before="120"/>
        <w:ind w:firstLine="709"/>
        <w:rPr>
          <w:szCs w:val="26"/>
        </w:rPr>
      </w:pPr>
      <w:r w:rsidRPr="00DE448C">
        <w:rPr>
          <w:szCs w:val="26"/>
        </w:rPr>
        <w:t>4. Учебно-научный процесс в магистратуре: анализ состояния, направления совершенствования. Доклад Баженовой Н.Г.</w:t>
      </w:r>
    </w:p>
    <w:p w:rsidR="00CF40E9" w:rsidRPr="00ED3118" w:rsidRDefault="00CF40E9" w:rsidP="00CF40E9">
      <w:pPr>
        <w:pStyle w:val="a5"/>
        <w:spacing w:before="120"/>
        <w:ind w:firstLine="0"/>
        <w:rPr>
          <w:szCs w:val="26"/>
        </w:rPr>
      </w:pPr>
      <w:r w:rsidRPr="00ED3118">
        <w:rPr>
          <w:szCs w:val="26"/>
        </w:rPr>
        <w:t>СЛУШАЛИ:</w:t>
      </w:r>
    </w:p>
    <w:p w:rsidR="00CF40E9" w:rsidRPr="00ED3118" w:rsidRDefault="00736B84" w:rsidP="00CF40E9">
      <w:pPr>
        <w:pStyle w:val="a5"/>
        <w:rPr>
          <w:szCs w:val="26"/>
        </w:rPr>
      </w:pPr>
      <w:r>
        <w:rPr>
          <w:szCs w:val="26"/>
        </w:rPr>
        <w:t>БАЖЕНОВА</w:t>
      </w:r>
      <w:r w:rsidR="00DE448C">
        <w:rPr>
          <w:szCs w:val="26"/>
        </w:rPr>
        <w:t xml:space="preserve"> Н.Г.</w:t>
      </w:r>
      <w:r w:rsidR="00CF40E9" w:rsidRPr="00ED3118">
        <w:rPr>
          <w:szCs w:val="26"/>
        </w:rPr>
        <w:t xml:space="preserve"> –</w:t>
      </w:r>
      <w:r w:rsidR="00155C0B">
        <w:rPr>
          <w:szCs w:val="26"/>
        </w:rPr>
        <w:t xml:space="preserve"> </w:t>
      </w:r>
      <w:r w:rsidR="00DE448C">
        <w:rPr>
          <w:szCs w:val="26"/>
        </w:rPr>
        <w:t>первый проректор по учебной работе</w:t>
      </w:r>
      <w:r w:rsidR="00CF40E9" w:rsidRPr="00ED3118">
        <w:rPr>
          <w:szCs w:val="26"/>
        </w:rPr>
        <w:t xml:space="preserve">. </w:t>
      </w:r>
      <w:r w:rsidR="00155C0B">
        <w:rPr>
          <w:szCs w:val="26"/>
        </w:rPr>
        <w:t>Доложила о</w:t>
      </w:r>
      <w:r w:rsidR="00DE448C">
        <w:rPr>
          <w:szCs w:val="26"/>
        </w:rPr>
        <w:t>б</w:t>
      </w:r>
      <w:r w:rsidR="00DE448C" w:rsidRPr="00DE448C">
        <w:rPr>
          <w:szCs w:val="26"/>
        </w:rPr>
        <w:t xml:space="preserve"> </w:t>
      </w:r>
      <w:r w:rsidR="00DE448C">
        <w:rPr>
          <w:szCs w:val="26"/>
        </w:rPr>
        <w:t>у</w:t>
      </w:r>
      <w:r w:rsidR="00DE448C" w:rsidRPr="00DE448C">
        <w:rPr>
          <w:szCs w:val="26"/>
        </w:rPr>
        <w:t>чебно-научн</w:t>
      </w:r>
      <w:r w:rsidR="00DE448C">
        <w:rPr>
          <w:szCs w:val="26"/>
        </w:rPr>
        <w:t>ом</w:t>
      </w:r>
      <w:r w:rsidR="00DE448C" w:rsidRPr="00DE448C">
        <w:rPr>
          <w:szCs w:val="26"/>
        </w:rPr>
        <w:t xml:space="preserve"> процесс</w:t>
      </w:r>
      <w:r w:rsidR="00DE448C">
        <w:rPr>
          <w:szCs w:val="26"/>
        </w:rPr>
        <w:t>е</w:t>
      </w:r>
      <w:r w:rsidR="00DE448C" w:rsidRPr="00DE448C">
        <w:rPr>
          <w:szCs w:val="26"/>
        </w:rPr>
        <w:t xml:space="preserve"> в магистратуре: анализ состояния, направления совершенствования</w:t>
      </w:r>
      <w:r w:rsidR="00155C0B">
        <w:rPr>
          <w:szCs w:val="26"/>
        </w:rPr>
        <w:t>.</w:t>
      </w:r>
    </w:p>
    <w:p w:rsidR="00CF40E9" w:rsidRPr="00ED3118" w:rsidRDefault="00CF40E9" w:rsidP="00CF40E9">
      <w:pPr>
        <w:pStyle w:val="a5"/>
        <w:ind w:firstLine="0"/>
        <w:jc w:val="center"/>
        <w:rPr>
          <w:szCs w:val="26"/>
        </w:rPr>
      </w:pPr>
      <w:r w:rsidRPr="00ED3118">
        <w:rPr>
          <w:szCs w:val="26"/>
        </w:rPr>
        <w:t xml:space="preserve">После обмена мнениями, </w:t>
      </w:r>
    </w:p>
    <w:p w:rsidR="00CF40E9" w:rsidRDefault="00CF40E9" w:rsidP="00CF40E9">
      <w:pPr>
        <w:pStyle w:val="a5"/>
        <w:ind w:firstLine="0"/>
        <w:rPr>
          <w:szCs w:val="26"/>
        </w:rPr>
      </w:pPr>
      <w:r w:rsidRPr="00ED3118">
        <w:rPr>
          <w:szCs w:val="26"/>
        </w:rPr>
        <w:t>ПОСТАНОВИЛИ: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>1. Заведующим кафедр</w:t>
      </w:r>
      <w:r w:rsidR="000A7021">
        <w:rPr>
          <w:szCs w:val="26"/>
        </w:rPr>
        <w:t>ами</w:t>
      </w:r>
      <w:r w:rsidRPr="00DE448C">
        <w:rPr>
          <w:szCs w:val="26"/>
        </w:rPr>
        <w:t>: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>1.1. Взять под контроль выполнение показателей по кадровому обеспечению (привлечение преподавателей из числа действующих руководителей и ведущих работников профильных организаций, предприятий и учреждений);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>1.2. Усилить работу по выполнению условия «подготовка ВКР (магистерской диссертации) по заявкам заказчиков»;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 xml:space="preserve">1.3. Обеспечить </w:t>
      </w:r>
      <w:proofErr w:type="gramStart"/>
      <w:r w:rsidRPr="00DE448C">
        <w:rPr>
          <w:szCs w:val="26"/>
        </w:rPr>
        <w:t>наполнение</w:t>
      </w:r>
      <w:proofErr w:type="gramEnd"/>
      <w:r w:rsidRPr="00DE448C">
        <w:rPr>
          <w:szCs w:val="26"/>
        </w:rPr>
        <w:t xml:space="preserve"> сотрудниками кафедры образовательных программ, включая выставление материала на MOODLE;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>1.4</w:t>
      </w:r>
      <w:r>
        <w:rPr>
          <w:szCs w:val="26"/>
        </w:rPr>
        <w:t>. </w:t>
      </w:r>
      <w:r w:rsidR="000A7021">
        <w:rPr>
          <w:szCs w:val="26"/>
        </w:rPr>
        <w:t>О</w:t>
      </w:r>
      <w:r w:rsidRPr="00DE448C">
        <w:rPr>
          <w:szCs w:val="26"/>
        </w:rPr>
        <w:t>беспечить включение в отчет НИР кафедры за 2014 год информации о публикациях студентов – магистрантов (в том числе и обучающихся по заочной форме), подготовленных в 2014 году;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>2. Начальнику УМУ (ВО) М.А. Афанасьевой, зав. кафедрой ИЗО и дизайна Е.Р. Абдуразаковой, зав. кафедрой философии и социологии А.А. </w:t>
      </w:r>
      <w:proofErr w:type="spellStart"/>
      <w:r w:rsidRPr="00DE448C">
        <w:rPr>
          <w:szCs w:val="26"/>
        </w:rPr>
        <w:t>Коковкиной</w:t>
      </w:r>
      <w:proofErr w:type="spellEnd"/>
      <w:r w:rsidRPr="00DE448C">
        <w:rPr>
          <w:szCs w:val="26"/>
        </w:rPr>
        <w:t xml:space="preserve">, зав. кафедрой </w:t>
      </w:r>
      <w:proofErr w:type="spellStart"/>
      <w:r w:rsidRPr="00DE448C">
        <w:rPr>
          <w:szCs w:val="26"/>
        </w:rPr>
        <w:t>СРиСР</w:t>
      </w:r>
      <w:proofErr w:type="spellEnd"/>
      <w:r w:rsidRPr="00DE448C">
        <w:rPr>
          <w:szCs w:val="26"/>
        </w:rPr>
        <w:t xml:space="preserve"> И.М. </w:t>
      </w:r>
      <w:proofErr w:type="spellStart"/>
      <w:r w:rsidRPr="00DE448C">
        <w:rPr>
          <w:szCs w:val="26"/>
        </w:rPr>
        <w:t>Воротилкиной</w:t>
      </w:r>
      <w:proofErr w:type="spellEnd"/>
      <w:r w:rsidRPr="00DE448C">
        <w:rPr>
          <w:szCs w:val="26"/>
        </w:rPr>
        <w:t xml:space="preserve"> завершить подготовку документов на </w:t>
      </w:r>
      <w:r w:rsidRPr="00DE448C">
        <w:rPr>
          <w:szCs w:val="26"/>
        </w:rPr>
        <w:lastRenderedPageBreak/>
        <w:t>лицензирование новых ОПОП по направлениям подготовки магистров 54.03.01 Дизайн, 39.03.01 Социология, 43.04.01 Сервис (срок до 15.07.2014).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>3.Деканам факультетов, реализующих программы подготовки магистров: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 xml:space="preserve">3.1. Проводить регулярный анализ выполнения требований ФГОС ВПО в части кадрового обеспечения и условий реализации образовательной программы; </w:t>
      </w:r>
    </w:p>
    <w:p w:rsidR="00DE448C" w:rsidRPr="00DE448C" w:rsidRDefault="00DE448C" w:rsidP="00DE448C">
      <w:pPr>
        <w:pStyle w:val="a5"/>
        <w:rPr>
          <w:szCs w:val="26"/>
        </w:rPr>
      </w:pPr>
      <w:r w:rsidRPr="00DE448C">
        <w:rPr>
          <w:szCs w:val="26"/>
        </w:rPr>
        <w:t>3.2. Следовать выполнению государственного задания на 2013 год и плановый период 2014 и 2015 годов, утвержденного приказом Заместителя Министра образования и науки от 9 октября 2013 года №</w:t>
      </w:r>
      <w:r>
        <w:rPr>
          <w:szCs w:val="26"/>
        </w:rPr>
        <w:t xml:space="preserve"> </w:t>
      </w:r>
      <w:r w:rsidRPr="00DE448C">
        <w:rPr>
          <w:szCs w:val="26"/>
        </w:rPr>
        <w:t>5.</w:t>
      </w:r>
    </w:p>
    <w:p w:rsidR="0089605E" w:rsidRPr="007222C1" w:rsidRDefault="00DE448C" w:rsidP="00CF40E9">
      <w:pPr>
        <w:pStyle w:val="a5"/>
        <w:ind w:firstLine="0"/>
        <w:jc w:val="center"/>
        <w:rPr>
          <w:szCs w:val="26"/>
        </w:rPr>
      </w:pPr>
      <w:r w:rsidRPr="007222C1">
        <w:rPr>
          <w:szCs w:val="26"/>
        </w:rPr>
        <w:t xml:space="preserve"> </w:t>
      </w:r>
      <w:r w:rsidR="0089605E" w:rsidRPr="007222C1">
        <w:rPr>
          <w:szCs w:val="26"/>
        </w:rPr>
        <w:t>«За» – 2</w:t>
      </w:r>
      <w:r w:rsidR="00622F19">
        <w:rPr>
          <w:szCs w:val="26"/>
        </w:rPr>
        <w:t>2</w:t>
      </w:r>
      <w:r w:rsidR="0089605E" w:rsidRPr="007222C1">
        <w:rPr>
          <w:szCs w:val="26"/>
        </w:rPr>
        <w:t>, «против» – нет, «воздержавшихся» – нет.</w:t>
      </w:r>
    </w:p>
    <w:p w:rsidR="00DE448C" w:rsidRDefault="00DE448C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</w:p>
    <w:p w:rsidR="00086AB9" w:rsidRPr="007222C1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7222C1">
        <w:rPr>
          <w:szCs w:val="26"/>
        </w:rPr>
        <w:t xml:space="preserve">Председатель </w:t>
      </w:r>
      <w:r w:rsidRPr="007222C1">
        <w:rPr>
          <w:szCs w:val="26"/>
        </w:rPr>
        <w:tab/>
      </w:r>
      <w:r w:rsidR="00622F19">
        <w:rPr>
          <w:szCs w:val="26"/>
        </w:rPr>
        <w:t>Н.Г. Баженова</w:t>
      </w:r>
    </w:p>
    <w:p w:rsidR="00086AB9" w:rsidRPr="007222C1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7222C1">
        <w:rPr>
          <w:szCs w:val="26"/>
        </w:rPr>
        <w:t>Секретарь</w:t>
      </w:r>
      <w:r w:rsidRPr="007222C1">
        <w:rPr>
          <w:szCs w:val="26"/>
        </w:rPr>
        <w:tab/>
        <w:t>И.М. Воротилкина</w:t>
      </w:r>
    </w:p>
    <w:p w:rsidR="00086AB9" w:rsidRPr="007222C1" w:rsidRDefault="00086AB9" w:rsidP="00086AB9">
      <w:pPr>
        <w:spacing w:before="120" w:line="360" w:lineRule="auto"/>
        <w:rPr>
          <w:szCs w:val="26"/>
        </w:rPr>
      </w:pPr>
      <w:r w:rsidRPr="007222C1">
        <w:rPr>
          <w:szCs w:val="26"/>
        </w:rPr>
        <w:t>Верно</w:t>
      </w:r>
    </w:p>
    <w:p w:rsidR="00086AB9" w:rsidRPr="007222C1" w:rsidRDefault="00086AB9" w:rsidP="00F25E18">
      <w:pPr>
        <w:tabs>
          <w:tab w:val="left" w:pos="6800"/>
        </w:tabs>
        <w:rPr>
          <w:szCs w:val="26"/>
        </w:rPr>
      </w:pPr>
      <w:r w:rsidRPr="007222C1">
        <w:rPr>
          <w:szCs w:val="26"/>
        </w:rPr>
        <w:t>Документовед ученого совета</w:t>
      </w:r>
      <w:r w:rsidRPr="007222C1">
        <w:rPr>
          <w:szCs w:val="26"/>
        </w:rPr>
        <w:tab/>
        <w:t>С.В. Степаненко</w:t>
      </w:r>
    </w:p>
    <w:sectPr w:rsidR="00086AB9" w:rsidRPr="007222C1" w:rsidSect="000E11E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86AB9"/>
    <w:rsid w:val="000A7021"/>
    <w:rsid w:val="000C5BBF"/>
    <w:rsid w:val="000D5F9E"/>
    <w:rsid w:val="000E11EB"/>
    <w:rsid w:val="00103A1B"/>
    <w:rsid w:val="00113A9A"/>
    <w:rsid w:val="00116F86"/>
    <w:rsid w:val="001216B1"/>
    <w:rsid w:val="00121AF0"/>
    <w:rsid w:val="00155C0B"/>
    <w:rsid w:val="00167CA4"/>
    <w:rsid w:val="00172103"/>
    <w:rsid w:val="001840B8"/>
    <w:rsid w:val="0018494B"/>
    <w:rsid w:val="00191754"/>
    <w:rsid w:val="002027C0"/>
    <w:rsid w:val="00207B9F"/>
    <w:rsid w:val="002314AA"/>
    <w:rsid w:val="00252D7C"/>
    <w:rsid w:val="002A44C1"/>
    <w:rsid w:val="002B3F9C"/>
    <w:rsid w:val="002B505A"/>
    <w:rsid w:val="002E7F6D"/>
    <w:rsid w:val="0039276D"/>
    <w:rsid w:val="00393AB8"/>
    <w:rsid w:val="003E01E9"/>
    <w:rsid w:val="003E685E"/>
    <w:rsid w:val="003F3F46"/>
    <w:rsid w:val="004160A7"/>
    <w:rsid w:val="00465281"/>
    <w:rsid w:val="004B31F5"/>
    <w:rsid w:val="004C1E76"/>
    <w:rsid w:val="004D0FD1"/>
    <w:rsid w:val="00505F83"/>
    <w:rsid w:val="005105A4"/>
    <w:rsid w:val="005234D8"/>
    <w:rsid w:val="00544510"/>
    <w:rsid w:val="005544A6"/>
    <w:rsid w:val="005565A3"/>
    <w:rsid w:val="005603C2"/>
    <w:rsid w:val="005614D3"/>
    <w:rsid w:val="00577660"/>
    <w:rsid w:val="00580A41"/>
    <w:rsid w:val="005C0608"/>
    <w:rsid w:val="005D41EE"/>
    <w:rsid w:val="005F22AE"/>
    <w:rsid w:val="00612B08"/>
    <w:rsid w:val="00615878"/>
    <w:rsid w:val="00622F19"/>
    <w:rsid w:val="00636824"/>
    <w:rsid w:val="00651976"/>
    <w:rsid w:val="00654EE2"/>
    <w:rsid w:val="00682F18"/>
    <w:rsid w:val="00686045"/>
    <w:rsid w:val="006A2E6F"/>
    <w:rsid w:val="006D4551"/>
    <w:rsid w:val="006E3E30"/>
    <w:rsid w:val="007222C1"/>
    <w:rsid w:val="00736B84"/>
    <w:rsid w:val="00743DD5"/>
    <w:rsid w:val="00770D2B"/>
    <w:rsid w:val="00790A7C"/>
    <w:rsid w:val="007945DF"/>
    <w:rsid w:val="007979BE"/>
    <w:rsid w:val="007B67E6"/>
    <w:rsid w:val="007C33C1"/>
    <w:rsid w:val="007F7239"/>
    <w:rsid w:val="00803A1B"/>
    <w:rsid w:val="00803B80"/>
    <w:rsid w:val="00810937"/>
    <w:rsid w:val="00820679"/>
    <w:rsid w:val="00827933"/>
    <w:rsid w:val="00832132"/>
    <w:rsid w:val="00847E35"/>
    <w:rsid w:val="008528B4"/>
    <w:rsid w:val="00857738"/>
    <w:rsid w:val="00885DDC"/>
    <w:rsid w:val="00893CF3"/>
    <w:rsid w:val="0089605E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92746"/>
    <w:rsid w:val="009C4317"/>
    <w:rsid w:val="009D408C"/>
    <w:rsid w:val="009D4BD3"/>
    <w:rsid w:val="009D78AE"/>
    <w:rsid w:val="009D7E2C"/>
    <w:rsid w:val="00A121B9"/>
    <w:rsid w:val="00A43080"/>
    <w:rsid w:val="00A73D4B"/>
    <w:rsid w:val="00A767DA"/>
    <w:rsid w:val="00AB73FD"/>
    <w:rsid w:val="00AC350A"/>
    <w:rsid w:val="00AD3BE2"/>
    <w:rsid w:val="00AD5D3F"/>
    <w:rsid w:val="00AD653F"/>
    <w:rsid w:val="00AF2A65"/>
    <w:rsid w:val="00AF43E3"/>
    <w:rsid w:val="00B031C2"/>
    <w:rsid w:val="00B10366"/>
    <w:rsid w:val="00B10DBF"/>
    <w:rsid w:val="00B116DF"/>
    <w:rsid w:val="00B254CC"/>
    <w:rsid w:val="00B260E0"/>
    <w:rsid w:val="00B51DF5"/>
    <w:rsid w:val="00B5406C"/>
    <w:rsid w:val="00B634AA"/>
    <w:rsid w:val="00BB6CAA"/>
    <w:rsid w:val="00BC18A1"/>
    <w:rsid w:val="00BC1D08"/>
    <w:rsid w:val="00BD1DDE"/>
    <w:rsid w:val="00C019DD"/>
    <w:rsid w:val="00C26B0A"/>
    <w:rsid w:val="00C471C4"/>
    <w:rsid w:val="00C5243F"/>
    <w:rsid w:val="00C71806"/>
    <w:rsid w:val="00C72163"/>
    <w:rsid w:val="00C76784"/>
    <w:rsid w:val="00C942AD"/>
    <w:rsid w:val="00CB5731"/>
    <w:rsid w:val="00CC3ADA"/>
    <w:rsid w:val="00CD1EA7"/>
    <w:rsid w:val="00CE271D"/>
    <w:rsid w:val="00CF40E9"/>
    <w:rsid w:val="00D27EBE"/>
    <w:rsid w:val="00D3213E"/>
    <w:rsid w:val="00D471DA"/>
    <w:rsid w:val="00D548DA"/>
    <w:rsid w:val="00D57B9C"/>
    <w:rsid w:val="00D66A63"/>
    <w:rsid w:val="00D703E9"/>
    <w:rsid w:val="00D92970"/>
    <w:rsid w:val="00D94F8E"/>
    <w:rsid w:val="00DB7992"/>
    <w:rsid w:val="00DE4388"/>
    <w:rsid w:val="00DE448C"/>
    <w:rsid w:val="00DF0E41"/>
    <w:rsid w:val="00DF2EBA"/>
    <w:rsid w:val="00DF63CC"/>
    <w:rsid w:val="00DF6AF0"/>
    <w:rsid w:val="00E14EF2"/>
    <w:rsid w:val="00E2388B"/>
    <w:rsid w:val="00E34A60"/>
    <w:rsid w:val="00E34F25"/>
    <w:rsid w:val="00E42B88"/>
    <w:rsid w:val="00E50797"/>
    <w:rsid w:val="00E61010"/>
    <w:rsid w:val="00E8700C"/>
    <w:rsid w:val="00E965A4"/>
    <w:rsid w:val="00EB50D0"/>
    <w:rsid w:val="00EC4236"/>
    <w:rsid w:val="00ED047E"/>
    <w:rsid w:val="00ED1D19"/>
    <w:rsid w:val="00EE027C"/>
    <w:rsid w:val="00EF7ABE"/>
    <w:rsid w:val="00F04759"/>
    <w:rsid w:val="00F13FA6"/>
    <w:rsid w:val="00F25E18"/>
    <w:rsid w:val="00F51980"/>
    <w:rsid w:val="00F64DC2"/>
    <w:rsid w:val="00F730F4"/>
    <w:rsid w:val="00F75626"/>
    <w:rsid w:val="00F83F32"/>
    <w:rsid w:val="00F85E2F"/>
    <w:rsid w:val="00F8689D"/>
    <w:rsid w:val="00F92DBB"/>
    <w:rsid w:val="00FB0E2F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914E-1398-45F7-B5A5-881AB14E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5</cp:revision>
  <cp:lastPrinted>2014-06-26T03:38:00Z</cp:lastPrinted>
  <dcterms:created xsi:type="dcterms:W3CDTF">2014-06-26T03:39:00Z</dcterms:created>
  <dcterms:modified xsi:type="dcterms:W3CDTF">2014-06-26T04:16:00Z</dcterms:modified>
</cp:coreProperties>
</file>