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1E" w:rsidRPr="00607A1E" w:rsidRDefault="004B156F" w:rsidP="00607A1E">
      <w:pPr>
        <w:spacing w:line="360" w:lineRule="auto"/>
        <w:jc w:val="righ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515615" cy="2141220"/>
            <wp:effectExtent l="19050" t="0" r="0" b="0"/>
            <wp:docPr id="1" name="Рисунок 1" descr="C:\Documents and Settings\History\Рабочий стол\эл шапки и подписи 2018\шапка 2016 мето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istory\Рабочий стол\эл шапки и подписи 2018\шапка 2016 метод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182" cy="214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60" w:rsidRPr="00607A1E" w:rsidRDefault="00D61E60">
      <w:pPr>
        <w:pStyle w:val="a3"/>
        <w:ind w:left="0"/>
        <w:jc w:val="left"/>
        <w:rPr>
          <w:sz w:val="24"/>
          <w:szCs w:val="24"/>
          <w:lang w:val="ru-RU"/>
        </w:rPr>
      </w:pPr>
    </w:p>
    <w:p w:rsidR="00D61E60" w:rsidRPr="00607A1E" w:rsidRDefault="00D61E60">
      <w:pPr>
        <w:pStyle w:val="a3"/>
        <w:ind w:left="0"/>
        <w:jc w:val="left"/>
        <w:rPr>
          <w:sz w:val="24"/>
          <w:szCs w:val="24"/>
          <w:lang w:val="ru-RU"/>
        </w:rPr>
      </w:pPr>
    </w:p>
    <w:p w:rsidR="00D61E60" w:rsidRPr="00607A1E" w:rsidRDefault="00D61E60">
      <w:pPr>
        <w:pStyle w:val="a3"/>
        <w:ind w:left="0"/>
        <w:jc w:val="left"/>
        <w:rPr>
          <w:sz w:val="24"/>
          <w:szCs w:val="24"/>
          <w:lang w:val="ru-RU"/>
        </w:rPr>
      </w:pPr>
    </w:p>
    <w:p w:rsidR="00D61E60" w:rsidRPr="00607A1E" w:rsidRDefault="00D61E60">
      <w:pPr>
        <w:pStyle w:val="a3"/>
        <w:ind w:left="0"/>
        <w:jc w:val="left"/>
        <w:rPr>
          <w:sz w:val="24"/>
          <w:szCs w:val="24"/>
          <w:lang w:val="ru-RU"/>
        </w:rPr>
      </w:pPr>
    </w:p>
    <w:p w:rsidR="00D61E60" w:rsidRPr="00607A1E" w:rsidRDefault="00D61E60">
      <w:pPr>
        <w:pStyle w:val="a3"/>
        <w:ind w:left="0"/>
        <w:jc w:val="left"/>
        <w:rPr>
          <w:sz w:val="24"/>
          <w:szCs w:val="24"/>
          <w:lang w:val="ru-RU"/>
        </w:rPr>
      </w:pPr>
    </w:p>
    <w:p w:rsidR="00D61E60" w:rsidRPr="00607A1E" w:rsidRDefault="00D61E60" w:rsidP="00607A1E">
      <w:pPr>
        <w:pStyle w:val="a3"/>
        <w:ind w:left="0"/>
        <w:jc w:val="center"/>
        <w:rPr>
          <w:sz w:val="24"/>
          <w:szCs w:val="24"/>
          <w:lang w:val="ru-RU"/>
        </w:rPr>
      </w:pPr>
    </w:p>
    <w:p w:rsidR="00D61E60" w:rsidRPr="00607A1E" w:rsidRDefault="004C112F" w:rsidP="00607A1E">
      <w:pPr>
        <w:jc w:val="center"/>
        <w:rPr>
          <w:b/>
          <w:sz w:val="24"/>
          <w:szCs w:val="24"/>
          <w:lang w:val="ru-RU"/>
        </w:rPr>
      </w:pPr>
      <w:r w:rsidRPr="00607A1E">
        <w:rPr>
          <w:b/>
          <w:sz w:val="24"/>
          <w:szCs w:val="24"/>
          <w:lang w:val="ru-RU"/>
        </w:rPr>
        <w:t>МЕТОДИЧЕСКИЕ РЕКОМЕНДАЦИИ</w:t>
      </w:r>
    </w:p>
    <w:p w:rsidR="00D61E60" w:rsidRPr="00607A1E" w:rsidRDefault="004C112F" w:rsidP="00607A1E">
      <w:pPr>
        <w:spacing w:line="283" w:lineRule="auto"/>
        <w:jc w:val="center"/>
        <w:rPr>
          <w:b/>
          <w:sz w:val="24"/>
          <w:szCs w:val="24"/>
          <w:lang w:val="ru-RU"/>
        </w:rPr>
      </w:pPr>
      <w:r w:rsidRPr="00607A1E">
        <w:rPr>
          <w:b/>
          <w:sz w:val="24"/>
          <w:szCs w:val="24"/>
          <w:lang w:val="ru-RU"/>
        </w:rPr>
        <w:t>ПО НАПИСАНИЮ НАУЧНО-КВАЛИФИКАЦИОННОЙ РАБОТЫ (ДИССЕРТАЦИИ)</w:t>
      </w:r>
    </w:p>
    <w:p w:rsidR="00D61E60" w:rsidRPr="00607A1E" w:rsidRDefault="004C112F" w:rsidP="00607A1E">
      <w:pPr>
        <w:jc w:val="center"/>
        <w:rPr>
          <w:b/>
          <w:sz w:val="24"/>
          <w:szCs w:val="24"/>
          <w:lang w:val="ru-RU"/>
        </w:rPr>
      </w:pPr>
      <w:r w:rsidRPr="00607A1E">
        <w:rPr>
          <w:b/>
          <w:sz w:val="24"/>
          <w:szCs w:val="24"/>
          <w:lang w:val="ru-RU"/>
        </w:rPr>
        <w:t>в аспирантуре</w:t>
      </w:r>
      <w:r w:rsidR="00607A1E" w:rsidRPr="00607A1E">
        <w:rPr>
          <w:b/>
          <w:sz w:val="24"/>
          <w:szCs w:val="24"/>
          <w:lang w:val="ru-RU"/>
        </w:rPr>
        <w:t xml:space="preserve"> направления подготовки</w:t>
      </w:r>
      <w:r w:rsidRPr="00607A1E">
        <w:rPr>
          <w:b/>
          <w:sz w:val="24"/>
          <w:szCs w:val="24"/>
          <w:lang w:val="ru-RU"/>
        </w:rPr>
        <w:t xml:space="preserve"> </w:t>
      </w:r>
      <w:r w:rsidR="00607A1E" w:rsidRPr="00607A1E">
        <w:rPr>
          <w:b/>
          <w:sz w:val="24"/>
          <w:szCs w:val="24"/>
          <w:lang w:val="ru-RU"/>
        </w:rPr>
        <w:t>46.06.01 Исторические науки и археология,</w:t>
      </w:r>
    </w:p>
    <w:p w:rsidR="00607A1E" w:rsidRPr="00607A1E" w:rsidRDefault="00607A1E" w:rsidP="00607A1E">
      <w:pPr>
        <w:jc w:val="center"/>
        <w:rPr>
          <w:b/>
          <w:sz w:val="24"/>
          <w:szCs w:val="24"/>
          <w:lang w:val="ru-RU"/>
        </w:rPr>
      </w:pPr>
      <w:r w:rsidRPr="00607A1E">
        <w:rPr>
          <w:b/>
          <w:sz w:val="24"/>
          <w:szCs w:val="24"/>
          <w:lang w:val="ru-RU"/>
        </w:rPr>
        <w:t>направленность Этнология, этнография и антропология</w:t>
      </w:r>
    </w:p>
    <w:p w:rsidR="00D61E60" w:rsidRPr="00607A1E" w:rsidRDefault="00D61E60" w:rsidP="00607A1E">
      <w:pPr>
        <w:pStyle w:val="a3"/>
        <w:ind w:left="0"/>
        <w:jc w:val="center"/>
        <w:rPr>
          <w:b/>
          <w:sz w:val="24"/>
          <w:szCs w:val="24"/>
          <w:lang w:val="ru-RU"/>
        </w:rPr>
      </w:pPr>
    </w:p>
    <w:p w:rsidR="00D61E60" w:rsidRPr="00607A1E" w:rsidRDefault="00D61E60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D61E60" w:rsidRPr="00607A1E" w:rsidRDefault="00D61E60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D61E60" w:rsidRPr="00607A1E" w:rsidRDefault="00D61E60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D61E60" w:rsidRPr="00607A1E" w:rsidRDefault="00D61E60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D61E60" w:rsidRPr="00607A1E" w:rsidRDefault="00D61E60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D61E60" w:rsidRPr="00607A1E" w:rsidRDefault="00D61E60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D61E60" w:rsidRPr="00607A1E" w:rsidRDefault="00D61E60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D61E60" w:rsidRPr="00607A1E" w:rsidRDefault="00D61E60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D61E60" w:rsidRPr="00607A1E" w:rsidRDefault="00D61E60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D61E60" w:rsidRPr="00607A1E" w:rsidRDefault="00D61E60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D61E60" w:rsidRPr="00607A1E" w:rsidRDefault="00D61E60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D61E60" w:rsidRPr="00607A1E" w:rsidRDefault="00D61E60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D61E60" w:rsidRPr="00607A1E" w:rsidRDefault="00D61E60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D61E60" w:rsidRPr="00607A1E" w:rsidRDefault="00D61E60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D61E60" w:rsidRPr="00607A1E" w:rsidRDefault="00D61E60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D61E60" w:rsidRPr="00607A1E" w:rsidRDefault="00D61E60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D61E60" w:rsidRPr="00607A1E" w:rsidRDefault="00D61E60">
      <w:pPr>
        <w:pStyle w:val="a3"/>
        <w:spacing w:before="2"/>
        <w:ind w:left="0"/>
        <w:jc w:val="left"/>
        <w:rPr>
          <w:b/>
          <w:sz w:val="24"/>
          <w:szCs w:val="24"/>
          <w:lang w:val="ru-RU"/>
        </w:rPr>
      </w:pPr>
    </w:p>
    <w:p w:rsidR="00607A1E" w:rsidRPr="00607A1E" w:rsidRDefault="00607A1E">
      <w:pPr>
        <w:pStyle w:val="a3"/>
        <w:spacing w:before="1"/>
        <w:ind w:left="843" w:right="834"/>
        <w:jc w:val="center"/>
        <w:rPr>
          <w:sz w:val="24"/>
          <w:szCs w:val="24"/>
          <w:lang w:val="ru-RU"/>
        </w:rPr>
      </w:pPr>
    </w:p>
    <w:p w:rsidR="00607A1E" w:rsidRPr="00607A1E" w:rsidRDefault="00607A1E">
      <w:pPr>
        <w:pStyle w:val="a3"/>
        <w:spacing w:before="1"/>
        <w:ind w:left="843" w:right="834"/>
        <w:jc w:val="center"/>
        <w:rPr>
          <w:sz w:val="24"/>
          <w:szCs w:val="24"/>
          <w:lang w:val="ru-RU"/>
        </w:rPr>
      </w:pPr>
    </w:p>
    <w:p w:rsidR="00607A1E" w:rsidRPr="00607A1E" w:rsidRDefault="00607A1E">
      <w:pPr>
        <w:pStyle w:val="a3"/>
        <w:spacing w:before="1"/>
        <w:ind w:left="843" w:right="834"/>
        <w:jc w:val="center"/>
        <w:rPr>
          <w:sz w:val="24"/>
          <w:szCs w:val="24"/>
          <w:lang w:val="ru-RU"/>
        </w:rPr>
      </w:pPr>
    </w:p>
    <w:p w:rsidR="00607A1E" w:rsidRPr="00607A1E" w:rsidRDefault="00607A1E">
      <w:pPr>
        <w:pStyle w:val="a3"/>
        <w:spacing w:before="1"/>
        <w:ind w:left="843" w:right="834"/>
        <w:jc w:val="center"/>
        <w:rPr>
          <w:sz w:val="24"/>
          <w:szCs w:val="24"/>
          <w:lang w:val="ru-RU"/>
        </w:rPr>
      </w:pPr>
    </w:p>
    <w:p w:rsidR="00607A1E" w:rsidRPr="00607A1E" w:rsidRDefault="00607A1E">
      <w:pPr>
        <w:pStyle w:val="a3"/>
        <w:spacing w:before="1"/>
        <w:ind w:left="843" w:right="834"/>
        <w:jc w:val="center"/>
        <w:rPr>
          <w:sz w:val="24"/>
          <w:szCs w:val="24"/>
          <w:lang w:val="ru-RU"/>
        </w:rPr>
      </w:pPr>
    </w:p>
    <w:p w:rsidR="00607A1E" w:rsidRDefault="00607A1E">
      <w:pPr>
        <w:pStyle w:val="a3"/>
        <w:spacing w:before="1"/>
        <w:ind w:left="843" w:right="834"/>
        <w:jc w:val="center"/>
        <w:rPr>
          <w:sz w:val="24"/>
          <w:szCs w:val="24"/>
          <w:lang w:val="ru-RU"/>
        </w:rPr>
      </w:pPr>
    </w:p>
    <w:p w:rsidR="00607A1E" w:rsidRDefault="00607A1E">
      <w:pPr>
        <w:pStyle w:val="a3"/>
        <w:spacing w:before="1"/>
        <w:ind w:left="843" w:right="834"/>
        <w:jc w:val="center"/>
        <w:rPr>
          <w:sz w:val="24"/>
          <w:szCs w:val="24"/>
          <w:lang w:val="ru-RU"/>
        </w:rPr>
      </w:pPr>
    </w:p>
    <w:p w:rsidR="00607A1E" w:rsidRDefault="00607A1E">
      <w:pPr>
        <w:pStyle w:val="a3"/>
        <w:spacing w:before="1"/>
        <w:ind w:left="843" w:right="834"/>
        <w:jc w:val="center"/>
        <w:rPr>
          <w:sz w:val="24"/>
          <w:szCs w:val="24"/>
          <w:lang w:val="ru-RU"/>
        </w:rPr>
      </w:pPr>
    </w:p>
    <w:p w:rsidR="00607A1E" w:rsidRDefault="00607A1E">
      <w:pPr>
        <w:pStyle w:val="a3"/>
        <w:spacing w:before="1"/>
        <w:ind w:left="843" w:right="834"/>
        <w:jc w:val="center"/>
        <w:rPr>
          <w:sz w:val="24"/>
          <w:szCs w:val="24"/>
          <w:lang w:val="ru-RU"/>
        </w:rPr>
      </w:pPr>
    </w:p>
    <w:p w:rsidR="00607A1E" w:rsidRDefault="00607A1E">
      <w:pPr>
        <w:pStyle w:val="a3"/>
        <w:spacing w:before="1"/>
        <w:ind w:left="843" w:right="834"/>
        <w:jc w:val="center"/>
        <w:rPr>
          <w:sz w:val="24"/>
          <w:szCs w:val="24"/>
          <w:lang w:val="ru-RU"/>
        </w:rPr>
      </w:pPr>
    </w:p>
    <w:p w:rsidR="00607A1E" w:rsidRDefault="00607A1E">
      <w:pPr>
        <w:pStyle w:val="a3"/>
        <w:spacing w:before="1"/>
        <w:ind w:left="843" w:right="834"/>
        <w:jc w:val="center"/>
        <w:rPr>
          <w:sz w:val="24"/>
          <w:szCs w:val="24"/>
          <w:lang w:val="ru-RU"/>
        </w:rPr>
      </w:pPr>
    </w:p>
    <w:p w:rsidR="00607A1E" w:rsidRDefault="00607A1E">
      <w:pPr>
        <w:pStyle w:val="a3"/>
        <w:spacing w:before="1"/>
        <w:ind w:left="843" w:right="834"/>
        <w:jc w:val="center"/>
        <w:rPr>
          <w:sz w:val="24"/>
          <w:szCs w:val="24"/>
          <w:lang w:val="ru-RU"/>
        </w:rPr>
      </w:pPr>
    </w:p>
    <w:p w:rsidR="00607A1E" w:rsidRDefault="00607A1E">
      <w:pPr>
        <w:pStyle w:val="a3"/>
        <w:spacing w:before="1"/>
        <w:ind w:left="843" w:right="834"/>
        <w:jc w:val="center"/>
        <w:rPr>
          <w:sz w:val="24"/>
          <w:szCs w:val="24"/>
          <w:lang w:val="ru-RU"/>
        </w:rPr>
      </w:pPr>
    </w:p>
    <w:p w:rsidR="00607A1E" w:rsidRDefault="00607A1E">
      <w:pPr>
        <w:pStyle w:val="a3"/>
        <w:spacing w:before="1"/>
        <w:ind w:left="843" w:right="834"/>
        <w:jc w:val="center"/>
        <w:rPr>
          <w:sz w:val="24"/>
          <w:szCs w:val="24"/>
          <w:lang w:val="ru-RU"/>
        </w:rPr>
      </w:pPr>
    </w:p>
    <w:p w:rsidR="00D61E60" w:rsidRPr="00607A1E" w:rsidRDefault="00607A1E">
      <w:pPr>
        <w:pStyle w:val="a3"/>
        <w:spacing w:before="1"/>
        <w:ind w:left="843" w:right="834"/>
        <w:jc w:val="center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Биробиджан</w:t>
      </w:r>
      <w:r w:rsidR="004C112F" w:rsidRPr="00607A1E">
        <w:rPr>
          <w:sz w:val="24"/>
          <w:szCs w:val="24"/>
          <w:lang w:val="ru-RU"/>
        </w:rPr>
        <w:t xml:space="preserve"> 201</w:t>
      </w:r>
      <w:r w:rsidRPr="00607A1E">
        <w:rPr>
          <w:sz w:val="24"/>
          <w:szCs w:val="24"/>
          <w:lang w:val="ru-RU"/>
        </w:rPr>
        <w:t>6</w:t>
      </w:r>
    </w:p>
    <w:p w:rsidR="00D61E60" w:rsidRPr="00607A1E" w:rsidRDefault="00D61E60">
      <w:pPr>
        <w:jc w:val="center"/>
        <w:rPr>
          <w:sz w:val="24"/>
          <w:szCs w:val="24"/>
          <w:lang w:val="ru-RU"/>
        </w:rPr>
        <w:sectPr w:rsidR="00D61E60" w:rsidRPr="00607A1E">
          <w:type w:val="continuous"/>
          <w:pgSz w:w="11900" w:h="16840"/>
          <w:pgMar w:top="1060" w:right="740" w:bottom="280" w:left="1300" w:header="720" w:footer="720" w:gutter="0"/>
          <w:cols w:space="720"/>
        </w:sectPr>
      </w:pPr>
    </w:p>
    <w:p w:rsidR="00D61E60" w:rsidRPr="00607A1E" w:rsidRDefault="004C112F">
      <w:pPr>
        <w:pStyle w:val="1"/>
        <w:numPr>
          <w:ilvl w:val="0"/>
          <w:numId w:val="9"/>
        </w:numPr>
        <w:tabs>
          <w:tab w:val="left" w:pos="3935"/>
        </w:tabs>
        <w:spacing w:before="70"/>
        <w:ind w:hanging="349"/>
        <w:jc w:val="left"/>
        <w:rPr>
          <w:sz w:val="24"/>
          <w:szCs w:val="24"/>
        </w:rPr>
      </w:pPr>
      <w:r w:rsidRPr="00607A1E">
        <w:rPr>
          <w:sz w:val="24"/>
          <w:szCs w:val="24"/>
        </w:rPr>
        <w:lastRenderedPageBreak/>
        <w:t>Общие</w:t>
      </w:r>
      <w:r w:rsidRPr="00607A1E">
        <w:rPr>
          <w:spacing w:val="-1"/>
          <w:sz w:val="24"/>
          <w:szCs w:val="24"/>
        </w:rPr>
        <w:t xml:space="preserve"> </w:t>
      </w:r>
      <w:r w:rsidRPr="00607A1E">
        <w:rPr>
          <w:sz w:val="24"/>
          <w:szCs w:val="24"/>
        </w:rPr>
        <w:t>положения</w:t>
      </w:r>
    </w:p>
    <w:p w:rsidR="00D61E60" w:rsidRPr="00607A1E" w:rsidRDefault="00D61E60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D61E60" w:rsidRPr="00607A1E" w:rsidRDefault="004C112F" w:rsidP="00607A1E">
      <w:pPr>
        <w:pStyle w:val="a4"/>
        <w:widowControl/>
        <w:numPr>
          <w:ilvl w:val="1"/>
          <w:numId w:val="8"/>
        </w:numPr>
        <w:tabs>
          <w:tab w:val="left" w:pos="718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Написание научно-квалификационной работы (диссертации) на соискание ученой степени кандидата </w:t>
      </w:r>
      <w:r w:rsidR="00BF7492" w:rsidRPr="00607A1E">
        <w:rPr>
          <w:sz w:val="24"/>
          <w:szCs w:val="24"/>
          <w:lang w:val="ru-RU"/>
        </w:rPr>
        <w:t>исторических</w:t>
      </w:r>
      <w:r w:rsidRPr="00607A1E">
        <w:rPr>
          <w:sz w:val="24"/>
          <w:szCs w:val="24"/>
          <w:lang w:val="ru-RU"/>
        </w:rPr>
        <w:t xml:space="preserve"> наук является составной частью реализации образовательной программы подготовки научно-педагогических кадров высшей квалификации (аспирантуры) </w:t>
      </w:r>
      <w:r w:rsidR="00E463AC" w:rsidRPr="00607A1E">
        <w:rPr>
          <w:sz w:val="24"/>
          <w:szCs w:val="24"/>
          <w:lang w:val="ru-RU"/>
        </w:rPr>
        <w:t>кафедры истории, архивоведения и правовых учений</w:t>
      </w:r>
      <w:r w:rsidRPr="00607A1E">
        <w:rPr>
          <w:sz w:val="24"/>
          <w:szCs w:val="24"/>
          <w:lang w:val="ru-RU"/>
        </w:rPr>
        <w:t xml:space="preserve"> </w:t>
      </w:r>
      <w:r w:rsidR="00570BF8" w:rsidRPr="00607A1E">
        <w:rPr>
          <w:sz w:val="24"/>
          <w:szCs w:val="24"/>
          <w:lang w:val="ru-RU"/>
        </w:rPr>
        <w:t xml:space="preserve">ФГБОУ </w:t>
      </w:r>
      <w:proofErr w:type="gramStart"/>
      <w:r w:rsidR="00570BF8" w:rsidRPr="00607A1E">
        <w:rPr>
          <w:sz w:val="24"/>
          <w:szCs w:val="24"/>
          <w:lang w:val="ru-RU"/>
        </w:rPr>
        <w:t>ВО</w:t>
      </w:r>
      <w:proofErr w:type="gramEnd"/>
      <w:r w:rsidR="00570BF8" w:rsidRPr="00607A1E">
        <w:rPr>
          <w:sz w:val="24"/>
          <w:szCs w:val="24"/>
          <w:lang w:val="ru-RU"/>
        </w:rPr>
        <w:t xml:space="preserve"> «Приамурский государственный университет имени Шолом-Алейхема» (далее </w:t>
      </w:r>
      <w:r w:rsidR="00E463AC" w:rsidRPr="00607A1E">
        <w:rPr>
          <w:sz w:val="24"/>
          <w:szCs w:val="24"/>
          <w:lang w:val="ru-RU"/>
        </w:rPr>
        <w:t xml:space="preserve">ПГУ им. Шолом </w:t>
      </w:r>
      <w:r w:rsidR="00570BF8" w:rsidRPr="00607A1E">
        <w:rPr>
          <w:sz w:val="24"/>
          <w:szCs w:val="24"/>
          <w:lang w:val="ru-RU"/>
        </w:rPr>
        <w:t>–</w:t>
      </w:r>
      <w:r w:rsidR="00E463AC" w:rsidRPr="00607A1E">
        <w:rPr>
          <w:sz w:val="24"/>
          <w:szCs w:val="24"/>
          <w:lang w:val="ru-RU"/>
        </w:rPr>
        <w:t xml:space="preserve"> Алейхема</w:t>
      </w:r>
      <w:r w:rsidR="00570BF8" w:rsidRPr="00607A1E">
        <w:rPr>
          <w:sz w:val="24"/>
          <w:szCs w:val="24"/>
          <w:lang w:val="ru-RU"/>
        </w:rPr>
        <w:t>)</w:t>
      </w:r>
      <w:r w:rsidRPr="00607A1E">
        <w:rPr>
          <w:sz w:val="24"/>
          <w:szCs w:val="24"/>
          <w:lang w:val="ru-RU"/>
        </w:rPr>
        <w:t>,</w:t>
      </w:r>
      <w:r w:rsidRPr="00607A1E">
        <w:rPr>
          <w:spacing w:val="33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результатом</w:t>
      </w:r>
      <w:r w:rsidRPr="00607A1E">
        <w:rPr>
          <w:spacing w:val="34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Программы</w:t>
      </w:r>
      <w:r w:rsidRPr="00607A1E">
        <w:rPr>
          <w:spacing w:val="34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реализации</w:t>
      </w:r>
      <w:r w:rsidRPr="00607A1E">
        <w:rPr>
          <w:spacing w:val="34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блока</w:t>
      </w:r>
      <w:r w:rsidR="00BF7492" w:rsidRPr="00607A1E">
        <w:rPr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 xml:space="preserve">«Научные исследования» программы подготовки аспирантов </w:t>
      </w:r>
      <w:r w:rsidR="00E463AC" w:rsidRPr="00607A1E">
        <w:rPr>
          <w:sz w:val="24"/>
          <w:szCs w:val="24"/>
          <w:lang w:val="ru-RU"/>
        </w:rPr>
        <w:t>кафедры истории, архивоведения и правовых учений</w:t>
      </w:r>
      <w:r w:rsidRPr="00607A1E">
        <w:rPr>
          <w:sz w:val="24"/>
          <w:szCs w:val="24"/>
          <w:lang w:val="ru-RU"/>
        </w:rPr>
        <w:t>, базовой основой для подготовки Научного доклада как формы итоговой аттестации выпускника аспирантуры.</w:t>
      </w:r>
    </w:p>
    <w:p w:rsidR="00D61E60" w:rsidRPr="00607A1E" w:rsidRDefault="004C112F" w:rsidP="00607A1E">
      <w:pPr>
        <w:pStyle w:val="a4"/>
        <w:widowControl/>
        <w:numPr>
          <w:ilvl w:val="1"/>
          <w:numId w:val="8"/>
        </w:numPr>
        <w:tabs>
          <w:tab w:val="left" w:pos="631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Требования к научно-квалификационной работе (диссертации), порядку ее подготовки и представлению разработаны в соответствии</w:t>
      </w:r>
      <w:r w:rsidRPr="00607A1E">
        <w:rPr>
          <w:spacing w:val="-5"/>
          <w:sz w:val="24"/>
          <w:szCs w:val="24"/>
          <w:lang w:val="ru-RU"/>
        </w:rPr>
        <w:t xml:space="preserve"> </w:t>
      </w:r>
      <w:proofErr w:type="gramStart"/>
      <w:r w:rsidRPr="00607A1E">
        <w:rPr>
          <w:sz w:val="24"/>
          <w:szCs w:val="24"/>
          <w:lang w:val="ru-RU"/>
        </w:rPr>
        <w:t>с</w:t>
      </w:r>
      <w:proofErr w:type="gramEnd"/>
      <w:r w:rsidRPr="00607A1E">
        <w:rPr>
          <w:sz w:val="24"/>
          <w:szCs w:val="24"/>
          <w:lang w:val="ru-RU"/>
        </w:rPr>
        <w:t>: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proofErr w:type="gramStart"/>
      <w:r w:rsidRPr="00607A1E">
        <w:rPr>
          <w:sz w:val="24"/>
          <w:szCs w:val="24"/>
          <w:lang w:val="ru-RU"/>
        </w:rPr>
        <w:t xml:space="preserve">А) устанавливаемым образовательным стандартом высшего профессионального образования подготовки научно-педагогических кадров высшей квалификации в аспирантуре по направлению </w:t>
      </w:r>
      <w:r w:rsidR="00E463AC" w:rsidRPr="00607A1E">
        <w:rPr>
          <w:sz w:val="24"/>
          <w:szCs w:val="24"/>
          <w:lang w:val="ru-RU"/>
        </w:rPr>
        <w:t xml:space="preserve">46.06.01 «Исторические науки и археология» </w:t>
      </w:r>
      <w:r w:rsidRPr="00607A1E">
        <w:rPr>
          <w:sz w:val="24"/>
          <w:szCs w:val="24"/>
          <w:lang w:val="ru-RU"/>
        </w:rPr>
        <w:t xml:space="preserve">(утвержден приказом </w:t>
      </w:r>
      <w:r w:rsidR="001A6A3D" w:rsidRPr="00607A1E">
        <w:rPr>
          <w:sz w:val="24"/>
          <w:szCs w:val="24"/>
          <w:lang w:val="ru-RU"/>
        </w:rPr>
        <w:t xml:space="preserve">Министерства образования и науки РФ от 30 апреля 2015 г. № 904 «Об утверждения федерального государственного образовательного стандарта высшего образования о направлению подготовки 46.06.01 Исторические науки и археология (уровень подготовки кадров высшей квалификации) </w:t>
      </w:r>
      <w:r w:rsidRPr="00607A1E">
        <w:rPr>
          <w:sz w:val="24"/>
          <w:szCs w:val="24"/>
          <w:lang w:val="ru-RU"/>
        </w:rPr>
        <w:t>(ссылка</w:t>
      </w:r>
      <w:r w:rsidRPr="00607A1E">
        <w:rPr>
          <w:spacing w:val="-3"/>
          <w:sz w:val="24"/>
          <w:szCs w:val="24"/>
          <w:lang w:val="ru-RU"/>
        </w:rPr>
        <w:t xml:space="preserve"> </w:t>
      </w:r>
      <w:hyperlink r:id="rId6">
        <w:r w:rsidR="001A6A3D" w:rsidRPr="00607A1E">
          <w:rPr>
            <w:sz w:val="24"/>
            <w:szCs w:val="24"/>
            <w:lang w:val="ru-RU"/>
          </w:rPr>
          <w:t xml:space="preserve"> </w:t>
        </w:r>
        <w:proofErr w:type="gramEnd"/>
        <w:r w:rsidR="001A6A3D" w:rsidRPr="00607A1E">
          <w:rPr>
            <w:color w:val="0000FF"/>
            <w:sz w:val="24"/>
            <w:szCs w:val="24"/>
            <w:u w:val="single" w:color="0000FF"/>
          </w:rPr>
          <w:t>http</w:t>
        </w:r>
        <w:r w:rsidR="001A6A3D" w:rsidRPr="00607A1E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="001A6A3D" w:rsidRPr="00607A1E">
          <w:rPr>
            <w:color w:val="0000FF"/>
            <w:sz w:val="24"/>
            <w:szCs w:val="24"/>
            <w:u w:val="single" w:color="0000FF"/>
          </w:rPr>
          <w:t>fgosvo</w:t>
        </w:r>
        <w:r w:rsidR="001A6A3D" w:rsidRPr="00607A1E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="001A6A3D" w:rsidRPr="00607A1E">
          <w:rPr>
            <w:color w:val="0000FF"/>
            <w:sz w:val="24"/>
            <w:szCs w:val="24"/>
            <w:u w:val="single" w:color="0000FF"/>
          </w:rPr>
          <w:t>ru</w:t>
        </w:r>
        <w:r w:rsidR="001A6A3D" w:rsidRPr="00607A1E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="001A6A3D" w:rsidRPr="00607A1E">
          <w:rPr>
            <w:color w:val="0000FF"/>
            <w:sz w:val="24"/>
            <w:szCs w:val="24"/>
            <w:u w:val="single" w:color="0000FF"/>
          </w:rPr>
          <w:t>uploadfiles</w:t>
        </w:r>
        <w:r w:rsidR="001A6A3D" w:rsidRPr="00607A1E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="001A6A3D" w:rsidRPr="00607A1E">
          <w:rPr>
            <w:color w:val="0000FF"/>
            <w:sz w:val="24"/>
            <w:szCs w:val="24"/>
            <w:u w:val="single" w:color="0000FF"/>
          </w:rPr>
          <w:t>fgosvoaspism</w:t>
        </w:r>
        <w:r w:rsidR="001A6A3D" w:rsidRPr="00607A1E">
          <w:rPr>
            <w:color w:val="0000FF"/>
            <w:sz w:val="24"/>
            <w:szCs w:val="24"/>
            <w:u w:val="single" w:color="0000FF"/>
            <w:lang w:val="ru-RU"/>
          </w:rPr>
          <w:t>/460601.</w:t>
        </w:r>
        <w:r w:rsidR="001A6A3D" w:rsidRPr="00607A1E">
          <w:rPr>
            <w:color w:val="0000FF"/>
            <w:sz w:val="24"/>
            <w:szCs w:val="24"/>
            <w:u w:val="single" w:color="0000FF"/>
          </w:rPr>
          <w:t>pdf</w:t>
        </w:r>
        <w:r w:rsidRPr="00607A1E">
          <w:rPr>
            <w:sz w:val="24"/>
            <w:szCs w:val="24"/>
            <w:lang w:val="ru-RU"/>
          </w:rPr>
          <w:t>)</w:t>
        </w:r>
      </w:hyperlink>
    </w:p>
    <w:p w:rsidR="00F37607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Б) Положением о порядке прове</w:t>
      </w:r>
      <w:r w:rsidR="00E463AC" w:rsidRPr="00607A1E">
        <w:rPr>
          <w:sz w:val="24"/>
          <w:szCs w:val="24"/>
          <w:lang w:val="ru-RU"/>
        </w:rPr>
        <w:t xml:space="preserve">дения государственной итоговой </w:t>
      </w:r>
      <w:r w:rsidRPr="00607A1E">
        <w:rPr>
          <w:sz w:val="24"/>
          <w:szCs w:val="24"/>
          <w:lang w:val="ru-RU"/>
        </w:rPr>
        <w:t>аттестации  по образовательным программам высшего образования – программам подготовки научно-педаг</w:t>
      </w:r>
      <w:r w:rsidR="00E463AC" w:rsidRPr="00607A1E">
        <w:rPr>
          <w:sz w:val="24"/>
          <w:szCs w:val="24"/>
          <w:lang w:val="ru-RU"/>
        </w:rPr>
        <w:t xml:space="preserve">огических кадров в аспирантуре в </w:t>
      </w:r>
      <w:r w:rsidR="00157161" w:rsidRPr="00607A1E">
        <w:rPr>
          <w:sz w:val="24"/>
          <w:szCs w:val="24"/>
          <w:lang w:val="ru-RU"/>
        </w:rPr>
        <w:t>ПГУ им. Шолом-</w:t>
      </w:r>
      <w:r w:rsidR="00E463AC" w:rsidRPr="00607A1E">
        <w:rPr>
          <w:sz w:val="24"/>
          <w:szCs w:val="24"/>
          <w:lang w:val="ru-RU"/>
        </w:rPr>
        <w:t>Алейхема</w:t>
      </w:r>
      <w:r w:rsidR="00F37607" w:rsidRPr="00607A1E">
        <w:rPr>
          <w:sz w:val="24"/>
          <w:szCs w:val="24"/>
          <w:lang w:val="ru-RU"/>
        </w:rPr>
        <w:t xml:space="preserve"> (file:///C:/</w:t>
      </w:r>
      <w:proofErr w:type="gramStart"/>
      <w:r w:rsidR="00F37607" w:rsidRPr="00607A1E">
        <w:rPr>
          <w:sz w:val="24"/>
          <w:szCs w:val="24"/>
          <w:lang w:val="ru-RU"/>
        </w:rPr>
        <w:t>Documents%20and%20Settings/History/Мои%20документы/polozhenie_o_poryadke_provedeniya_itogovoy_attestacii_po_obrazovatelnym_programmam_vo-programmam_podgotovki_nauchno-pedagogicheskih_kadrov_v_aspiranture.pdf)</w:t>
      </w:r>
      <w:r w:rsidR="00E463AC" w:rsidRPr="00607A1E">
        <w:rPr>
          <w:sz w:val="24"/>
          <w:szCs w:val="24"/>
          <w:lang w:val="ru-RU"/>
        </w:rPr>
        <w:t xml:space="preserve"> </w:t>
      </w:r>
      <w:proofErr w:type="gramEnd"/>
    </w:p>
    <w:p w:rsidR="00E463AC" w:rsidRPr="00607A1E" w:rsidRDefault="00157161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В</w:t>
      </w:r>
      <w:r w:rsidR="004C112F" w:rsidRPr="00607A1E">
        <w:rPr>
          <w:sz w:val="24"/>
          <w:szCs w:val="24"/>
          <w:lang w:val="ru-RU"/>
        </w:rPr>
        <w:t>) Программой государственно</w:t>
      </w:r>
      <w:r w:rsidR="00E463AC" w:rsidRPr="00607A1E">
        <w:rPr>
          <w:sz w:val="24"/>
          <w:szCs w:val="24"/>
          <w:lang w:val="ru-RU"/>
        </w:rPr>
        <w:t xml:space="preserve">й итоговой аттестации студентов </w:t>
      </w:r>
      <w:r w:rsidR="004C112F" w:rsidRPr="00607A1E">
        <w:rPr>
          <w:sz w:val="24"/>
          <w:szCs w:val="24"/>
          <w:lang w:val="ru-RU"/>
        </w:rPr>
        <w:t xml:space="preserve">образовательной программы подготовки научно-педагогических кадров высшей квалификации (аспирантуры) </w:t>
      </w:r>
      <w:r w:rsidRPr="00607A1E">
        <w:rPr>
          <w:sz w:val="24"/>
          <w:szCs w:val="24"/>
          <w:lang w:val="ru-RU"/>
        </w:rPr>
        <w:t>кафедры</w:t>
      </w:r>
      <w:r w:rsidR="004C112F" w:rsidRPr="00607A1E">
        <w:rPr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 xml:space="preserve">истории, архивоведения и правовых учений </w:t>
      </w:r>
      <w:r w:rsidR="00E463AC" w:rsidRPr="00607A1E">
        <w:rPr>
          <w:sz w:val="24"/>
          <w:szCs w:val="24"/>
          <w:lang w:val="ru-RU"/>
        </w:rPr>
        <w:t>ПГУ им. Шолом</w:t>
      </w:r>
      <w:r w:rsidRPr="00607A1E">
        <w:rPr>
          <w:sz w:val="24"/>
          <w:szCs w:val="24"/>
          <w:lang w:val="ru-RU"/>
        </w:rPr>
        <w:t>-</w:t>
      </w:r>
      <w:r w:rsidR="00E463AC" w:rsidRPr="00607A1E">
        <w:rPr>
          <w:sz w:val="24"/>
          <w:szCs w:val="24"/>
          <w:lang w:val="ru-RU"/>
        </w:rPr>
        <w:t>Алейхема.</w:t>
      </w:r>
    </w:p>
    <w:p w:rsidR="00F37607" w:rsidRPr="00607A1E" w:rsidRDefault="00F37607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Г) Положение </w:t>
      </w:r>
      <w:r w:rsidR="00570BF8" w:rsidRPr="00607A1E">
        <w:rPr>
          <w:sz w:val="24"/>
          <w:szCs w:val="24"/>
          <w:lang w:val="ru-RU"/>
        </w:rPr>
        <w:t>о</w:t>
      </w:r>
      <w:r w:rsidRPr="00607A1E">
        <w:rPr>
          <w:sz w:val="24"/>
          <w:szCs w:val="24"/>
          <w:lang w:val="ru-RU"/>
        </w:rPr>
        <w:t xml:space="preserve"> научном докладе об основных результатах по</w:t>
      </w:r>
      <w:r w:rsidR="00570BF8" w:rsidRPr="00607A1E">
        <w:rPr>
          <w:sz w:val="24"/>
          <w:szCs w:val="24"/>
          <w:lang w:val="ru-RU"/>
        </w:rPr>
        <w:t xml:space="preserve">дготовленной научно-квалификационной работы (диссертации) обучающихся, осваивающих программы подготовки научно-педагогических кадров в аспирантуре ФГБОУ </w:t>
      </w:r>
      <w:proofErr w:type="gramStart"/>
      <w:r w:rsidR="00570BF8" w:rsidRPr="00607A1E">
        <w:rPr>
          <w:sz w:val="24"/>
          <w:szCs w:val="24"/>
          <w:lang w:val="ru-RU"/>
        </w:rPr>
        <w:t>ВО</w:t>
      </w:r>
      <w:proofErr w:type="gramEnd"/>
      <w:r w:rsidR="00570BF8" w:rsidRPr="00607A1E">
        <w:rPr>
          <w:sz w:val="24"/>
          <w:szCs w:val="24"/>
          <w:lang w:val="ru-RU"/>
        </w:rPr>
        <w:t xml:space="preserve"> «Приамурский государственный университет имени Шолом-Алейхема» от 27 декабря 2016 года.</w:t>
      </w:r>
    </w:p>
    <w:p w:rsidR="00D61E60" w:rsidRPr="00607A1E" w:rsidRDefault="00E463AC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1.3 </w:t>
      </w:r>
      <w:r w:rsidR="004C112F" w:rsidRPr="00607A1E">
        <w:rPr>
          <w:sz w:val="24"/>
          <w:szCs w:val="24"/>
          <w:lang w:val="ru-RU"/>
        </w:rPr>
        <w:t>Результатом научно-исследовательской деятельности аспиранта</w:t>
      </w:r>
      <w:r w:rsidR="004C112F" w:rsidRPr="00607A1E">
        <w:rPr>
          <w:spacing w:val="-40"/>
          <w:sz w:val="24"/>
          <w:szCs w:val="24"/>
          <w:lang w:val="ru-RU"/>
        </w:rPr>
        <w:t xml:space="preserve"> </w:t>
      </w:r>
      <w:r w:rsidR="004C112F" w:rsidRPr="00607A1E">
        <w:rPr>
          <w:sz w:val="24"/>
          <w:szCs w:val="24"/>
          <w:lang w:val="ru-RU"/>
        </w:rPr>
        <w:t>должна быть научно-квалификационная рабо</w:t>
      </w:r>
      <w:r w:rsidRPr="00607A1E">
        <w:rPr>
          <w:sz w:val="24"/>
          <w:szCs w:val="24"/>
          <w:lang w:val="ru-RU"/>
        </w:rPr>
        <w:t xml:space="preserve">та (диссертация), выполненная </w:t>
      </w:r>
      <w:r w:rsidR="004C112F" w:rsidRPr="00607A1E">
        <w:rPr>
          <w:sz w:val="24"/>
          <w:szCs w:val="24"/>
          <w:lang w:val="ru-RU"/>
        </w:rPr>
        <w:t>соответствии с п. 9-14 Положения о присуждении ученых степеней» (утв. постановлением Правительства РФ от 24 сентября 2013 г. №</w:t>
      </w:r>
      <w:r w:rsidR="004C112F" w:rsidRPr="00607A1E">
        <w:rPr>
          <w:spacing w:val="-11"/>
          <w:sz w:val="24"/>
          <w:szCs w:val="24"/>
          <w:lang w:val="ru-RU"/>
        </w:rPr>
        <w:t xml:space="preserve"> </w:t>
      </w:r>
      <w:r w:rsidR="004C112F" w:rsidRPr="00607A1E">
        <w:rPr>
          <w:sz w:val="24"/>
          <w:szCs w:val="24"/>
          <w:lang w:val="ru-RU"/>
        </w:rPr>
        <w:t>842).</w:t>
      </w:r>
    </w:p>
    <w:p w:rsidR="00D61E60" w:rsidRPr="00607A1E" w:rsidRDefault="00D61E60" w:rsidP="00607A1E">
      <w:pPr>
        <w:widowControl/>
        <w:spacing w:line="360" w:lineRule="auto"/>
        <w:ind w:firstLine="709"/>
        <w:jc w:val="both"/>
        <w:rPr>
          <w:sz w:val="24"/>
          <w:szCs w:val="24"/>
          <w:lang w:val="ru-RU"/>
        </w:rPr>
        <w:sectPr w:rsidR="00D61E60" w:rsidRPr="00607A1E">
          <w:pgSz w:w="11900" w:h="16840"/>
          <w:pgMar w:top="1060" w:right="740" w:bottom="280" w:left="1300" w:header="720" w:footer="720" w:gutter="0"/>
          <w:cols w:space="720"/>
        </w:sectPr>
      </w:pPr>
    </w:p>
    <w:p w:rsidR="00D61E60" w:rsidRPr="00607A1E" w:rsidRDefault="00157161" w:rsidP="00607A1E">
      <w:pPr>
        <w:widowControl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607A1E">
        <w:rPr>
          <w:b/>
          <w:sz w:val="24"/>
          <w:szCs w:val="24"/>
          <w:lang w:val="ru-RU"/>
        </w:rPr>
        <w:lastRenderedPageBreak/>
        <w:t>К</w:t>
      </w:r>
      <w:r w:rsidR="004C112F" w:rsidRPr="00607A1E">
        <w:rPr>
          <w:b/>
          <w:sz w:val="24"/>
          <w:szCs w:val="24"/>
          <w:lang w:val="ru-RU"/>
        </w:rPr>
        <w:t>ритерии</w:t>
      </w:r>
      <w:r w:rsidR="004C112F" w:rsidRPr="00607A1E">
        <w:rPr>
          <w:sz w:val="24"/>
          <w:szCs w:val="24"/>
          <w:lang w:val="ru-RU"/>
        </w:rPr>
        <w:t>, которым должны отвечать диссертации, выдвинутые в данном Положении: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«П.п. 9. Диссертация на соискание ученой степени кандидата наук должна быть научно-квалификационной работой, в которой содержится решение научной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</w:t>
      </w:r>
      <w:r w:rsidRPr="00607A1E">
        <w:rPr>
          <w:spacing w:val="-1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страны.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П.п. 10. 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имеющей теоретический характер, - рекомендации по использованию научных выводов.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Предложенные автором диссертации решения должны быть аргументированы и оценены по сравнению с другими известными решениями.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П.п. 11. Основные научные результаты диссертации должны быть опубликованы в рецензируемых научных изданиях (далее – рецензируемые издания).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П.п. 13. … Количество публикаций, в которых излагаются основные научные результаты диссертации на соискание ученой степени кандидата наук, в рецензируемых изданиях должно быть: в области … общественных … не менее 3.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К публикациям, в которых излагаются основные научные результаты научно-исследовательской работы, приравниваются патенты на изобретения или свидетельства, зарегистрированные в установленном</w:t>
      </w:r>
      <w:r w:rsidRPr="00607A1E">
        <w:rPr>
          <w:spacing w:val="-8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порядке.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П.п.14. В диссертации соискатель ученой степени обязан ссылаться на автора и (или) источник заимствования материалов или отдельных результатов. 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обязан отметить в диссертации это обстоятельство.</w:t>
      </w:r>
    </w:p>
    <w:p w:rsidR="00D61E60" w:rsidRPr="00607A1E" w:rsidRDefault="004C112F" w:rsidP="00607A1E">
      <w:pPr>
        <w:pStyle w:val="1"/>
        <w:widowControl/>
        <w:numPr>
          <w:ilvl w:val="0"/>
          <w:numId w:val="9"/>
        </w:numPr>
        <w:tabs>
          <w:tab w:val="left" w:pos="1115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Этапы процесса подготовки, представления и написания</w:t>
      </w:r>
      <w:r w:rsidRPr="00607A1E">
        <w:rPr>
          <w:spacing w:val="-19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работы</w:t>
      </w:r>
    </w:p>
    <w:p w:rsidR="00D61E60" w:rsidRPr="00607A1E" w:rsidRDefault="00D61E60" w:rsidP="00607A1E">
      <w:pPr>
        <w:pStyle w:val="a3"/>
        <w:widowControl/>
        <w:spacing w:line="360" w:lineRule="auto"/>
        <w:ind w:left="0" w:firstLine="709"/>
        <w:rPr>
          <w:b/>
          <w:sz w:val="24"/>
          <w:szCs w:val="24"/>
          <w:lang w:val="ru-RU"/>
        </w:rPr>
      </w:pPr>
    </w:p>
    <w:p w:rsidR="00D61E60" w:rsidRPr="00607A1E" w:rsidRDefault="004C112F" w:rsidP="00607A1E">
      <w:pPr>
        <w:widowControl/>
        <w:spacing w:line="360" w:lineRule="auto"/>
        <w:ind w:firstLine="709"/>
        <w:jc w:val="both"/>
        <w:rPr>
          <w:b/>
          <w:i/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Этапы процесса подготовки, представления и написания работы</w:t>
      </w:r>
      <w:r w:rsidRPr="00607A1E">
        <w:rPr>
          <w:b/>
          <w:i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 xml:space="preserve">для обучающихся по основным программам высшего образования – программам подготовки научно-педагогических кадров в аспирантуре, направление подготовки </w:t>
      </w:r>
      <w:r w:rsidR="00E463AC" w:rsidRPr="00607A1E">
        <w:rPr>
          <w:sz w:val="24"/>
          <w:szCs w:val="24"/>
          <w:lang w:val="ru-RU"/>
        </w:rPr>
        <w:t>46.06.01 «Исторические науки и археология»</w:t>
      </w:r>
      <w:r w:rsidR="00157161" w:rsidRPr="00607A1E">
        <w:rPr>
          <w:sz w:val="24"/>
          <w:szCs w:val="24"/>
          <w:lang w:val="ru-RU"/>
        </w:rPr>
        <w:t>.</w:t>
      </w:r>
    </w:p>
    <w:p w:rsidR="00D61E60" w:rsidRPr="00607A1E" w:rsidRDefault="00D61E60" w:rsidP="00607A1E">
      <w:pPr>
        <w:widowControl/>
        <w:spacing w:line="360" w:lineRule="auto"/>
        <w:ind w:firstLine="709"/>
        <w:jc w:val="both"/>
        <w:rPr>
          <w:sz w:val="24"/>
          <w:szCs w:val="24"/>
          <w:lang w:val="ru-RU"/>
        </w:rPr>
        <w:sectPr w:rsidR="00D61E60" w:rsidRPr="00607A1E">
          <w:pgSz w:w="11900" w:h="16840"/>
          <w:pgMar w:top="1060" w:right="740" w:bottom="280" w:left="1300" w:header="720" w:footer="720" w:gutter="0"/>
          <w:cols w:space="720"/>
        </w:sectPr>
      </w:pP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lastRenderedPageBreak/>
        <w:t xml:space="preserve">Научно-квалификационная работа (диссертация) должна быть написана аспирантом самостоятельно, обладать внутренним единством и содержать положения, выдвигаемые для публичной защиты, должна свидетельствовать о личном вкладе аспиранта в решение задачи, имеющей существенное значение для </w:t>
      </w:r>
      <w:r w:rsidR="00157161" w:rsidRPr="00607A1E">
        <w:rPr>
          <w:sz w:val="24"/>
          <w:szCs w:val="24"/>
          <w:lang w:val="ru-RU"/>
        </w:rPr>
        <w:t xml:space="preserve">исторической </w:t>
      </w:r>
      <w:r w:rsidRPr="00607A1E">
        <w:rPr>
          <w:sz w:val="24"/>
          <w:szCs w:val="24"/>
          <w:lang w:val="ru-RU"/>
        </w:rPr>
        <w:t>науки.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Предложенные автором выпускной научно-квалификационной работы решения должны быть аргументированы и оценены по сравнению с другими известными решениями.</w:t>
      </w:r>
    </w:p>
    <w:p w:rsidR="00D61E60" w:rsidRPr="00607A1E" w:rsidRDefault="004C112F" w:rsidP="00607A1E">
      <w:pPr>
        <w:widowControl/>
        <w:spacing w:line="360" w:lineRule="auto"/>
        <w:ind w:firstLine="709"/>
        <w:jc w:val="both"/>
        <w:rPr>
          <w:b/>
          <w:i/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Процедура защиты научного доклада предусматривает проведение </w:t>
      </w:r>
      <w:r w:rsidRPr="00607A1E">
        <w:rPr>
          <w:b/>
          <w:i/>
          <w:sz w:val="24"/>
          <w:szCs w:val="24"/>
          <w:lang w:val="ru-RU"/>
        </w:rPr>
        <w:t>предварительной экспертизы выпускной научно-квалификационной работы:</w:t>
      </w:r>
    </w:p>
    <w:p w:rsidR="00D61E60" w:rsidRPr="00607A1E" w:rsidRDefault="004C112F" w:rsidP="00607A1E">
      <w:pPr>
        <w:pStyle w:val="a4"/>
        <w:widowControl/>
        <w:numPr>
          <w:ilvl w:val="0"/>
          <w:numId w:val="7"/>
        </w:numPr>
        <w:tabs>
          <w:tab w:val="left" w:pos="47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назначение оппонентов из профессорско-преподавательского состава кафедры, признанных специалистов по проблематике темы выпускной научно-квалификационной работы;</w:t>
      </w:r>
    </w:p>
    <w:p w:rsidR="00D61E60" w:rsidRPr="00607A1E" w:rsidRDefault="004C112F" w:rsidP="00607A1E">
      <w:pPr>
        <w:pStyle w:val="a4"/>
        <w:widowControl/>
        <w:numPr>
          <w:ilvl w:val="0"/>
          <w:numId w:val="7"/>
        </w:numPr>
        <w:tabs>
          <w:tab w:val="left" w:pos="47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проведение экспертизы текста работы и автореферата по системе </w:t>
      </w:r>
      <w:proofErr w:type="spellStart"/>
      <w:r w:rsidRPr="00607A1E">
        <w:rPr>
          <w:sz w:val="24"/>
          <w:szCs w:val="24"/>
          <w:lang w:val="ru-RU"/>
        </w:rPr>
        <w:t>Антиплагиат</w:t>
      </w:r>
      <w:proofErr w:type="spellEnd"/>
      <w:r w:rsidRPr="00607A1E">
        <w:rPr>
          <w:sz w:val="24"/>
          <w:szCs w:val="24"/>
          <w:lang w:val="ru-RU"/>
        </w:rPr>
        <w:t>;</w:t>
      </w:r>
    </w:p>
    <w:p w:rsidR="00D61E60" w:rsidRPr="00607A1E" w:rsidRDefault="004C112F" w:rsidP="00607A1E">
      <w:pPr>
        <w:pStyle w:val="a4"/>
        <w:widowControl/>
        <w:numPr>
          <w:ilvl w:val="0"/>
          <w:numId w:val="7"/>
        </w:numPr>
        <w:tabs>
          <w:tab w:val="left" w:pos="47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оценку полноты изложения материалов НКР в работах, опубликованных аспирантом.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Защита результатов научно-квалификационной работы проводится в форме выступления аспиранта с научным докладом на кафедре с последующей дискуссией; выступлением оппонентов и научного руководителя, что фиксируется в протоколе заседания кафедры.</w:t>
      </w:r>
    </w:p>
    <w:p w:rsidR="00D61E60" w:rsidRPr="00607A1E" w:rsidRDefault="004C112F" w:rsidP="00607A1E">
      <w:pPr>
        <w:widowControl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По результатам представления научного доклада оформляется заключение кафедры, с решением </w:t>
      </w:r>
      <w:r w:rsidRPr="00607A1E">
        <w:rPr>
          <w:i/>
          <w:sz w:val="24"/>
          <w:szCs w:val="24"/>
          <w:lang w:val="ru-RU"/>
        </w:rPr>
        <w:t xml:space="preserve">рекомендовать/ не рекомендовать работу к последующей защите в диссертационном совете </w:t>
      </w:r>
      <w:r w:rsidRPr="00607A1E">
        <w:rPr>
          <w:sz w:val="24"/>
          <w:szCs w:val="24"/>
          <w:lang w:val="ru-RU"/>
        </w:rPr>
        <w:t>по специальности</w:t>
      </w:r>
      <w:r w:rsidRPr="00607A1E">
        <w:rPr>
          <w:spacing w:val="15"/>
          <w:sz w:val="24"/>
          <w:szCs w:val="24"/>
          <w:lang w:val="ru-RU"/>
        </w:rPr>
        <w:t xml:space="preserve"> </w:t>
      </w:r>
      <w:r w:rsidR="00E463AC" w:rsidRPr="00607A1E">
        <w:rPr>
          <w:sz w:val="24"/>
          <w:szCs w:val="24"/>
          <w:lang w:val="ru-RU"/>
        </w:rPr>
        <w:t xml:space="preserve">46.06.01 «Исторические науки и археология». </w:t>
      </w:r>
    </w:p>
    <w:p w:rsidR="00D61E60" w:rsidRPr="00607A1E" w:rsidRDefault="00D61E60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</w:p>
    <w:p w:rsidR="00D61E60" w:rsidRPr="00607A1E" w:rsidRDefault="004C112F" w:rsidP="00607A1E">
      <w:pPr>
        <w:pStyle w:val="1"/>
        <w:widowControl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Выбор темы диссертации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Направленность научных исследований аспиранта (соискателя) практически на весь период определяет тема его диссертации. От правильности выбора темы диссертации в значительной степени зависит ее окончательная успешная защита.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Направленность темы исследования должна совпадать с имеющимся у аспиранта опытом научной и практической работы и его научными интересами. Наряду с этим тему диссертации может подсказать научный руководитель. Вместе с тем, научный руководитель вправе предложить аспиранту самостоятельно выбрать тему исследования и обосновать ее актуальность,</w:t>
      </w:r>
      <w:r w:rsidRPr="00607A1E">
        <w:rPr>
          <w:spacing w:val="59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ведь</w:t>
      </w:r>
      <w:r w:rsidR="00607A1E">
        <w:rPr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защищать кандидатскую диссертацию необходимо аспиранту, а не научному руководителю.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lastRenderedPageBreak/>
        <w:t>Кроме того аспиранту необходимо учесть, что тема его научного исследования должна совпадать со сферой научных исследований кафедры, кроме того надо выбрать проблему которая имеет научную перспективу и в рамках нее выбрать тему диссертации.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При разработке темы диссертации рекомендуется осуществить следующие</w:t>
      </w:r>
      <w:r w:rsidRPr="00607A1E">
        <w:rPr>
          <w:spacing w:val="-1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шаги:</w:t>
      </w:r>
    </w:p>
    <w:p w:rsidR="00D61E60" w:rsidRPr="00607A1E" w:rsidRDefault="004C112F" w:rsidP="00607A1E">
      <w:pPr>
        <w:pStyle w:val="a4"/>
        <w:widowControl/>
        <w:numPr>
          <w:ilvl w:val="1"/>
          <w:numId w:val="7"/>
        </w:numPr>
        <w:tabs>
          <w:tab w:val="left" w:pos="824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проработать каталоги уже защищенных диссертаций как по кафедре, к которой прикреплен диссертант, так и в других научных и учебных учреждениях по </w:t>
      </w:r>
      <w:r w:rsidR="00810CEE" w:rsidRPr="00607A1E">
        <w:rPr>
          <w:sz w:val="24"/>
          <w:szCs w:val="24"/>
          <w:lang w:val="ru-RU"/>
        </w:rPr>
        <w:t>историческим</w:t>
      </w:r>
      <w:r w:rsidRPr="00607A1E">
        <w:rPr>
          <w:sz w:val="24"/>
          <w:szCs w:val="24"/>
          <w:lang w:val="ru-RU"/>
        </w:rPr>
        <w:t xml:space="preserve"> наукам;</w:t>
      </w:r>
    </w:p>
    <w:p w:rsidR="00D61E60" w:rsidRPr="00607A1E" w:rsidRDefault="004C112F" w:rsidP="00607A1E">
      <w:pPr>
        <w:pStyle w:val="a4"/>
        <w:widowControl/>
        <w:numPr>
          <w:ilvl w:val="1"/>
          <w:numId w:val="7"/>
        </w:numPr>
        <w:tabs>
          <w:tab w:val="left" w:pos="824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ознакомиться с научной периодикой и научными трудами в области </w:t>
      </w:r>
      <w:r w:rsidR="00810CEE" w:rsidRPr="00607A1E">
        <w:rPr>
          <w:sz w:val="24"/>
          <w:szCs w:val="24"/>
          <w:lang w:val="ru-RU"/>
        </w:rPr>
        <w:t>исторических и этнологических</w:t>
      </w:r>
      <w:r w:rsidRPr="00607A1E">
        <w:rPr>
          <w:sz w:val="24"/>
          <w:szCs w:val="24"/>
          <w:lang w:val="ru-RU"/>
        </w:rPr>
        <w:t xml:space="preserve"> проблем, глобального и регионального</w:t>
      </w:r>
      <w:r w:rsidRPr="00607A1E">
        <w:rPr>
          <w:spacing w:val="-1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развития;</w:t>
      </w:r>
    </w:p>
    <w:p w:rsidR="00D61E60" w:rsidRPr="00607A1E" w:rsidRDefault="004C112F" w:rsidP="00607A1E">
      <w:pPr>
        <w:pStyle w:val="a4"/>
        <w:widowControl/>
        <w:numPr>
          <w:ilvl w:val="1"/>
          <w:numId w:val="7"/>
        </w:numPr>
        <w:tabs>
          <w:tab w:val="left" w:pos="824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попытаться осмыслить научный опыт предшественников и найти нерешенные вопросы или решенные, но не соответствующие современному состоянию науки и общества.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Проверить выбранную тему диссертации на соответствие ее базовым критериям ВАК и стандартам </w:t>
      </w:r>
      <w:r w:rsidR="00E463AC" w:rsidRPr="00607A1E">
        <w:rPr>
          <w:sz w:val="24"/>
          <w:szCs w:val="24"/>
          <w:lang w:val="ru-RU"/>
        </w:rPr>
        <w:t>ПГУ им. Шолом - Алейхема</w:t>
      </w:r>
      <w:r w:rsidRPr="00607A1E">
        <w:rPr>
          <w:sz w:val="24"/>
          <w:szCs w:val="24"/>
          <w:lang w:val="ru-RU"/>
        </w:rPr>
        <w:t>:</w:t>
      </w:r>
    </w:p>
    <w:p w:rsidR="00D61E60" w:rsidRPr="00607A1E" w:rsidRDefault="004C112F" w:rsidP="00607A1E">
      <w:pPr>
        <w:pStyle w:val="a4"/>
        <w:widowControl/>
        <w:numPr>
          <w:ilvl w:val="2"/>
          <w:numId w:val="8"/>
        </w:numPr>
        <w:tabs>
          <w:tab w:val="left" w:pos="82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Тема диссертации должна быть </w:t>
      </w:r>
      <w:r w:rsidRPr="00607A1E">
        <w:rPr>
          <w:b/>
          <w:sz w:val="24"/>
          <w:szCs w:val="24"/>
          <w:lang w:val="ru-RU"/>
        </w:rPr>
        <w:t>актуальной</w:t>
      </w:r>
      <w:r w:rsidRPr="00607A1E">
        <w:rPr>
          <w:sz w:val="24"/>
          <w:szCs w:val="24"/>
          <w:lang w:val="ru-RU"/>
        </w:rPr>
        <w:t>, то есть надо найти обоснования, что в науке и практической сфере существует настоятельная потребность в разработке этой темы. Как известно в тексте диссертации и в автореферате в первую очередь прописывается актуальность выбранной</w:t>
      </w:r>
      <w:r w:rsidRPr="00607A1E">
        <w:rPr>
          <w:spacing w:val="-32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темы.</w:t>
      </w:r>
    </w:p>
    <w:p w:rsidR="00D61E60" w:rsidRPr="00607A1E" w:rsidRDefault="004C112F" w:rsidP="00607A1E">
      <w:pPr>
        <w:pStyle w:val="a4"/>
        <w:widowControl/>
        <w:numPr>
          <w:ilvl w:val="2"/>
          <w:numId w:val="8"/>
        </w:numPr>
        <w:tabs>
          <w:tab w:val="left" w:pos="82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Выбираемая тема диссертации должна иметь </w:t>
      </w:r>
      <w:r w:rsidRPr="00607A1E">
        <w:rPr>
          <w:b/>
          <w:sz w:val="24"/>
          <w:szCs w:val="24"/>
          <w:lang w:val="ru-RU"/>
        </w:rPr>
        <w:t>научную новизну</w:t>
      </w:r>
      <w:r w:rsidRPr="00607A1E">
        <w:rPr>
          <w:sz w:val="24"/>
          <w:szCs w:val="24"/>
          <w:lang w:val="ru-RU"/>
        </w:rPr>
        <w:t>, то есть аспиранту придется доказать, что он сделал нечто новое, что до него никто не делал.</w:t>
      </w:r>
    </w:p>
    <w:p w:rsidR="00D61E60" w:rsidRPr="00607A1E" w:rsidRDefault="004C112F" w:rsidP="00607A1E">
      <w:pPr>
        <w:pStyle w:val="a4"/>
        <w:widowControl/>
        <w:numPr>
          <w:ilvl w:val="2"/>
          <w:numId w:val="8"/>
        </w:numPr>
        <w:tabs>
          <w:tab w:val="left" w:pos="82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Тема диссертации должна иметь значимость, </w:t>
      </w:r>
      <w:r w:rsidR="00810CEE" w:rsidRPr="00607A1E">
        <w:rPr>
          <w:sz w:val="24"/>
          <w:szCs w:val="24"/>
          <w:lang w:val="ru-RU"/>
        </w:rPr>
        <w:t>следовательно,</w:t>
      </w:r>
      <w:r w:rsidRPr="00607A1E">
        <w:rPr>
          <w:sz w:val="24"/>
          <w:szCs w:val="24"/>
          <w:lang w:val="ru-RU"/>
        </w:rPr>
        <w:t xml:space="preserve"> надо продумать какой вклад в науку и практику могут внести результаты ваших исследований.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Определив тему диссертации необходимо скорректировать ее с научным руководителем и обсудить на кафедре, далее передать на утверждение.</w:t>
      </w:r>
    </w:p>
    <w:p w:rsidR="00D61E60" w:rsidRPr="00607A1E" w:rsidRDefault="004C112F" w:rsidP="00607A1E">
      <w:pPr>
        <w:widowControl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В процессе исследований тема диссертации может измениться, однако надо четко отслеживать </w:t>
      </w:r>
      <w:r w:rsidRPr="00607A1E">
        <w:rPr>
          <w:b/>
          <w:sz w:val="24"/>
          <w:szCs w:val="24"/>
          <w:lang w:val="ru-RU"/>
        </w:rPr>
        <w:t>предельные сроки возможного изменения темы</w:t>
      </w:r>
      <w:r w:rsidRPr="00607A1E">
        <w:rPr>
          <w:sz w:val="24"/>
          <w:szCs w:val="24"/>
          <w:lang w:val="ru-RU"/>
        </w:rPr>
        <w:t>.</w:t>
      </w:r>
    </w:p>
    <w:p w:rsidR="00D61E60" w:rsidRPr="00607A1E" w:rsidRDefault="00D61E60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</w:p>
    <w:p w:rsidR="00D61E60" w:rsidRPr="00607A1E" w:rsidRDefault="004C112F" w:rsidP="00607A1E">
      <w:pPr>
        <w:pStyle w:val="1"/>
        <w:widowControl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Составление плана диссертации: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Организующим началом в подготовке </w:t>
      </w:r>
      <w:r w:rsidR="005B120A" w:rsidRPr="00607A1E">
        <w:rPr>
          <w:sz w:val="24"/>
          <w:szCs w:val="24"/>
          <w:lang w:val="ru-RU"/>
        </w:rPr>
        <w:t>научно-квалификационной работы (диссертации)</w:t>
      </w:r>
      <w:r w:rsidRPr="00607A1E">
        <w:rPr>
          <w:sz w:val="24"/>
          <w:szCs w:val="24"/>
          <w:lang w:val="ru-RU"/>
        </w:rPr>
        <w:t xml:space="preserve"> является её план. Для его разработки аспиранту необходимо предварительно сформировать</w:t>
      </w:r>
      <w:r w:rsidRPr="00607A1E">
        <w:rPr>
          <w:spacing w:val="7"/>
          <w:sz w:val="24"/>
          <w:szCs w:val="24"/>
          <w:lang w:val="ru-RU"/>
        </w:rPr>
        <w:t xml:space="preserve"> </w:t>
      </w:r>
      <w:r w:rsidRPr="00607A1E">
        <w:rPr>
          <w:b/>
          <w:sz w:val="24"/>
          <w:szCs w:val="24"/>
          <w:lang w:val="ru-RU"/>
        </w:rPr>
        <w:t>список</w:t>
      </w:r>
      <w:r w:rsidRPr="00607A1E">
        <w:rPr>
          <w:b/>
          <w:spacing w:val="8"/>
          <w:sz w:val="24"/>
          <w:szCs w:val="24"/>
          <w:lang w:val="ru-RU"/>
        </w:rPr>
        <w:t xml:space="preserve"> </w:t>
      </w:r>
      <w:r w:rsidRPr="00607A1E">
        <w:rPr>
          <w:b/>
          <w:sz w:val="24"/>
          <w:szCs w:val="24"/>
          <w:lang w:val="ru-RU"/>
        </w:rPr>
        <w:t>литературных</w:t>
      </w:r>
      <w:r w:rsidRPr="00607A1E">
        <w:rPr>
          <w:b/>
          <w:spacing w:val="9"/>
          <w:sz w:val="24"/>
          <w:szCs w:val="24"/>
          <w:lang w:val="ru-RU"/>
        </w:rPr>
        <w:t xml:space="preserve"> </w:t>
      </w:r>
      <w:r w:rsidRPr="00607A1E">
        <w:rPr>
          <w:b/>
          <w:sz w:val="24"/>
          <w:szCs w:val="24"/>
          <w:lang w:val="ru-RU"/>
        </w:rPr>
        <w:t>источников</w:t>
      </w:r>
      <w:r w:rsidRPr="00607A1E">
        <w:rPr>
          <w:b/>
          <w:spacing w:val="6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(библиографию)</w:t>
      </w:r>
      <w:r w:rsidRPr="00607A1E">
        <w:rPr>
          <w:spacing w:val="8"/>
          <w:sz w:val="24"/>
          <w:szCs w:val="24"/>
          <w:lang w:val="ru-RU"/>
        </w:rPr>
        <w:t xml:space="preserve"> </w:t>
      </w:r>
      <w:r w:rsidR="005B120A" w:rsidRPr="00607A1E">
        <w:rPr>
          <w:sz w:val="24"/>
          <w:szCs w:val="24"/>
          <w:lang w:val="ru-RU"/>
        </w:rPr>
        <w:t xml:space="preserve">по </w:t>
      </w:r>
      <w:r w:rsidRPr="00607A1E">
        <w:rPr>
          <w:sz w:val="24"/>
          <w:szCs w:val="24"/>
          <w:lang w:val="ru-RU"/>
        </w:rPr>
        <w:t>выбранной теме работы, который в дальнейшем для окончательного варианта диссертации будет уточняться.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Исходным пунктом этой работы являются библиографии, содержащиеся  в рабочих программах (УМК) профильных дисциплин, а также в Программе государственной </w:t>
      </w:r>
      <w:r w:rsidRPr="00607A1E">
        <w:rPr>
          <w:sz w:val="24"/>
          <w:szCs w:val="24"/>
          <w:lang w:val="ru-RU"/>
        </w:rPr>
        <w:lastRenderedPageBreak/>
        <w:t xml:space="preserve">итоговой аттестации. По данным </w:t>
      </w:r>
      <w:proofErr w:type="gramStart"/>
      <w:r w:rsidRPr="00607A1E">
        <w:rPr>
          <w:sz w:val="24"/>
          <w:szCs w:val="24"/>
          <w:lang w:val="ru-RU"/>
        </w:rPr>
        <w:t>материалам</w:t>
      </w:r>
      <w:proofErr w:type="gramEnd"/>
      <w:r w:rsidRPr="00607A1E">
        <w:rPr>
          <w:sz w:val="24"/>
          <w:szCs w:val="24"/>
          <w:lang w:val="ru-RU"/>
        </w:rPr>
        <w:t xml:space="preserve"> возможно предварительно определить предмет, объект и методы исследования. В дальнейшем при подготовке библиографии и проведении исследования не обойтись без библиотечных</w:t>
      </w:r>
      <w:r w:rsidRPr="00607A1E">
        <w:rPr>
          <w:spacing w:val="-1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фондов.</w:t>
      </w:r>
    </w:p>
    <w:p w:rsidR="00D61E60" w:rsidRPr="00607A1E" w:rsidRDefault="00E463AC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Поиску нужной литературы</w:t>
      </w:r>
      <w:r w:rsidR="004C112F" w:rsidRPr="00607A1E">
        <w:rPr>
          <w:sz w:val="24"/>
          <w:szCs w:val="24"/>
          <w:lang w:val="ru-RU"/>
        </w:rPr>
        <w:t xml:space="preserve"> по теме  (учебников,  монографий,  журнальных статей) помогут библиотечные каталоги (алфавитный, предметный, систематический и каталог новых</w:t>
      </w:r>
      <w:r w:rsidR="004C112F" w:rsidRPr="00607A1E">
        <w:rPr>
          <w:spacing w:val="-9"/>
          <w:sz w:val="24"/>
          <w:szCs w:val="24"/>
          <w:lang w:val="ru-RU"/>
        </w:rPr>
        <w:t xml:space="preserve"> </w:t>
      </w:r>
      <w:r w:rsidR="004C112F" w:rsidRPr="00607A1E">
        <w:rPr>
          <w:sz w:val="24"/>
          <w:szCs w:val="24"/>
          <w:lang w:val="ru-RU"/>
        </w:rPr>
        <w:t>поступлений).</w:t>
      </w:r>
    </w:p>
    <w:p w:rsidR="00D61E60" w:rsidRPr="00607A1E" w:rsidRDefault="004C112F" w:rsidP="00607A1E">
      <w:pPr>
        <w:widowControl/>
        <w:spacing w:line="360" w:lineRule="auto"/>
        <w:ind w:firstLine="709"/>
        <w:jc w:val="both"/>
        <w:rPr>
          <w:i/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В </w:t>
      </w:r>
      <w:r w:rsidR="00E463AC" w:rsidRPr="00607A1E">
        <w:rPr>
          <w:sz w:val="24"/>
          <w:szCs w:val="24"/>
          <w:lang w:val="ru-RU"/>
        </w:rPr>
        <w:t>ПГУ им. Шолом - Алейхема</w:t>
      </w:r>
      <w:r w:rsidRPr="00607A1E">
        <w:rPr>
          <w:sz w:val="24"/>
          <w:szCs w:val="24"/>
          <w:lang w:val="ru-RU"/>
        </w:rPr>
        <w:t xml:space="preserve"> имеется электронная библиотека, с помощью которой можно самостоятельно составить список литературы по соответствующей теме</w:t>
      </w:r>
      <w:r w:rsidRPr="00607A1E">
        <w:rPr>
          <w:i/>
          <w:sz w:val="24"/>
          <w:szCs w:val="24"/>
          <w:lang w:val="ru-RU"/>
        </w:rPr>
        <w:t>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Справочно-поисковые системы </w:t>
      </w:r>
      <w:r w:rsidRPr="00607A1E">
        <w:rPr>
          <w:sz w:val="24"/>
          <w:szCs w:val="24"/>
        </w:rPr>
        <w:t>Internet</w:t>
      </w:r>
      <w:r w:rsidRPr="00607A1E">
        <w:rPr>
          <w:sz w:val="24"/>
          <w:szCs w:val="24"/>
          <w:lang w:val="ru-RU"/>
        </w:rPr>
        <w:t xml:space="preserve"> позволяют быстро найти требуемые тематические сайты и литературные источники, а справочно-правовые системы</w:t>
      </w:r>
    </w:p>
    <w:p w:rsidR="00D61E60" w:rsidRPr="00607A1E" w:rsidRDefault="004C112F" w:rsidP="00607A1E">
      <w:pPr>
        <w:pStyle w:val="a4"/>
        <w:widowControl/>
        <w:numPr>
          <w:ilvl w:val="0"/>
          <w:numId w:val="6"/>
        </w:numPr>
        <w:tabs>
          <w:tab w:val="left" w:pos="40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законодательные и нормативные материалы. Особо следует обратить внимание на периодические издания, большинство из которых имеет свои сайты в </w:t>
      </w:r>
      <w:r w:rsidRPr="00607A1E">
        <w:rPr>
          <w:sz w:val="24"/>
          <w:szCs w:val="24"/>
        </w:rPr>
        <w:t>Internet</w:t>
      </w:r>
      <w:r w:rsidRPr="00607A1E">
        <w:rPr>
          <w:sz w:val="24"/>
          <w:szCs w:val="24"/>
          <w:lang w:val="ru-RU"/>
        </w:rPr>
        <w:t>, что позволяет быстро выбрать не тол</w:t>
      </w:r>
      <w:r w:rsidR="00396C5A" w:rsidRPr="00607A1E">
        <w:rPr>
          <w:sz w:val="24"/>
          <w:szCs w:val="24"/>
          <w:lang w:val="ru-RU"/>
        </w:rPr>
        <w:t>ь</w:t>
      </w:r>
      <w:r w:rsidRPr="00607A1E">
        <w:rPr>
          <w:sz w:val="24"/>
          <w:szCs w:val="24"/>
          <w:lang w:val="ru-RU"/>
        </w:rPr>
        <w:t xml:space="preserve">ко текущие публикации, но и просмотреть тематику </w:t>
      </w:r>
      <w:proofErr w:type="gramStart"/>
      <w:r w:rsidRPr="00607A1E">
        <w:rPr>
          <w:sz w:val="24"/>
          <w:szCs w:val="24"/>
          <w:lang w:val="ru-RU"/>
        </w:rPr>
        <w:t>за</w:t>
      </w:r>
      <w:proofErr w:type="gramEnd"/>
      <w:r w:rsidRPr="00607A1E">
        <w:rPr>
          <w:sz w:val="24"/>
          <w:szCs w:val="24"/>
          <w:lang w:val="ru-RU"/>
        </w:rPr>
        <w:t xml:space="preserve"> последние 2-3</w:t>
      </w:r>
      <w:r w:rsidRPr="00607A1E">
        <w:rPr>
          <w:spacing w:val="-4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года.</w:t>
      </w:r>
    </w:p>
    <w:p w:rsidR="00D61E60" w:rsidRPr="00607A1E" w:rsidRDefault="004C112F" w:rsidP="00607A1E">
      <w:pPr>
        <w:widowControl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607A1E">
        <w:rPr>
          <w:b/>
          <w:sz w:val="24"/>
          <w:szCs w:val="24"/>
          <w:lang w:val="ru-RU"/>
        </w:rPr>
        <w:t xml:space="preserve">Библиографический список </w:t>
      </w:r>
      <w:r w:rsidRPr="00607A1E">
        <w:rPr>
          <w:sz w:val="24"/>
          <w:szCs w:val="24"/>
          <w:lang w:val="ru-RU"/>
        </w:rPr>
        <w:t>должен включать в себя следующие виды источников:</w:t>
      </w:r>
    </w:p>
    <w:p w:rsidR="00D61E60" w:rsidRPr="00607A1E" w:rsidRDefault="004C112F" w:rsidP="00607A1E">
      <w:pPr>
        <w:pStyle w:val="a4"/>
        <w:widowControl/>
        <w:numPr>
          <w:ilvl w:val="1"/>
          <w:numId w:val="6"/>
        </w:numPr>
        <w:tabs>
          <w:tab w:val="left" w:pos="66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нормативно-правовые акты (например, законы РФ, Указы Президента РФ, Постановления исполнительных органов власти РФ, инструктивные и методические материалы министерств), что отразит знание правовой стороны объекта; учебники (для </w:t>
      </w:r>
      <w:proofErr w:type="gramStart"/>
      <w:r w:rsidRPr="00607A1E">
        <w:rPr>
          <w:sz w:val="24"/>
          <w:szCs w:val="24"/>
          <w:lang w:val="ru-RU"/>
        </w:rPr>
        <w:t>диссертации</w:t>
      </w:r>
      <w:proofErr w:type="gramEnd"/>
      <w:r w:rsidRPr="00607A1E">
        <w:rPr>
          <w:sz w:val="24"/>
          <w:szCs w:val="24"/>
          <w:lang w:val="ru-RU"/>
        </w:rPr>
        <w:t xml:space="preserve"> в крайнем случае), справочную литературу; монографии и статьи, публикуемые в специальных</w:t>
      </w:r>
      <w:r w:rsidRPr="00607A1E">
        <w:rPr>
          <w:spacing w:val="-17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журналах.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Для составления плана рекомендуется предварительно просмотреть некоторые из подобранных источников. Проработка источников должна сопровождаться конспектированием и выпиской наиболее важных положений которые в </w:t>
      </w:r>
      <w:proofErr w:type="gramStart"/>
      <w:r w:rsidRPr="00607A1E">
        <w:rPr>
          <w:sz w:val="24"/>
          <w:szCs w:val="24"/>
          <w:lang w:val="ru-RU"/>
        </w:rPr>
        <w:t>дальнейшем</w:t>
      </w:r>
      <w:proofErr w:type="gramEnd"/>
      <w:r w:rsidRPr="00607A1E">
        <w:rPr>
          <w:sz w:val="24"/>
          <w:szCs w:val="24"/>
          <w:lang w:val="ru-RU"/>
        </w:rPr>
        <w:t xml:space="preserve"> возможно привести в  работе  в  виде  цитат  со  ссылкой на источник (автор, название работы, название издания, год издания, номер</w:t>
      </w:r>
      <w:r w:rsidRPr="00607A1E">
        <w:rPr>
          <w:spacing w:val="-1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страницы).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b/>
          <w:sz w:val="24"/>
          <w:szCs w:val="24"/>
          <w:lang w:val="ru-RU"/>
        </w:rPr>
        <w:t xml:space="preserve">План </w:t>
      </w:r>
      <w:r w:rsidR="003A1D30" w:rsidRPr="00607A1E">
        <w:rPr>
          <w:sz w:val="24"/>
          <w:szCs w:val="24"/>
          <w:lang w:val="ru-RU"/>
        </w:rPr>
        <w:t>научно-квалификационной работы (диссертации)</w:t>
      </w:r>
      <w:r w:rsidRPr="00607A1E">
        <w:rPr>
          <w:b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составляется диссертантом самостоятельно и согласовывается с руководителем. В процессе подготовки работы в план могут вноситься изменения или уточнения по согласованию с руководителем в зависимости от специфики исследуемого объекта, условий для сбора необходимой информации и т.д.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План работы определяет её структуру, помогает систематизировать изучаемый материал, последовательно излагать его при подготовке текста работы.</w:t>
      </w:r>
    </w:p>
    <w:p w:rsidR="00D61E60" w:rsidRPr="00607A1E" w:rsidRDefault="00D61E60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</w:p>
    <w:p w:rsidR="00D61E60" w:rsidRPr="00607A1E" w:rsidRDefault="004C112F" w:rsidP="00607A1E">
      <w:pPr>
        <w:pStyle w:val="1"/>
        <w:widowControl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lastRenderedPageBreak/>
        <w:t xml:space="preserve">Подготовка концепции </w:t>
      </w:r>
      <w:r w:rsidR="003A1D30" w:rsidRPr="00607A1E">
        <w:rPr>
          <w:sz w:val="24"/>
          <w:szCs w:val="24"/>
          <w:lang w:val="ru-RU"/>
        </w:rPr>
        <w:t>научно-квалификационной работы (диссертации)</w:t>
      </w:r>
      <w:r w:rsidRPr="00607A1E">
        <w:rPr>
          <w:sz w:val="24"/>
          <w:szCs w:val="24"/>
          <w:lang w:val="ru-RU"/>
        </w:rPr>
        <w:t xml:space="preserve"> (основа введения и плана)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Уже в первый год учебы в аспирантуре для подготовки научного обзора по результатам научного исследования следует разработать концепцию диссертации: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b/>
          <w:sz w:val="24"/>
          <w:szCs w:val="24"/>
          <w:lang w:val="ru-RU"/>
        </w:rPr>
        <w:t xml:space="preserve">Концепция </w:t>
      </w:r>
      <w:r w:rsidR="003A1D30" w:rsidRPr="00607A1E">
        <w:rPr>
          <w:sz w:val="24"/>
          <w:szCs w:val="24"/>
          <w:lang w:val="ru-RU"/>
        </w:rPr>
        <w:t>научно-квалификационной работы (диссертации)</w:t>
      </w:r>
      <w:r w:rsidRPr="00607A1E">
        <w:rPr>
          <w:b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– это первоначальное видение диссертанта своей работы. В концепции отражаются все основные характеристики диссертационной работы, такие как:</w:t>
      </w:r>
    </w:p>
    <w:p w:rsidR="00D61E60" w:rsidRPr="00607A1E" w:rsidRDefault="004C112F" w:rsidP="00607A1E">
      <w:pPr>
        <w:pStyle w:val="a4"/>
        <w:widowControl/>
        <w:numPr>
          <w:ilvl w:val="2"/>
          <w:numId w:val="6"/>
        </w:numPr>
        <w:tabs>
          <w:tab w:val="left" w:pos="1192"/>
          <w:tab w:val="left" w:pos="1193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607A1E">
        <w:rPr>
          <w:sz w:val="24"/>
          <w:szCs w:val="24"/>
        </w:rPr>
        <w:t>актуальность</w:t>
      </w:r>
      <w:proofErr w:type="spellEnd"/>
    </w:p>
    <w:p w:rsidR="00D61E60" w:rsidRPr="00607A1E" w:rsidRDefault="004C112F" w:rsidP="00607A1E">
      <w:pPr>
        <w:pStyle w:val="a4"/>
        <w:widowControl/>
        <w:numPr>
          <w:ilvl w:val="2"/>
          <w:numId w:val="6"/>
        </w:numPr>
        <w:tabs>
          <w:tab w:val="left" w:pos="1192"/>
          <w:tab w:val="left" w:pos="1193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607A1E">
        <w:rPr>
          <w:sz w:val="24"/>
          <w:szCs w:val="24"/>
        </w:rPr>
        <w:t>цели</w:t>
      </w:r>
      <w:proofErr w:type="spellEnd"/>
      <w:r w:rsidRPr="00607A1E">
        <w:rPr>
          <w:sz w:val="24"/>
          <w:szCs w:val="24"/>
        </w:rPr>
        <w:t xml:space="preserve"> и </w:t>
      </w:r>
      <w:proofErr w:type="spellStart"/>
      <w:r w:rsidRPr="00607A1E">
        <w:rPr>
          <w:sz w:val="24"/>
          <w:szCs w:val="24"/>
        </w:rPr>
        <w:t>задачи</w:t>
      </w:r>
      <w:proofErr w:type="spellEnd"/>
      <w:r w:rsidRPr="00607A1E">
        <w:rPr>
          <w:spacing w:val="-1"/>
          <w:sz w:val="24"/>
          <w:szCs w:val="24"/>
        </w:rPr>
        <w:t xml:space="preserve"> </w:t>
      </w:r>
      <w:proofErr w:type="spellStart"/>
      <w:r w:rsidRPr="00607A1E">
        <w:rPr>
          <w:sz w:val="24"/>
          <w:szCs w:val="24"/>
        </w:rPr>
        <w:t>диссертации</w:t>
      </w:r>
      <w:proofErr w:type="spellEnd"/>
    </w:p>
    <w:p w:rsidR="00D61E60" w:rsidRPr="00607A1E" w:rsidRDefault="004C112F" w:rsidP="00607A1E">
      <w:pPr>
        <w:pStyle w:val="a4"/>
        <w:widowControl/>
        <w:numPr>
          <w:ilvl w:val="2"/>
          <w:numId w:val="6"/>
        </w:numPr>
        <w:tabs>
          <w:tab w:val="left" w:pos="1192"/>
          <w:tab w:val="left" w:pos="1193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607A1E">
        <w:rPr>
          <w:sz w:val="24"/>
          <w:szCs w:val="24"/>
        </w:rPr>
        <w:t>объект</w:t>
      </w:r>
      <w:proofErr w:type="spellEnd"/>
      <w:r w:rsidRPr="00607A1E">
        <w:rPr>
          <w:sz w:val="24"/>
          <w:szCs w:val="24"/>
        </w:rPr>
        <w:t xml:space="preserve"> и </w:t>
      </w:r>
      <w:proofErr w:type="spellStart"/>
      <w:r w:rsidRPr="00607A1E">
        <w:rPr>
          <w:sz w:val="24"/>
          <w:szCs w:val="24"/>
        </w:rPr>
        <w:t>предмет</w:t>
      </w:r>
      <w:proofErr w:type="spellEnd"/>
      <w:r w:rsidRPr="00607A1E">
        <w:rPr>
          <w:spacing w:val="-1"/>
          <w:sz w:val="24"/>
          <w:szCs w:val="24"/>
        </w:rPr>
        <w:t xml:space="preserve"> </w:t>
      </w:r>
      <w:proofErr w:type="spellStart"/>
      <w:r w:rsidRPr="00607A1E">
        <w:rPr>
          <w:sz w:val="24"/>
          <w:szCs w:val="24"/>
        </w:rPr>
        <w:t>исследования</w:t>
      </w:r>
      <w:proofErr w:type="spellEnd"/>
    </w:p>
    <w:p w:rsidR="00D61E60" w:rsidRPr="00607A1E" w:rsidRDefault="004C112F" w:rsidP="00607A1E">
      <w:pPr>
        <w:pStyle w:val="a4"/>
        <w:widowControl/>
        <w:numPr>
          <w:ilvl w:val="2"/>
          <w:numId w:val="6"/>
        </w:numPr>
        <w:tabs>
          <w:tab w:val="left" w:pos="1192"/>
          <w:tab w:val="left" w:pos="1193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607A1E">
        <w:rPr>
          <w:sz w:val="24"/>
          <w:szCs w:val="24"/>
        </w:rPr>
        <w:t>научная</w:t>
      </w:r>
      <w:proofErr w:type="spellEnd"/>
      <w:r w:rsidRPr="00607A1E">
        <w:rPr>
          <w:spacing w:val="-1"/>
          <w:sz w:val="24"/>
          <w:szCs w:val="24"/>
        </w:rPr>
        <w:t xml:space="preserve"> </w:t>
      </w:r>
      <w:proofErr w:type="spellStart"/>
      <w:r w:rsidRPr="00607A1E">
        <w:rPr>
          <w:sz w:val="24"/>
          <w:szCs w:val="24"/>
        </w:rPr>
        <w:t>новизна</w:t>
      </w:r>
      <w:proofErr w:type="spellEnd"/>
    </w:p>
    <w:p w:rsidR="00D61E60" w:rsidRPr="00607A1E" w:rsidRDefault="004C112F" w:rsidP="00607A1E">
      <w:pPr>
        <w:pStyle w:val="a4"/>
        <w:widowControl/>
        <w:numPr>
          <w:ilvl w:val="2"/>
          <w:numId w:val="6"/>
        </w:numPr>
        <w:tabs>
          <w:tab w:val="left" w:pos="1192"/>
          <w:tab w:val="left" w:pos="1193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607A1E">
        <w:rPr>
          <w:sz w:val="24"/>
          <w:szCs w:val="24"/>
        </w:rPr>
        <w:t>научные</w:t>
      </w:r>
      <w:proofErr w:type="spellEnd"/>
      <w:r w:rsidRPr="00607A1E">
        <w:rPr>
          <w:sz w:val="24"/>
          <w:szCs w:val="24"/>
        </w:rPr>
        <w:t xml:space="preserve"> </w:t>
      </w:r>
      <w:proofErr w:type="spellStart"/>
      <w:r w:rsidRPr="00607A1E">
        <w:rPr>
          <w:sz w:val="24"/>
          <w:szCs w:val="24"/>
        </w:rPr>
        <w:t>положения</w:t>
      </w:r>
      <w:proofErr w:type="spellEnd"/>
      <w:r w:rsidRPr="00607A1E">
        <w:rPr>
          <w:sz w:val="24"/>
          <w:szCs w:val="24"/>
        </w:rPr>
        <w:t xml:space="preserve">, </w:t>
      </w:r>
      <w:proofErr w:type="spellStart"/>
      <w:r w:rsidRPr="00607A1E">
        <w:rPr>
          <w:sz w:val="24"/>
          <w:szCs w:val="24"/>
        </w:rPr>
        <w:t>выносимые</w:t>
      </w:r>
      <w:proofErr w:type="spellEnd"/>
      <w:r w:rsidRPr="00607A1E">
        <w:rPr>
          <w:sz w:val="24"/>
          <w:szCs w:val="24"/>
        </w:rPr>
        <w:t xml:space="preserve"> </w:t>
      </w:r>
      <w:proofErr w:type="spellStart"/>
      <w:r w:rsidRPr="00607A1E">
        <w:rPr>
          <w:sz w:val="24"/>
          <w:szCs w:val="24"/>
        </w:rPr>
        <w:t>на</w:t>
      </w:r>
      <w:proofErr w:type="spellEnd"/>
      <w:r w:rsidRPr="00607A1E">
        <w:rPr>
          <w:spacing w:val="-2"/>
          <w:sz w:val="24"/>
          <w:szCs w:val="24"/>
        </w:rPr>
        <w:t xml:space="preserve"> </w:t>
      </w:r>
      <w:proofErr w:type="spellStart"/>
      <w:r w:rsidRPr="00607A1E">
        <w:rPr>
          <w:sz w:val="24"/>
          <w:szCs w:val="24"/>
        </w:rPr>
        <w:t>защиту</w:t>
      </w:r>
      <w:proofErr w:type="spellEnd"/>
    </w:p>
    <w:p w:rsidR="00D61E60" w:rsidRPr="00607A1E" w:rsidRDefault="004C112F" w:rsidP="00607A1E">
      <w:pPr>
        <w:pStyle w:val="a4"/>
        <w:widowControl/>
        <w:numPr>
          <w:ilvl w:val="2"/>
          <w:numId w:val="6"/>
        </w:numPr>
        <w:tabs>
          <w:tab w:val="left" w:pos="1192"/>
          <w:tab w:val="left" w:pos="1193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607A1E">
        <w:rPr>
          <w:sz w:val="24"/>
          <w:szCs w:val="24"/>
        </w:rPr>
        <w:t>практическая</w:t>
      </w:r>
      <w:proofErr w:type="spellEnd"/>
      <w:r w:rsidRPr="00607A1E">
        <w:rPr>
          <w:sz w:val="24"/>
          <w:szCs w:val="24"/>
        </w:rPr>
        <w:t xml:space="preserve"> </w:t>
      </w:r>
      <w:proofErr w:type="spellStart"/>
      <w:r w:rsidRPr="00607A1E">
        <w:rPr>
          <w:sz w:val="24"/>
          <w:szCs w:val="24"/>
        </w:rPr>
        <w:t>значимость</w:t>
      </w:r>
      <w:proofErr w:type="spellEnd"/>
      <w:r w:rsidRPr="00607A1E">
        <w:rPr>
          <w:sz w:val="24"/>
          <w:szCs w:val="24"/>
        </w:rPr>
        <w:t xml:space="preserve"> </w:t>
      </w:r>
      <w:proofErr w:type="spellStart"/>
      <w:r w:rsidRPr="00607A1E">
        <w:rPr>
          <w:sz w:val="24"/>
          <w:szCs w:val="24"/>
        </w:rPr>
        <w:t>полученных</w:t>
      </w:r>
      <w:proofErr w:type="spellEnd"/>
      <w:r w:rsidRPr="00607A1E">
        <w:rPr>
          <w:spacing w:val="-3"/>
          <w:sz w:val="24"/>
          <w:szCs w:val="24"/>
        </w:rPr>
        <w:t xml:space="preserve"> </w:t>
      </w:r>
      <w:proofErr w:type="spellStart"/>
      <w:r w:rsidRPr="00607A1E">
        <w:rPr>
          <w:sz w:val="24"/>
          <w:szCs w:val="24"/>
        </w:rPr>
        <w:t>результатов</w:t>
      </w:r>
      <w:proofErr w:type="spellEnd"/>
    </w:p>
    <w:p w:rsidR="00D61E60" w:rsidRPr="00607A1E" w:rsidRDefault="004C112F" w:rsidP="00607A1E">
      <w:pPr>
        <w:pStyle w:val="a4"/>
        <w:widowControl/>
        <w:numPr>
          <w:ilvl w:val="2"/>
          <w:numId w:val="6"/>
        </w:numPr>
        <w:tabs>
          <w:tab w:val="left" w:pos="1192"/>
          <w:tab w:val="left" w:pos="1193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607A1E">
        <w:rPr>
          <w:sz w:val="24"/>
          <w:szCs w:val="24"/>
        </w:rPr>
        <w:t>краткое</w:t>
      </w:r>
      <w:proofErr w:type="spellEnd"/>
      <w:r w:rsidRPr="00607A1E">
        <w:rPr>
          <w:sz w:val="24"/>
          <w:szCs w:val="24"/>
        </w:rPr>
        <w:t xml:space="preserve"> </w:t>
      </w:r>
      <w:proofErr w:type="spellStart"/>
      <w:r w:rsidRPr="00607A1E">
        <w:rPr>
          <w:sz w:val="24"/>
          <w:szCs w:val="24"/>
        </w:rPr>
        <w:t>содержание</w:t>
      </w:r>
      <w:proofErr w:type="spellEnd"/>
      <w:r w:rsidRPr="00607A1E">
        <w:rPr>
          <w:spacing w:val="-1"/>
          <w:sz w:val="24"/>
          <w:szCs w:val="24"/>
        </w:rPr>
        <w:t xml:space="preserve"> </w:t>
      </w:r>
      <w:proofErr w:type="spellStart"/>
      <w:r w:rsidRPr="00607A1E">
        <w:rPr>
          <w:sz w:val="24"/>
          <w:szCs w:val="24"/>
        </w:rPr>
        <w:t>глав</w:t>
      </w:r>
      <w:proofErr w:type="spellEnd"/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В результате выполнения дальнейших исследований аспирант должен подтвердить или </w:t>
      </w:r>
      <w:proofErr w:type="gramStart"/>
      <w:r w:rsidRPr="00607A1E">
        <w:rPr>
          <w:sz w:val="24"/>
          <w:szCs w:val="24"/>
          <w:lang w:val="ru-RU"/>
        </w:rPr>
        <w:t>опровергнуть свои идеи</w:t>
      </w:r>
      <w:proofErr w:type="gramEnd"/>
      <w:r w:rsidRPr="00607A1E">
        <w:rPr>
          <w:sz w:val="24"/>
          <w:szCs w:val="24"/>
          <w:lang w:val="ru-RU"/>
        </w:rPr>
        <w:t>, заложенные в концепции работы. Кроме того на базе раздела «краткое содержание глав» составляется более подробный план диссертационного исследования.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Концепцию рекомендуется оформить на 6-7 страницах текста, в ней постараться раскрыть свое видение поставленной проблемы, пути ее решения, ожидаемые результаты и их научную и практическую значимость.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Далее с концепцией целесообразно ознакомить руководителя и других членов кафедры, специализирующихся в рассматриваемой области исследований. Это позволит аспиранту исключить заведомо неправильные решения поставленных задач и уточнить область своих научных исследований на базе полученных рекомендаций.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b/>
          <w:sz w:val="24"/>
          <w:szCs w:val="24"/>
          <w:lang w:val="ru-RU"/>
        </w:rPr>
        <w:t xml:space="preserve">Актуальность темы диссертации </w:t>
      </w:r>
      <w:r w:rsidRPr="00607A1E">
        <w:rPr>
          <w:sz w:val="24"/>
          <w:szCs w:val="24"/>
          <w:lang w:val="ru-RU"/>
        </w:rPr>
        <w:t>является одним из основных критериев при её экспертизе и означает, что поставленные в ней задачи требуют скорейшего решения для практики или соответствующей отрасли науки. Актуализация темы, прежде всего, предполагает ее увязку с важными научными и прикладными задачами.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При описании </w:t>
      </w:r>
      <w:r w:rsidRPr="00607A1E">
        <w:rPr>
          <w:b/>
          <w:sz w:val="24"/>
          <w:szCs w:val="24"/>
          <w:lang w:val="ru-RU"/>
        </w:rPr>
        <w:t xml:space="preserve">актуальности </w:t>
      </w:r>
      <w:r w:rsidRPr="00607A1E">
        <w:rPr>
          <w:sz w:val="24"/>
          <w:szCs w:val="24"/>
          <w:lang w:val="ru-RU"/>
        </w:rPr>
        <w:t>в концепции (а в дальнейшем во введении диссертации) в краткой форме характеризуется область решения научной задачи, формулируется проблема, наиболее значимая по мнению аспиранта, причины ее возникновения, а также эффект при успешном решении</w:t>
      </w:r>
      <w:r w:rsidR="00607A1E">
        <w:rPr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 xml:space="preserve">поставленной задачи. При </w:t>
      </w:r>
      <w:r w:rsidRPr="00607A1E">
        <w:rPr>
          <w:sz w:val="24"/>
          <w:szCs w:val="24"/>
          <w:lang w:val="ru-RU"/>
        </w:rPr>
        <w:lastRenderedPageBreak/>
        <w:t>формулировке проблемы целесообразно опереться  на статистические данные ее</w:t>
      </w:r>
      <w:r w:rsidRPr="00607A1E">
        <w:rPr>
          <w:spacing w:val="-2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характеризующие.</w:t>
      </w:r>
    </w:p>
    <w:p w:rsidR="00D61E60" w:rsidRPr="00607A1E" w:rsidRDefault="004C112F" w:rsidP="00607A1E">
      <w:pPr>
        <w:pStyle w:val="1"/>
        <w:widowControl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Степень разработанности исследуемой</w:t>
      </w:r>
      <w:r w:rsidRPr="00607A1E">
        <w:rPr>
          <w:spacing w:val="65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проблемы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На основе анализа научно-исследовательских работ, выполненных отечественными и зарубежными авторами в выбранном направлении исследований, определяется и описывается круг вопросов, которые, по мнению аспиранта, </w:t>
      </w:r>
      <w:r w:rsidRPr="00607A1E">
        <w:rPr>
          <w:b/>
          <w:sz w:val="24"/>
          <w:szCs w:val="24"/>
          <w:lang w:val="ru-RU"/>
        </w:rPr>
        <w:t xml:space="preserve">недостаточно проработаны и требуют проведения дальнейших исследований. </w:t>
      </w:r>
      <w:r w:rsidRPr="00607A1E">
        <w:rPr>
          <w:sz w:val="24"/>
          <w:szCs w:val="24"/>
          <w:lang w:val="ru-RU"/>
        </w:rPr>
        <w:t xml:space="preserve">В сжатом изложении показывается, какие задачи стоят перед теорией и практикой научной дисциплины в аспекте выбранной темы исследования при конкретных условиях; что сделано предшественниками (в общем, конспективном изложении) и что предстоит сделать в данной работе. </w:t>
      </w:r>
      <w:proofErr w:type="gramStart"/>
      <w:r w:rsidRPr="00607A1E">
        <w:rPr>
          <w:sz w:val="24"/>
          <w:szCs w:val="24"/>
          <w:lang w:val="ru-RU"/>
        </w:rPr>
        <w:t>Авторов</w:t>
      </w:r>
      <w:proofErr w:type="gramEnd"/>
      <w:r w:rsidRPr="00607A1E">
        <w:rPr>
          <w:sz w:val="24"/>
          <w:szCs w:val="24"/>
          <w:lang w:val="ru-RU"/>
        </w:rPr>
        <w:t xml:space="preserve"> возможно сгруппировать по направленности исследований. (Желательно сделать постраничную ссылку на наиболее значимые работы приводимых авторов).</w:t>
      </w:r>
    </w:p>
    <w:p w:rsidR="00D61E60" w:rsidRPr="00607A1E" w:rsidRDefault="004C112F" w:rsidP="00607A1E">
      <w:pPr>
        <w:pStyle w:val="1"/>
        <w:widowControl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Цели и задачи исследования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b/>
          <w:sz w:val="24"/>
          <w:szCs w:val="24"/>
          <w:lang w:val="ru-RU"/>
        </w:rPr>
        <w:t xml:space="preserve">Цель работы </w:t>
      </w:r>
      <w:r w:rsidRPr="00607A1E">
        <w:rPr>
          <w:sz w:val="24"/>
          <w:szCs w:val="24"/>
          <w:lang w:val="ru-RU"/>
        </w:rPr>
        <w:t>определяется названием темы диссертационного исследования и практически слово в слово ее повторяет с преамбулой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«разработать, исследовать и пр.». Цель исследования – это  конечный  результат, которого аспирант хочет достичь в исследовании. Весь порядок изложения материала диссертации должен быть направлен на достижение поставленной</w:t>
      </w:r>
      <w:r w:rsidRPr="00607A1E">
        <w:rPr>
          <w:spacing w:val="-1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цели.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Задачи исследования – это перечень изучаемых в работе вопросов, ответ на которые обеспечивает достижение цели исследования. Задачи исследования корреспондируют с планом диссертации. Целесообразно формулировать  </w:t>
      </w:r>
      <w:r w:rsidRPr="00607A1E">
        <w:rPr>
          <w:i/>
          <w:sz w:val="24"/>
          <w:szCs w:val="24"/>
          <w:lang w:val="ru-RU"/>
        </w:rPr>
        <w:t xml:space="preserve">задачи исследования </w:t>
      </w:r>
      <w:r w:rsidRPr="00607A1E">
        <w:rPr>
          <w:sz w:val="24"/>
          <w:szCs w:val="24"/>
          <w:lang w:val="ru-RU"/>
        </w:rPr>
        <w:t xml:space="preserve">в соответствии с выделенными </w:t>
      </w:r>
      <w:r w:rsidRPr="00607A1E">
        <w:rPr>
          <w:i/>
          <w:sz w:val="24"/>
          <w:szCs w:val="24"/>
          <w:lang w:val="ru-RU"/>
        </w:rPr>
        <w:t xml:space="preserve">параграфами </w:t>
      </w:r>
      <w:r w:rsidRPr="00607A1E">
        <w:rPr>
          <w:sz w:val="24"/>
          <w:szCs w:val="24"/>
          <w:lang w:val="ru-RU"/>
        </w:rPr>
        <w:t>плана диссертации.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Важной задачей диссертации является разработка предложений  по итогам анализа практического материала и расчета эффекта от их</w:t>
      </w:r>
      <w:r w:rsidRPr="00607A1E">
        <w:rPr>
          <w:spacing w:val="-31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реализации.</w:t>
      </w:r>
    </w:p>
    <w:p w:rsidR="00D61E60" w:rsidRPr="00607A1E" w:rsidRDefault="004C112F" w:rsidP="00607A1E">
      <w:pPr>
        <w:pStyle w:val="1"/>
        <w:widowControl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Определение предмета и объекта исследования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Определение  объекта  и  предмета   исследования   является обязательным элементов введения и требует четкой формулировки. Объект исследования и его предмет как категории научного процесса соотносятся между собой </w:t>
      </w:r>
      <w:r w:rsidRPr="00607A1E">
        <w:rPr>
          <w:i/>
          <w:sz w:val="24"/>
          <w:szCs w:val="24"/>
          <w:lang w:val="ru-RU"/>
        </w:rPr>
        <w:t>как общее и частное</w:t>
      </w:r>
      <w:r w:rsidRPr="00607A1E">
        <w:rPr>
          <w:sz w:val="24"/>
          <w:szCs w:val="24"/>
          <w:lang w:val="ru-RU"/>
        </w:rPr>
        <w:t>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Объект – это явление или процесс, порождающие проблемную ситуацию и избранные для</w:t>
      </w:r>
      <w:r w:rsidRPr="00607A1E">
        <w:rPr>
          <w:spacing w:val="-1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изучения.</w:t>
      </w:r>
    </w:p>
    <w:p w:rsidR="00D61E60" w:rsidRPr="00607A1E" w:rsidRDefault="004C112F" w:rsidP="00D666BF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Предмет – это то, что находится в границах объекта. В объекте выделяется та его часть, которая служит предметом исследования. Предмет исследования определяет тему диссертационного исследования. </w:t>
      </w:r>
    </w:p>
    <w:p w:rsidR="00D61E60" w:rsidRPr="00607A1E" w:rsidRDefault="004C112F" w:rsidP="00607A1E">
      <w:pPr>
        <w:pStyle w:val="1"/>
        <w:widowControl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Определение методологической основы, нормативно-правовой, теоретической и эмпирической базы</w:t>
      </w:r>
      <w:r w:rsidRPr="00607A1E">
        <w:rPr>
          <w:spacing w:val="-1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исследования</w:t>
      </w:r>
    </w:p>
    <w:p w:rsidR="00D61E60" w:rsidRPr="00607A1E" w:rsidRDefault="004C112F" w:rsidP="00607A1E">
      <w:pPr>
        <w:pStyle w:val="a3"/>
        <w:widowControl/>
        <w:tabs>
          <w:tab w:val="left" w:pos="750"/>
          <w:tab w:val="left" w:pos="1147"/>
          <w:tab w:val="left" w:pos="2682"/>
          <w:tab w:val="left" w:pos="3434"/>
          <w:tab w:val="left" w:pos="4534"/>
          <w:tab w:val="left" w:pos="6440"/>
          <w:tab w:val="left" w:pos="7147"/>
          <w:tab w:val="left" w:pos="8979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lastRenderedPageBreak/>
        <w:t xml:space="preserve">Методологическая основа диссертации напрямую связана с предметом исследования и её окончательное формулирование желательно </w:t>
      </w:r>
      <w:proofErr w:type="gramStart"/>
      <w:r w:rsidRPr="00607A1E">
        <w:rPr>
          <w:sz w:val="24"/>
          <w:szCs w:val="24"/>
          <w:lang w:val="ru-RU"/>
        </w:rPr>
        <w:t>отложить</w:t>
      </w:r>
      <w:proofErr w:type="gramEnd"/>
      <w:r w:rsidRPr="00607A1E">
        <w:rPr>
          <w:sz w:val="24"/>
          <w:szCs w:val="24"/>
          <w:lang w:val="ru-RU"/>
        </w:rPr>
        <w:t xml:space="preserve"> до завершения работы, когда автор точно знает, какие методы эмпирического, эмпирико-теоретического или теоретического исследования он использовал. Методологическая основа диссертации также зависит от тех теорий, которые будут положены в основу исследования, поскольку каждая из существующих теорий</w:t>
      </w:r>
      <w:r w:rsidRPr="00607A1E">
        <w:rPr>
          <w:sz w:val="24"/>
          <w:szCs w:val="24"/>
          <w:lang w:val="ru-RU"/>
        </w:rPr>
        <w:tab/>
        <w:t>использует</w:t>
      </w:r>
      <w:r w:rsidRPr="00607A1E">
        <w:rPr>
          <w:sz w:val="24"/>
          <w:szCs w:val="24"/>
          <w:lang w:val="ru-RU"/>
        </w:rPr>
        <w:tab/>
        <w:t>свои</w:t>
      </w:r>
      <w:r w:rsidRPr="00607A1E">
        <w:rPr>
          <w:sz w:val="24"/>
          <w:szCs w:val="24"/>
          <w:lang w:val="ru-RU"/>
        </w:rPr>
        <w:tab/>
        <w:t>методы</w:t>
      </w:r>
      <w:r w:rsidRPr="00607A1E">
        <w:rPr>
          <w:sz w:val="24"/>
          <w:szCs w:val="24"/>
          <w:lang w:val="ru-RU"/>
        </w:rPr>
        <w:tab/>
        <w:t>исследования.</w:t>
      </w:r>
      <w:r w:rsidRPr="00607A1E">
        <w:rPr>
          <w:sz w:val="24"/>
          <w:szCs w:val="24"/>
          <w:lang w:val="ru-RU"/>
        </w:rPr>
        <w:tab/>
      </w:r>
    </w:p>
    <w:p w:rsidR="00D61E60" w:rsidRPr="00607A1E" w:rsidRDefault="004C112F" w:rsidP="00607A1E">
      <w:pPr>
        <w:widowControl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607A1E">
        <w:rPr>
          <w:i/>
          <w:sz w:val="24"/>
          <w:szCs w:val="24"/>
          <w:lang w:val="ru-RU"/>
        </w:rPr>
        <w:t xml:space="preserve">Теоретическую базу исследования </w:t>
      </w:r>
      <w:r w:rsidRPr="00607A1E">
        <w:rPr>
          <w:sz w:val="24"/>
          <w:szCs w:val="24"/>
          <w:lang w:val="ru-RU"/>
        </w:rPr>
        <w:t>должны составлять научные труды отечественных и зарубежных ученых по избранной диссертантом проблеме.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i/>
          <w:sz w:val="24"/>
          <w:szCs w:val="24"/>
          <w:lang w:val="ru-RU"/>
        </w:rPr>
        <w:t xml:space="preserve">Эмпирическую базу исследования </w:t>
      </w:r>
      <w:r w:rsidRPr="00607A1E">
        <w:rPr>
          <w:sz w:val="24"/>
          <w:szCs w:val="24"/>
          <w:lang w:val="ru-RU"/>
        </w:rPr>
        <w:t>могут составлять, например, материалы различных международных статистических органов, органов госу</w:t>
      </w:r>
      <w:r w:rsidR="001679FE" w:rsidRPr="00607A1E">
        <w:rPr>
          <w:sz w:val="24"/>
          <w:szCs w:val="24"/>
          <w:lang w:val="ru-RU"/>
        </w:rPr>
        <w:t>дарственной статистики, данные</w:t>
      </w:r>
      <w:r w:rsidRPr="00607A1E">
        <w:rPr>
          <w:sz w:val="24"/>
          <w:szCs w:val="24"/>
          <w:lang w:val="ru-RU"/>
        </w:rPr>
        <w:t>, сведения официальных сайтов орга</w:t>
      </w:r>
      <w:r w:rsidR="001679FE" w:rsidRPr="00607A1E">
        <w:rPr>
          <w:sz w:val="24"/>
          <w:szCs w:val="24"/>
          <w:lang w:val="ru-RU"/>
        </w:rPr>
        <w:t xml:space="preserve">нов государственного управления, полевые этнографические отчеты и т.п. 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Далее в концепции необходимо сформулировать </w:t>
      </w:r>
      <w:r w:rsidRPr="00607A1E">
        <w:rPr>
          <w:b/>
          <w:sz w:val="24"/>
          <w:szCs w:val="24"/>
          <w:lang w:val="ru-RU"/>
        </w:rPr>
        <w:t xml:space="preserve">научную новизну. </w:t>
      </w:r>
      <w:r w:rsidRPr="00607A1E">
        <w:rPr>
          <w:sz w:val="24"/>
          <w:szCs w:val="24"/>
          <w:lang w:val="ru-RU"/>
        </w:rPr>
        <w:t xml:space="preserve">Аспиранту необходимо четко определить, что нового своим исследованием </w:t>
      </w:r>
      <w:r w:rsidRPr="00607A1E">
        <w:rPr>
          <w:i/>
          <w:sz w:val="24"/>
          <w:szCs w:val="24"/>
          <w:lang w:val="ru-RU"/>
        </w:rPr>
        <w:t>он лично вносит в науку</w:t>
      </w:r>
      <w:r w:rsidRPr="00607A1E">
        <w:rPr>
          <w:sz w:val="24"/>
          <w:szCs w:val="24"/>
          <w:lang w:val="ru-RU"/>
        </w:rPr>
        <w:t xml:space="preserve">, то есть определить моменты работы, о которых он с уверенностью может сказать: это сделано впервые. Отметим, что научная новизна работы не означает, что вся работа должна быть совершенно новой, </w:t>
      </w:r>
      <w:r w:rsidRPr="00607A1E">
        <w:rPr>
          <w:b/>
          <w:sz w:val="24"/>
          <w:szCs w:val="24"/>
          <w:lang w:val="ru-RU"/>
        </w:rPr>
        <w:t>но элементы новизны</w:t>
      </w:r>
      <w:r w:rsidRPr="00607A1E">
        <w:rPr>
          <w:sz w:val="24"/>
          <w:szCs w:val="24"/>
          <w:lang w:val="ru-RU"/>
        </w:rPr>
        <w:t>, за что и присваивают ученую степень, должны обязательно присутствовать. Такими элементами могут быть и новое понятие, примененное соискателем в работе, новый самостоятельно выполненный эксперимент и т.д. В формулировке научной новизны обязательно нужно указать на ее отличие от постулатов в ранее выполненных работах.</w:t>
      </w:r>
    </w:p>
    <w:p w:rsidR="00D61E60" w:rsidRPr="00607A1E" w:rsidRDefault="004C112F" w:rsidP="00607A1E">
      <w:pPr>
        <w:widowControl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607A1E">
        <w:rPr>
          <w:b/>
          <w:sz w:val="24"/>
          <w:szCs w:val="24"/>
          <w:lang w:val="ru-RU"/>
        </w:rPr>
        <w:t xml:space="preserve">Научные положения, выносимые на защиту. </w:t>
      </w:r>
      <w:r w:rsidRPr="00607A1E">
        <w:rPr>
          <w:sz w:val="24"/>
          <w:szCs w:val="24"/>
          <w:lang w:val="ru-RU"/>
        </w:rPr>
        <w:t>Количество таких положений соответствует числу поставленных задач исследования. Объем изложения каждого положения – не более 0,5 страницы формата А</w:t>
      </w:r>
      <w:proofErr w:type="gramStart"/>
      <w:r w:rsidRPr="00607A1E">
        <w:rPr>
          <w:sz w:val="24"/>
          <w:szCs w:val="24"/>
          <w:lang w:val="ru-RU"/>
        </w:rPr>
        <w:t>4</w:t>
      </w:r>
      <w:proofErr w:type="gramEnd"/>
      <w:r w:rsidRPr="00607A1E">
        <w:rPr>
          <w:sz w:val="24"/>
          <w:szCs w:val="24"/>
          <w:lang w:val="ru-RU"/>
        </w:rPr>
        <w:t>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b/>
          <w:sz w:val="24"/>
          <w:szCs w:val="24"/>
          <w:lang w:val="ru-RU"/>
        </w:rPr>
        <w:t xml:space="preserve">Положения диссертации, самостоятельно полученные автором. </w:t>
      </w:r>
      <w:r w:rsidRPr="00607A1E">
        <w:rPr>
          <w:sz w:val="24"/>
          <w:szCs w:val="24"/>
          <w:lang w:val="ru-RU"/>
        </w:rPr>
        <w:t xml:space="preserve">Корреспондируют с положениями, выносимыми на защиту, и показывают, что именно было сделано автором по теме исследования. 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proofErr w:type="gramStart"/>
      <w:r w:rsidRPr="00607A1E">
        <w:rPr>
          <w:sz w:val="24"/>
          <w:szCs w:val="24"/>
          <w:lang w:val="ru-RU"/>
        </w:rPr>
        <w:t>Научные положения, выносимые на защиту, фактически являются результатами диссертационного исследований, к которым стремится автор, но только те результаты, которые будут иметь научную новизну.</w:t>
      </w:r>
      <w:proofErr w:type="gramEnd"/>
      <w:r w:rsidRPr="00607A1E">
        <w:rPr>
          <w:sz w:val="24"/>
          <w:szCs w:val="24"/>
          <w:lang w:val="ru-RU"/>
        </w:rPr>
        <w:t xml:space="preserve"> Последнее научное положение обычно созвучно с темой диссертации и должно подтверждать правильность выбора темы исследований, а также актуальность, цель и задачи.</w:t>
      </w:r>
    </w:p>
    <w:p w:rsidR="00D61E60" w:rsidRPr="00607A1E" w:rsidRDefault="004C112F" w:rsidP="00607A1E">
      <w:pPr>
        <w:widowControl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lastRenderedPageBreak/>
        <w:t xml:space="preserve">Необходимо в концепции (введении) обосновать и </w:t>
      </w:r>
      <w:r w:rsidRPr="00607A1E">
        <w:rPr>
          <w:b/>
          <w:sz w:val="24"/>
          <w:szCs w:val="24"/>
          <w:lang w:val="ru-RU"/>
        </w:rPr>
        <w:t>практическую значимость полученных результатов</w:t>
      </w:r>
      <w:r w:rsidRPr="00607A1E">
        <w:rPr>
          <w:sz w:val="24"/>
          <w:szCs w:val="24"/>
          <w:lang w:val="ru-RU"/>
        </w:rPr>
        <w:t>, то есть описать, что и где конкретно из своих разработок соискатель предлагает применять и использовать.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В тексте концепции необходимо также представить название основных глав работы и их краткое содержание.</w:t>
      </w:r>
    </w:p>
    <w:p w:rsidR="00D61E60" w:rsidRPr="00607A1E" w:rsidRDefault="004C112F" w:rsidP="00607A1E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Весь представленный выше материал одновременно относится к содержанию </w:t>
      </w:r>
      <w:r w:rsidRPr="004B156F">
        <w:rPr>
          <w:sz w:val="24"/>
          <w:szCs w:val="24"/>
          <w:lang w:val="ru-RU"/>
        </w:rPr>
        <w:t xml:space="preserve">Введения диссертации. </w:t>
      </w:r>
      <w:r w:rsidRPr="00607A1E">
        <w:rPr>
          <w:sz w:val="24"/>
          <w:szCs w:val="24"/>
          <w:lang w:val="ru-RU"/>
        </w:rPr>
        <w:t xml:space="preserve">Далее во введении дается краткая характеристика структуры работы с указанием количества страниц текста, приложений и  библиографических  источников.  Например,  работа  состоит  из </w:t>
      </w:r>
      <w:r w:rsidR="000E2E31" w:rsidRPr="00607A1E">
        <w:rPr>
          <w:rFonts w:eastAsiaTheme="minorHAnsi"/>
          <w:sz w:val="24"/>
          <w:szCs w:val="24"/>
          <w:lang w:val="ru-RU"/>
        </w:rPr>
        <w:t>Введения, двух глав по три параграфа, Заключения и Списка использованных источников и литературы, содержащего 185 наименований. Общий объём диссертации - 200 страниц.</w:t>
      </w:r>
    </w:p>
    <w:p w:rsidR="00D61E60" w:rsidRPr="00607A1E" w:rsidRDefault="00D61E60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</w:p>
    <w:p w:rsidR="00D61E60" w:rsidRPr="00607A1E" w:rsidRDefault="004C112F" w:rsidP="00607A1E">
      <w:pPr>
        <w:pStyle w:val="1"/>
        <w:widowControl/>
        <w:numPr>
          <w:ilvl w:val="3"/>
          <w:numId w:val="8"/>
        </w:numPr>
        <w:tabs>
          <w:tab w:val="left" w:pos="2849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607A1E">
        <w:rPr>
          <w:sz w:val="24"/>
          <w:szCs w:val="24"/>
        </w:rPr>
        <w:t>Структура</w:t>
      </w:r>
      <w:proofErr w:type="spellEnd"/>
      <w:r w:rsidRPr="00607A1E">
        <w:rPr>
          <w:sz w:val="24"/>
          <w:szCs w:val="24"/>
        </w:rPr>
        <w:t xml:space="preserve"> и </w:t>
      </w:r>
      <w:proofErr w:type="spellStart"/>
      <w:r w:rsidRPr="00607A1E">
        <w:rPr>
          <w:sz w:val="24"/>
          <w:szCs w:val="24"/>
        </w:rPr>
        <w:t>содержание</w:t>
      </w:r>
      <w:proofErr w:type="spellEnd"/>
      <w:r w:rsidRPr="00607A1E">
        <w:rPr>
          <w:spacing w:val="-3"/>
          <w:sz w:val="24"/>
          <w:szCs w:val="24"/>
        </w:rPr>
        <w:t xml:space="preserve"> </w:t>
      </w:r>
      <w:proofErr w:type="spellStart"/>
      <w:r w:rsidRPr="00607A1E">
        <w:rPr>
          <w:sz w:val="24"/>
          <w:szCs w:val="24"/>
        </w:rPr>
        <w:t>диссертации</w:t>
      </w:r>
      <w:proofErr w:type="spellEnd"/>
    </w:p>
    <w:p w:rsidR="005859D3" w:rsidRPr="00607A1E" w:rsidRDefault="005859D3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</w:p>
    <w:p w:rsidR="005859D3" w:rsidRPr="00607A1E" w:rsidRDefault="005859D3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Д</w:t>
      </w:r>
      <w:r w:rsidR="004C112F" w:rsidRPr="00607A1E">
        <w:rPr>
          <w:sz w:val="24"/>
          <w:szCs w:val="24"/>
          <w:lang w:val="ru-RU"/>
        </w:rPr>
        <w:t xml:space="preserve">иссертационное исследование является </w:t>
      </w:r>
      <w:r w:rsidR="004C112F" w:rsidRPr="00607A1E">
        <w:rPr>
          <w:b/>
          <w:sz w:val="24"/>
          <w:szCs w:val="24"/>
          <w:lang w:val="ru-RU"/>
        </w:rPr>
        <w:t>научно-квалификационной работой</w:t>
      </w:r>
      <w:r w:rsidR="004C112F" w:rsidRPr="00607A1E">
        <w:rPr>
          <w:sz w:val="24"/>
          <w:szCs w:val="24"/>
          <w:lang w:val="ru-RU"/>
        </w:rPr>
        <w:t>. Это означает, что из текста диссертации, научных статей и автореферата должно быть видно, что соискатель способен грамотно рассуждать, делать правильные выводы, хорошо знаком с областью исследований, владеет терминами и научным языком и является сформировавшимся научным исследователем.</w:t>
      </w:r>
    </w:p>
    <w:p w:rsidR="000F1BF4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По основному содержанию текст диссертации и автореферата должны продемонстрировать приобретенные автором </w:t>
      </w:r>
      <w:r w:rsidRPr="00607A1E">
        <w:rPr>
          <w:b/>
          <w:sz w:val="24"/>
          <w:szCs w:val="24"/>
          <w:lang w:val="ru-RU"/>
        </w:rPr>
        <w:t>компетенции</w:t>
      </w:r>
      <w:r w:rsidRPr="00607A1E">
        <w:rPr>
          <w:sz w:val="24"/>
          <w:szCs w:val="24"/>
          <w:lang w:val="ru-RU"/>
        </w:rPr>
        <w:t xml:space="preserve">, отраженные в </w:t>
      </w:r>
      <w:r w:rsidRPr="00607A1E">
        <w:rPr>
          <w:b/>
          <w:sz w:val="24"/>
          <w:szCs w:val="24"/>
          <w:lang w:val="ru-RU"/>
        </w:rPr>
        <w:t>Программе Государственной итоговой аттестации</w:t>
      </w:r>
      <w:r w:rsidRPr="00607A1E">
        <w:rPr>
          <w:sz w:val="24"/>
          <w:szCs w:val="24"/>
          <w:lang w:val="ru-RU"/>
        </w:rPr>
        <w:t>:</w:t>
      </w:r>
    </w:p>
    <w:p w:rsidR="0023676A" w:rsidRPr="00607A1E" w:rsidRDefault="000F1BF4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–</w:t>
      </w:r>
      <w:r w:rsidR="0023676A" w:rsidRPr="00607A1E">
        <w:rPr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3676A" w:rsidRPr="00607A1E" w:rsidRDefault="0023676A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–</w:t>
      </w:r>
      <w:r w:rsidR="000F1BF4" w:rsidRPr="00607A1E">
        <w:rPr>
          <w:sz w:val="24"/>
          <w:szCs w:val="24"/>
          <w:lang w:val="ru-RU"/>
        </w:rPr>
        <w:t xml:space="preserve">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(УК- 2); </w:t>
      </w:r>
    </w:p>
    <w:p w:rsidR="0023676A" w:rsidRPr="00607A1E" w:rsidRDefault="0023676A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– </w:t>
      </w:r>
      <w:r w:rsidR="000F1BF4" w:rsidRPr="00607A1E">
        <w:rPr>
          <w:sz w:val="24"/>
          <w:szCs w:val="24"/>
          <w:lang w:val="ru-RU"/>
        </w:rPr>
        <w:t xml:space="preserve">готовностью участвовать в работе российских и международных исследовательских коллективов по решению научных и научно-образовательных задач (УК-3); </w:t>
      </w:r>
    </w:p>
    <w:p w:rsidR="0023676A" w:rsidRPr="00607A1E" w:rsidRDefault="0023676A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– </w:t>
      </w:r>
      <w:r w:rsidR="000F1BF4" w:rsidRPr="00607A1E">
        <w:rPr>
          <w:sz w:val="24"/>
          <w:szCs w:val="24"/>
          <w:lang w:val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3676A" w:rsidRPr="00607A1E" w:rsidRDefault="0023676A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–</w:t>
      </w:r>
      <w:r w:rsidR="000F1BF4" w:rsidRPr="00607A1E">
        <w:rPr>
          <w:sz w:val="24"/>
          <w:szCs w:val="24"/>
          <w:lang w:val="ru-RU"/>
        </w:rPr>
        <w:t xml:space="preserve"> способностью планировать и решать задачи собственного профессионального и личностного развития (УК-5). </w:t>
      </w:r>
    </w:p>
    <w:p w:rsidR="0023676A" w:rsidRPr="00607A1E" w:rsidRDefault="0023676A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lastRenderedPageBreak/>
        <w:t xml:space="preserve">– </w:t>
      </w:r>
      <w:r w:rsidR="000F1BF4" w:rsidRPr="00607A1E">
        <w:rPr>
          <w:sz w:val="24"/>
          <w:szCs w:val="24"/>
          <w:lang w:val="ru-RU"/>
        </w:rPr>
        <w:t xml:space="preserve"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 </w:t>
      </w:r>
    </w:p>
    <w:p w:rsidR="0023676A" w:rsidRPr="00607A1E" w:rsidRDefault="0023676A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– </w:t>
      </w:r>
      <w:r w:rsidR="000F1BF4" w:rsidRPr="00607A1E">
        <w:rPr>
          <w:sz w:val="24"/>
          <w:szCs w:val="24"/>
          <w:lang w:val="ru-RU"/>
        </w:rPr>
        <w:t xml:space="preserve">готовностью к преподавательской деятельности по основным образовательным программам высшего образования (ОПК-2). </w:t>
      </w:r>
    </w:p>
    <w:p w:rsidR="0023676A" w:rsidRPr="00607A1E" w:rsidRDefault="0023676A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– </w:t>
      </w:r>
      <w:r w:rsidR="000F1BF4" w:rsidRPr="00607A1E">
        <w:rPr>
          <w:sz w:val="24"/>
          <w:szCs w:val="24"/>
          <w:lang w:val="ru-RU"/>
        </w:rPr>
        <w:t xml:space="preserve">обладать глубокими знаниями в области истории, теории и методологии этнологии, социокультурной и биологической антропологии и их ведущих </w:t>
      </w:r>
      <w:proofErr w:type="spellStart"/>
      <w:r w:rsidR="000F1BF4" w:rsidRPr="00607A1E">
        <w:rPr>
          <w:sz w:val="24"/>
          <w:szCs w:val="24"/>
          <w:lang w:val="ru-RU"/>
        </w:rPr>
        <w:t>субдисциплин</w:t>
      </w:r>
      <w:proofErr w:type="spellEnd"/>
      <w:r w:rsidR="000F1BF4" w:rsidRPr="00607A1E">
        <w:rPr>
          <w:sz w:val="24"/>
          <w:szCs w:val="24"/>
          <w:lang w:val="ru-RU"/>
        </w:rPr>
        <w:t xml:space="preserve"> (ПК-1);</w:t>
      </w:r>
    </w:p>
    <w:p w:rsidR="0023676A" w:rsidRPr="00607A1E" w:rsidRDefault="0023676A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–</w:t>
      </w:r>
      <w:r w:rsidR="000F1BF4" w:rsidRPr="00607A1E">
        <w:rPr>
          <w:sz w:val="24"/>
          <w:szCs w:val="24"/>
          <w:lang w:val="ru-RU"/>
        </w:rPr>
        <w:t xml:space="preserve"> владеть навыками творческой работы, умением организовать свой труд, оценить качество результатов своей деятельности, готов к принятию ответственности за свои решения в сфере профессиональных компетенций (ПК-2); </w:t>
      </w:r>
    </w:p>
    <w:p w:rsidR="0023676A" w:rsidRPr="00607A1E" w:rsidRDefault="0023676A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– </w:t>
      </w:r>
      <w:r w:rsidR="000F1BF4" w:rsidRPr="00607A1E">
        <w:rPr>
          <w:sz w:val="24"/>
          <w:szCs w:val="24"/>
          <w:lang w:val="ru-RU"/>
        </w:rPr>
        <w:t xml:space="preserve">обладать разносторонними практическими профессиональными навыками по сбору этнологической, </w:t>
      </w:r>
      <w:proofErr w:type="spellStart"/>
      <w:r w:rsidR="000F1BF4" w:rsidRPr="00607A1E">
        <w:rPr>
          <w:sz w:val="24"/>
          <w:szCs w:val="24"/>
          <w:lang w:val="ru-RU"/>
        </w:rPr>
        <w:t>социоантропологической</w:t>
      </w:r>
      <w:proofErr w:type="spellEnd"/>
      <w:r w:rsidR="000F1BF4" w:rsidRPr="00607A1E">
        <w:rPr>
          <w:sz w:val="24"/>
          <w:szCs w:val="24"/>
          <w:lang w:val="ru-RU"/>
        </w:rPr>
        <w:t xml:space="preserve"> и </w:t>
      </w:r>
      <w:proofErr w:type="spellStart"/>
      <w:r w:rsidR="000F1BF4" w:rsidRPr="00607A1E">
        <w:rPr>
          <w:sz w:val="24"/>
          <w:szCs w:val="24"/>
          <w:lang w:val="ru-RU"/>
        </w:rPr>
        <w:t>биологоантропологической</w:t>
      </w:r>
      <w:proofErr w:type="spellEnd"/>
      <w:r w:rsidR="000F1BF4" w:rsidRPr="00607A1E">
        <w:rPr>
          <w:sz w:val="24"/>
          <w:szCs w:val="24"/>
          <w:lang w:val="ru-RU"/>
        </w:rPr>
        <w:t xml:space="preserve"> информации в архивах, музеях, библиотеках, с использованием интернет ресурсов (ПК-3); </w:t>
      </w:r>
    </w:p>
    <w:p w:rsidR="0023676A" w:rsidRPr="00607A1E" w:rsidRDefault="0023676A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– </w:t>
      </w:r>
      <w:r w:rsidR="000F1BF4" w:rsidRPr="00607A1E">
        <w:rPr>
          <w:sz w:val="24"/>
          <w:szCs w:val="24"/>
          <w:lang w:val="ru-RU"/>
        </w:rPr>
        <w:t xml:space="preserve">владеть навыками углубленного исследовательского поиска и критического анализа современных направлений этнологии и антропологии (ПК-4); </w:t>
      </w:r>
    </w:p>
    <w:p w:rsidR="0023676A" w:rsidRPr="00607A1E" w:rsidRDefault="0023676A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– </w:t>
      </w:r>
      <w:proofErr w:type="gramStart"/>
      <w:r w:rsidR="000F1BF4" w:rsidRPr="00607A1E">
        <w:rPr>
          <w:sz w:val="24"/>
          <w:szCs w:val="24"/>
          <w:lang w:val="ru-RU"/>
        </w:rPr>
        <w:t>способен</w:t>
      </w:r>
      <w:proofErr w:type="gramEnd"/>
      <w:r w:rsidR="000F1BF4" w:rsidRPr="00607A1E">
        <w:rPr>
          <w:sz w:val="24"/>
          <w:szCs w:val="24"/>
          <w:lang w:val="ru-RU"/>
        </w:rPr>
        <w:t xml:space="preserve"> формировать программы научного исследования, обладать умением собирать, понимать, критически анализировать и использовать антропологическую и этнографическую информацию (ПК-5); </w:t>
      </w:r>
    </w:p>
    <w:p w:rsidR="0023676A" w:rsidRPr="00607A1E" w:rsidRDefault="0023676A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– </w:t>
      </w:r>
      <w:r w:rsidR="000F1BF4" w:rsidRPr="00607A1E">
        <w:rPr>
          <w:sz w:val="24"/>
          <w:szCs w:val="24"/>
          <w:lang w:val="ru-RU"/>
        </w:rPr>
        <w:t xml:space="preserve">обладать навыками подготовки и редактирования текстов профессионального и социально значимого содержания (ПК-6); </w:t>
      </w:r>
    </w:p>
    <w:p w:rsidR="00D61E60" w:rsidRPr="00607A1E" w:rsidRDefault="0023676A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– </w:t>
      </w:r>
      <w:r w:rsidR="000F1BF4" w:rsidRPr="00607A1E">
        <w:rPr>
          <w:sz w:val="24"/>
          <w:szCs w:val="24"/>
          <w:lang w:val="ru-RU"/>
        </w:rPr>
        <w:t>свободно владеть информационными технологиями как средствами поиска и обработки информации, необходимого для решения широкого спектра профессиональных задач, прикладного, научно-исследовательского характера, в том числе для создания разнообразных этнологических и антропологических баз данных (ПК-7).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В общем и целом, </w:t>
      </w:r>
      <w:r w:rsidR="00A23A34" w:rsidRPr="00607A1E">
        <w:rPr>
          <w:sz w:val="24"/>
          <w:szCs w:val="24"/>
          <w:lang w:val="ru-RU"/>
        </w:rPr>
        <w:t>научно-квалификационная работа (диссертация)</w:t>
      </w:r>
      <w:r w:rsidRPr="00607A1E">
        <w:rPr>
          <w:sz w:val="24"/>
          <w:szCs w:val="24"/>
          <w:lang w:val="ru-RU"/>
        </w:rPr>
        <w:t xml:space="preserve"> должны отражать современные достижения отечественной и зарубежной науки и практики в области </w:t>
      </w:r>
      <w:r w:rsidR="00A23A34" w:rsidRPr="00607A1E">
        <w:rPr>
          <w:sz w:val="24"/>
          <w:szCs w:val="24"/>
          <w:lang w:val="ru-RU"/>
        </w:rPr>
        <w:t>этнологии, этнографии и антропологии</w:t>
      </w:r>
      <w:r w:rsidRPr="00607A1E">
        <w:rPr>
          <w:sz w:val="24"/>
          <w:szCs w:val="24"/>
          <w:lang w:val="ru-RU"/>
        </w:rPr>
        <w:t>, демонстрировать умение автора анализировать, формулировать и аргументировать выдвигаемые  им  предложения,  делать  обоснованные выводы и практические рекомендации. Аспирант должен показать умение критически оценивать концепции различных авторов, применять научные методы анализа теоретического и практического материала, собранного в ходе научно-исследовательской работы.</w:t>
      </w:r>
    </w:p>
    <w:p w:rsidR="00D61E60" w:rsidRPr="00607A1E" w:rsidRDefault="00D61E60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</w:p>
    <w:p w:rsidR="00D61E60" w:rsidRPr="00607A1E" w:rsidRDefault="004C112F" w:rsidP="00607A1E">
      <w:pPr>
        <w:pStyle w:val="1"/>
        <w:widowControl/>
        <w:numPr>
          <w:ilvl w:val="3"/>
          <w:numId w:val="8"/>
        </w:numPr>
        <w:tabs>
          <w:tab w:val="left" w:pos="1193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lastRenderedPageBreak/>
        <w:t>Требования к структуре текста</w:t>
      </w:r>
      <w:r w:rsidRPr="00607A1E">
        <w:rPr>
          <w:spacing w:val="-2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НКР:</w:t>
      </w:r>
    </w:p>
    <w:p w:rsidR="00D61E60" w:rsidRPr="00607A1E" w:rsidRDefault="00D61E60" w:rsidP="00607A1E">
      <w:pPr>
        <w:pStyle w:val="a3"/>
        <w:widowControl/>
        <w:spacing w:line="360" w:lineRule="auto"/>
        <w:ind w:left="0" w:firstLine="709"/>
        <w:rPr>
          <w:b/>
          <w:sz w:val="24"/>
          <w:szCs w:val="24"/>
          <w:lang w:val="ru-RU"/>
        </w:rPr>
      </w:pPr>
    </w:p>
    <w:p w:rsidR="00D61E60" w:rsidRPr="00607A1E" w:rsidRDefault="004C112F" w:rsidP="00607A1E">
      <w:pPr>
        <w:pStyle w:val="a3"/>
        <w:widowControl/>
        <w:tabs>
          <w:tab w:val="left" w:pos="2150"/>
          <w:tab w:val="left" w:pos="5707"/>
          <w:tab w:val="left" w:pos="6879"/>
          <w:tab w:val="left" w:pos="8148"/>
          <w:tab w:val="left" w:pos="94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Материалы</w:t>
      </w:r>
      <w:r w:rsidRPr="00607A1E">
        <w:rPr>
          <w:sz w:val="24"/>
          <w:szCs w:val="24"/>
          <w:lang w:val="ru-RU"/>
        </w:rPr>
        <w:tab/>
        <w:t>научно-квалификационной</w:t>
      </w:r>
      <w:r w:rsidRPr="00607A1E">
        <w:rPr>
          <w:sz w:val="24"/>
          <w:szCs w:val="24"/>
          <w:lang w:val="ru-RU"/>
        </w:rPr>
        <w:tab/>
        <w:t>работы</w:t>
      </w:r>
      <w:r w:rsidRPr="00607A1E">
        <w:rPr>
          <w:sz w:val="24"/>
          <w:szCs w:val="24"/>
          <w:lang w:val="ru-RU"/>
        </w:rPr>
        <w:tab/>
        <w:t>должны</w:t>
      </w:r>
      <w:r w:rsidRPr="00607A1E">
        <w:rPr>
          <w:sz w:val="24"/>
          <w:szCs w:val="24"/>
          <w:lang w:val="ru-RU"/>
        </w:rPr>
        <w:tab/>
        <w:t>состоять</w:t>
      </w:r>
      <w:r w:rsidRPr="00607A1E">
        <w:rPr>
          <w:sz w:val="24"/>
          <w:szCs w:val="24"/>
          <w:lang w:val="ru-RU"/>
        </w:rPr>
        <w:tab/>
        <w:t>из структурных элементов, расположенных в следующем</w:t>
      </w:r>
      <w:r w:rsidRPr="00607A1E">
        <w:rPr>
          <w:spacing w:val="-6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порядке:</w:t>
      </w:r>
    </w:p>
    <w:p w:rsidR="00D61E60" w:rsidRPr="00607A1E" w:rsidRDefault="004C112F" w:rsidP="00607A1E">
      <w:pPr>
        <w:pStyle w:val="a4"/>
        <w:widowControl/>
        <w:numPr>
          <w:ilvl w:val="0"/>
          <w:numId w:val="5"/>
        </w:numPr>
        <w:tabs>
          <w:tab w:val="left" w:pos="1193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607A1E">
        <w:rPr>
          <w:sz w:val="24"/>
          <w:szCs w:val="24"/>
        </w:rPr>
        <w:t>титульный</w:t>
      </w:r>
      <w:proofErr w:type="spellEnd"/>
      <w:r w:rsidRPr="00607A1E">
        <w:rPr>
          <w:spacing w:val="-1"/>
          <w:sz w:val="24"/>
          <w:szCs w:val="24"/>
        </w:rPr>
        <w:t xml:space="preserve"> </w:t>
      </w:r>
      <w:proofErr w:type="spellStart"/>
      <w:r w:rsidRPr="00607A1E">
        <w:rPr>
          <w:sz w:val="24"/>
          <w:szCs w:val="24"/>
        </w:rPr>
        <w:t>лист</w:t>
      </w:r>
      <w:proofErr w:type="spellEnd"/>
      <w:r w:rsidRPr="00607A1E">
        <w:rPr>
          <w:sz w:val="24"/>
          <w:szCs w:val="24"/>
        </w:rPr>
        <w:t>;</w:t>
      </w:r>
    </w:p>
    <w:p w:rsidR="00D61E60" w:rsidRPr="00607A1E" w:rsidRDefault="004C112F" w:rsidP="00607A1E">
      <w:pPr>
        <w:pStyle w:val="a4"/>
        <w:widowControl/>
        <w:numPr>
          <w:ilvl w:val="0"/>
          <w:numId w:val="5"/>
        </w:numPr>
        <w:tabs>
          <w:tab w:val="left" w:pos="11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содержание с указанием номеров</w:t>
      </w:r>
      <w:r w:rsidRPr="00607A1E">
        <w:rPr>
          <w:spacing w:val="-2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страниц;</w:t>
      </w:r>
    </w:p>
    <w:p w:rsidR="00D61E60" w:rsidRPr="00607A1E" w:rsidRDefault="004C112F" w:rsidP="00607A1E">
      <w:pPr>
        <w:pStyle w:val="a4"/>
        <w:widowControl/>
        <w:numPr>
          <w:ilvl w:val="0"/>
          <w:numId w:val="5"/>
        </w:numPr>
        <w:tabs>
          <w:tab w:val="left" w:pos="1193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607A1E">
        <w:rPr>
          <w:sz w:val="24"/>
          <w:szCs w:val="24"/>
        </w:rPr>
        <w:t>введение</w:t>
      </w:r>
      <w:proofErr w:type="spellEnd"/>
      <w:r w:rsidRPr="00607A1E">
        <w:rPr>
          <w:sz w:val="24"/>
          <w:szCs w:val="24"/>
        </w:rPr>
        <w:t>;</w:t>
      </w:r>
    </w:p>
    <w:p w:rsidR="00D61E60" w:rsidRPr="00607A1E" w:rsidRDefault="004C112F" w:rsidP="00607A1E">
      <w:pPr>
        <w:pStyle w:val="a4"/>
        <w:widowControl/>
        <w:numPr>
          <w:ilvl w:val="0"/>
          <w:numId w:val="5"/>
        </w:numPr>
        <w:tabs>
          <w:tab w:val="left" w:pos="11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основная часть (главы, параграфы, пункты,</w:t>
      </w:r>
      <w:r w:rsidRPr="00607A1E">
        <w:rPr>
          <w:spacing w:val="-5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подпункты);</w:t>
      </w:r>
    </w:p>
    <w:p w:rsidR="00D61E60" w:rsidRPr="00607A1E" w:rsidRDefault="004C112F" w:rsidP="00607A1E">
      <w:pPr>
        <w:pStyle w:val="a4"/>
        <w:widowControl/>
        <w:numPr>
          <w:ilvl w:val="0"/>
          <w:numId w:val="5"/>
        </w:numPr>
        <w:tabs>
          <w:tab w:val="left" w:pos="1193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607A1E">
        <w:rPr>
          <w:sz w:val="24"/>
          <w:szCs w:val="24"/>
        </w:rPr>
        <w:t>заключение</w:t>
      </w:r>
      <w:proofErr w:type="spellEnd"/>
      <w:r w:rsidRPr="00607A1E">
        <w:rPr>
          <w:sz w:val="24"/>
          <w:szCs w:val="24"/>
        </w:rPr>
        <w:t>;</w:t>
      </w:r>
    </w:p>
    <w:p w:rsidR="00D61E60" w:rsidRPr="00607A1E" w:rsidRDefault="004C112F" w:rsidP="00607A1E">
      <w:pPr>
        <w:pStyle w:val="a4"/>
        <w:widowControl/>
        <w:numPr>
          <w:ilvl w:val="0"/>
          <w:numId w:val="5"/>
        </w:numPr>
        <w:tabs>
          <w:tab w:val="left" w:pos="119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список использованных источников и</w:t>
      </w:r>
      <w:r w:rsidRPr="00607A1E">
        <w:rPr>
          <w:spacing w:val="-4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литературы;</w:t>
      </w:r>
    </w:p>
    <w:p w:rsidR="00D61E60" w:rsidRPr="00607A1E" w:rsidRDefault="004C112F" w:rsidP="00607A1E">
      <w:pPr>
        <w:pStyle w:val="a4"/>
        <w:widowControl/>
        <w:numPr>
          <w:ilvl w:val="0"/>
          <w:numId w:val="5"/>
        </w:numPr>
        <w:tabs>
          <w:tab w:val="left" w:pos="1193"/>
        </w:tabs>
        <w:spacing w:line="360" w:lineRule="auto"/>
        <w:ind w:left="0" w:firstLine="709"/>
        <w:rPr>
          <w:sz w:val="24"/>
          <w:szCs w:val="24"/>
        </w:rPr>
      </w:pPr>
      <w:proofErr w:type="spellStart"/>
      <w:proofErr w:type="gramStart"/>
      <w:r w:rsidRPr="00607A1E">
        <w:rPr>
          <w:sz w:val="24"/>
          <w:szCs w:val="24"/>
        </w:rPr>
        <w:t>приложения</w:t>
      </w:r>
      <w:proofErr w:type="spellEnd"/>
      <w:proofErr w:type="gramEnd"/>
      <w:r w:rsidRPr="00607A1E">
        <w:rPr>
          <w:sz w:val="24"/>
          <w:szCs w:val="24"/>
        </w:rPr>
        <w:t xml:space="preserve"> (</w:t>
      </w:r>
      <w:proofErr w:type="spellStart"/>
      <w:r w:rsidRPr="00607A1E">
        <w:rPr>
          <w:sz w:val="24"/>
          <w:szCs w:val="24"/>
        </w:rPr>
        <w:t>при</w:t>
      </w:r>
      <w:proofErr w:type="spellEnd"/>
      <w:r w:rsidRPr="00607A1E">
        <w:rPr>
          <w:spacing w:val="-1"/>
          <w:sz w:val="24"/>
          <w:szCs w:val="24"/>
        </w:rPr>
        <w:t xml:space="preserve"> </w:t>
      </w:r>
      <w:proofErr w:type="spellStart"/>
      <w:r w:rsidRPr="00607A1E">
        <w:rPr>
          <w:sz w:val="24"/>
          <w:szCs w:val="24"/>
        </w:rPr>
        <w:t>необходимости</w:t>
      </w:r>
      <w:proofErr w:type="spellEnd"/>
      <w:r w:rsidRPr="00607A1E">
        <w:rPr>
          <w:sz w:val="24"/>
          <w:szCs w:val="24"/>
        </w:rPr>
        <w:t>).</w:t>
      </w:r>
    </w:p>
    <w:p w:rsidR="00D61E60" w:rsidRPr="00607A1E" w:rsidRDefault="00D61E60" w:rsidP="00607A1E">
      <w:pPr>
        <w:pStyle w:val="a3"/>
        <w:widowControl/>
        <w:spacing w:line="360" w:lineRule="auto"/>
        <w:ind w:left="0" w:firstLine="709"/>
        <w:rPr>
          <w:sz w:val="24"/>
          <w:szCs w:val="24"/>
        </w:rPr>
      </w:pP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proofErr w:type="gramStart"/>
      <w:r w:rsidRPr="00607A1E">
        <w:rPr>
          <w:b/>
          <w:sz w:val="24"/>
          <w:szCs w:val="24"/>
          <w:lang w:val="ru-RU"/>
        </w:rPr>
        <w:t xml:space="preserve">Введение </w:t>
      </w:r>
      <w:r w:rsidRPr="00607A1E">
        <w:rPr>
          <w:sz w:val="24"/>
          <w:szCs w:val="24"/>
          <w:lang w:val="ru-RU"/>
        </w:rPr>
        <w:t>содержит четкое обоснование актуальности выбранной темы, степень разработанности проблемы исследования, определение проблемы, цели, объекта, предмета и задач исследования, формулировку гипотезы (если это предусмотрено видом исследования), раскрытие методологических и теоретических основ исследования, перечень используемых методов исследования, формулировку научной новизны, теоретической и практической значимости исследования; раскрытие положений, выносимых на защиту, апробаци</w:t>
      </w:r>
      <w:r w:rsidR="00A23A34" w:rsidRPr="00607A1E">
        <w:rPr>
          <w:sz w:val="24"/>
          <w:szCs w:val="24"/>
          <w:lang w:val="ru-RU"/>
        </w:rPr>
        <w:t>ю</w:t>
      </w:r>
      <w:r w:rsidRPr="00607A1E">
        <w:rPr>
          <w:sz w:val="24"/>
          <w:szCs w:val="24"/>
          <w:lang w:val="ru-RU"/>
        </w:rPr>
        <w:t xml:space="preserve"> результатов исследования (публикации,</w:t>
      </w:r>
      <w:r w:rsidR="00A23A34" w:rsidRPr="00607A1E">
        <w:rPr>
          <w:sz w:val="24"/>
          <w:szCs w:val="24"/>
          <w:lang w:val="ru-RU"/>
        </w:rPr>
        <w:t xml:space="preserve"> полевые отчеты и т.п.</w:t>
      </w:r>
      <w:r w:rsidRPr="00607A1E">
        <w:rPr>
          <w:sz w:val="24"/>
          <w:szCs w:val="24"/>
          <w:lang w:val="ru-RU"/>
        </w:rPr>
        <w:t>).</w:t>
      </w:r>
      <w:proofErr w:type="gramEnd"/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Требования к конкретному содержанию </w:t>
      </w:r>
      <w:r w:rsidRPr="00607A1E">
        <w:rPr>
          <w:b/>
          <w:sz w:val="24"/>
          <w:szCs w:val="24"/>
          <w:lang w:val="ru-RU"/>
        </w:rPr>
        <w:t>основной части</w:t>
      </w:r>
      <w:r w:rsidRPr="00607A1E">
        <w:rPr>
          <w:sz w:val="24"/>
          <w:szCs w:val="24"/>
          <w:lang w:val="ru-RU"/>
        </w:rPr>
        <w:t xml:space="preserve"> </w:t>
      </w:r>
      <w:r w:rsidR="00A23A34" w:rsidRPr="00607A1E">
        <w:rPr>
          <w:sz w:val="24"/>
          <w:szCs w:val="24"/>
          <w:lang w:val="ru-RU"/>
        </w:rPr>
        <w:t>научно-квалификационной</w:t>
      </w:r>
      <w:r w:rsidR="00A23A34" w:rsidRPr="00607A1E">
        <w:rPr>
          <w:sz w:val="24"/>
          <w:szCs w:val="24"/>
          <w:lang w:val="ru-RU"/>
        </w:rPr>
        <w:tab/>
        <w:t xml:space="preserve">работы </w:t>
      </w:r>
      <w:r w:rsidRPr="00607A1E">
        <w:rPr>
          <w:sz w:val="24"/>
          <w:szCs w:val="24"/>
          <w:lang w:val="ru-RU"/>
        </w:rPr>
        <w:t xml:space="preserve">устанавливаются научным руководителем и руководителем аспирантской программы. 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b/>
          <w:sz w:val="24"/>
          <w:szCs w:val="24"/>
          <w:lang w:val="ru-RU"/>
        </w:rPr>
        <w:t xml:space="preserve">Заключение </w:t>
      </w:r>
      <w:r w:rsidR="00A23A34" w:rsidRPr="00607A1E">
        <w:rPr>
          <w:sz w:val="24"/>
          <w:szCs w:val="24"/>
          <w:lang w:val="ru-RU"/>
        </w:rPr>
        <w:t>научно-квалификационной</w:t>
      </w:r>
      <w:r w:rsidR="00A23A34" w:rsidRPr="00607A1E">
        <w:rPr>
          <w:sz w:val="24"/>
          <w:szCs w:val="24"/>
          <w:lang w:val="ru-RU"/>
        </w:rPr>
        <w:tab/>
        <w:t>работы</w:t>
      </w:r>
      <w:r w:rsidRPr="00607A1E">
        <w:rPr>
          <w:sz w:val="24"/>
          <w:szCs w:val="24"/>
          <w:lang w:val="ru-RU"/>
        </w:rPr>
        <w:t xml:space="preserve"> должно содержать итоги проведенного исследования, полученные в ходе него основные выводы, а также </w:t>
      </w:r>
      <w:r w:rsidRPr="00607A1E">
        <w:rPr>
          <w:position w:val="4"/>
          <w:sz w:val="24"/>
          <w:szCs w:val="24"/>
          <w:lang w:val="ru-RU"/>
        </w:rPr>
        <w:t xml:space="preserve">авторское </w:t>
      </w:r>
      <w:r w:rsidRPr="00607A1E">
        <w:rPr>
          <w:position w:val="1"/>
          <w:sz w:val="24"/>
          <w:szCs w:val="24"/>
          <w:lang w:val="ru-RU"/>
        </w:rPr>
        <w:t xml:space="preserve">видение перспектив </w:t>
      </w:r>
      <w:r w:rsidRPr="00607A1E">
        <w:rPr>
          <w:sz w:val="24"/>
          <w:szCs w:val="24"/>
          <w:lang w:val="ru-RU"/>
        </w:rPr>
        <w:t>разработки данной проблематики в рамках последующей профессиональной деятельности. Одной из основных частей диссертации, по которой можно судить о вкладе аспиранта в науку, является заключение.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Заключение характеризует автора, как специалиста, способного решить поставленные во введении к </w:t>
      </w:r>
      <w:r w:rsidR="00A23A34" w:rsidRPr="00607A1E">
        <w:rPr>
          <w:sz w:val="24"/>
          <w:szCs w:val="24"/>
          <w:lang w:val="ru-RU"/>
        </w:rPr>
        <w:t>научно-квалификационной</w:t>
      </w:r>
      <w:r w:rsidR="00A23A34" w:rsidRPr="00607A1E">
        <w:rPr>
          <w:sz w:val="24"/>
          <w:szCs w:val="24"/>
          <w:lang w:val="ru-RU"/>
        </w:rPr>
        <w:tab/>
        <w:t xml:space="preserve">работе </w:t>
      </w:r>
      <w:r w:rsidRPr="00607A1E">
        <w:rPr>
          <w:sz w:val="24"/>
          <w:szCs w:val="24"/>
          <w:lang w:val="ru-RU"/>
        </w:rPr>
        <w:t xml:space="preserve">задачи и сформировать правильные выводы. 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В заключении в сжатом виде приводится изложенная в </w:t>
      </w:r>
      <w:r w:rsidR="00A23A34" w:rsidRPr="00607A1E">
        <w:rPr>
          <w:sz w:val="24"/>
          <w:szCs w:val="24"/>
          <w:lang w:val="ru-RU"/>
        </w:rPr>
        <w:t>научно-квалификационной</w:t>
      </w:r>
      <w:r w:rsidR="00A23A34" w:rsidRPr="00607A1E">
        <w:rPr>
          <w:sz w:val="24"/>
          <w:szCs w:val="24"/>
          <w:lang w:val="ru-RU"/>
        </w:rPr>
        <w:tab/>
        <w:t xml:space="preserve">работе </w:t>
      </w:r>
      <w:r w:rsidRPr="00607A1E">
        <w:rPr>
          <w:sz w:val="24"/>
          <w:szCs w:val="24"/>
          <w:lang w:val="ru-RU"/>
        </w:rPr>
        <w:t xml:space="preserve"> научная информация, представлены полученные результаты решения поставленных автором задач. Заключение не должно повторять выводы и обобщения по главам, в нем делаются выводы по всей работе в целом, то есть отражается то </w:t>
      </w:r>
      <w:r w:rsidRPr="00607A1E">
        <w:rPr>
          <w:sz w:val="24"/>
          <w:szCs w:val="24"/>
          <w:lang w:val="ru-RU"/>
        </w:rPr>
        <w:lastRenderedPageBreak/>
        <w:t xml:space="preserve">существенное и новое, что отличает работу от ранее выполненных исследований по рассматриваемой тематике. 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Рекомендации автора по использованию результатов диссертационного исследования являются характеристикой автора, как специалиста, разобравшегося в сути исследуемого вопроса и определившего перспективы использования его рекомендаций в практике.</w:t>
      </w:r>
    </w:p>
    <w:p w:rsidR="00D61E60" w:rsidRPr="00607A1E" w:rsidRDefault="00D61E60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b/>
          <w:sz w:val="24"/>
          <w:szCs w:val="24"/>
          <w:lang w:val="ru-RU"/>
        </w:rPr>
        <w:t xml:space="preserve">Список использованных источников и литературы </w:t>
      </w:r>
      <w:r w:rsidRPr="00607A1E">
        <w:rPr>
          <w:sz w:val="24"/>
          <w:szCs w:val="24"/>
          <w:lang w:val="ru-RU"/>
        </w:rPr>
        <w:t xml:space="preserve">должен включать источники и литературу, которыми пользовался автор при изучении темы и написании </w:t>
      </w:r>
      <w:r w:rsidR="00FF3159" w:rsidRPr="00607A1E">
        <w:rPr>
          <w:sz w:val="24"/>
          <w:szCs w:val="24"/>
          <w:lang w:val="ru-RU"/>
        </w:rPr>
        <w:t>научно-квалификационной</w:t>
      </w:r>
      <w:r w:rsidR="00FF3159" w:rsidRPr="00607A1E">
        <w:rPr>
          <w:sz w:val="24"/>
          <w:szCs w:val="24"/>
          <w:lang w:val="ru-RU"/>
        </w:rPr>
        <w:tab/>
        <w:t>работы</w:t>
      </w:r>
      <w:r w:rsidRPr="00607A1E">
        <w:rPr>
          <w:sz w:val="24"/>
          <w:szCs w:val="24"/>
          <w:lang w:val="ru-RU"/>
        </w:rPr>
        <w:t xml:space="preserve">. </w:t>
      </w:r>
    </w:p>
    <w:p w:rsidR="00FF3159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b/>
          <w:sz w:val="24"/>
          <w:szCs w:val="24"/>
          <w:lang w:val="ru-RU"/>
        </w:rPr>
        <w:t xml:space="preserve">Приложения </w:t>
      </w:r>
      <w:r w:rsidRPr="00607A1E">
        <w:rPr>
          <w:sz w:val="24"/>
          <w:szCs w:val="24"/>
          <w:lang w:val="ru-RU"/>
        </w:rPr>
        <w:t xml:space="preserve">могут содержать фотоматериалы, </w:t>
      </w:r>
      <w:bookmarkStart w:id="0" w:name="_GoBack"/>
      <w:bookmarkEnd w:id="0"/>
      <w:r w:rsidRPr="00607A1E">
        <w:rPr>
          <w:sz w:val="24"/>
          <w:szCs w:val="24"/>
          <w:lang w:val="ru-RU"/>
        </w:rPr>
        <w:t xml:space="preserve">графики, таблицы, диаграммы, если они структурно не вошли в основную часть работы. За содержание </w:t>
      </w:r>
      <w:r w:rsidR="00FF3159" w:rsidRPr="00607A1E">
        <w:rPr>
          <w:sz w:val="24"/>
          <w:szCs w:val="24"/>
          <w:lang w:val="ru-RU"/>
        </w:rPr>
        <w:t>научно-квалификационной</w:t>
      </w:r>
      <w:r w:rsidR="00FF3159" w:rsidRPr="00607A1E">
        <w:rPr>
          <w:sz w:val="24"/>
          <w:szCs w:val="24"/>
          <w:lang w:val="ru-RU"/>
        </w:rPr>
        <w:tab/>
        <w:t>работы</w:t>
      </w:r>
      <w:r w:rsidRPr="00607A1E">
        <w:rPr>
          <w:sz w:val="24"/>
          <w:szCs w:val="24"/>
          <w:lang w:val="ru-RU"/>
        </w:rPr>
        <w:t xml:space="preserve">, достоверность приводимых в работе данных отвечает аспирант – автор </w:t>
      </w:r>
      <w:r w:rsidR="00FF3159" w:rsidRPr="00607A1E">
        <w:rPr>
          <w:sz w:val="24"/>
          <w:szCs w:val="24"/>
          <w:lang w:val="ru-RU"/>
        </w:rPr>
        <w:t>научно-квалификационной</w:t>
      </w:r>
      <w:r w:rsidR="00FF3159" w:rsidRPr="00607A1E">
        <w:rPr>
          <w:sz w:val="24"/>
          <w:szCs w:val="24"/>
          <w:lang w:val="ru-RU"/>
        </w:rPr>
        <w:tab/>
        <w:t>работы</w:t>
      </w:r>
      <w:r w:rsidRPr="00607A1E">
        <w:rPr>
          <w:sz w:val="24"/>
          <w:szCs w:val="24"/>
          <w:lang w:val="ru-RU"/>
        </w:rPr>
        <w:t>.</w:t>
      </w:r>
      <w:r w:rsidR="00FF3159" w:rsidRPr="00607A1E">
        <w:rPr>
          <w:sz w:val="24"/>
          <w:szCs w:val="24"/>
          <w:lang w:val="ru-RU"/>
        </w:rPr>
        <w:t xml:space="preserve"> </w:t>
      </w:r>
    </w:p>
    <w:p w:rsidR="00FF3159" w:rsidRPr="00607A1E" w:rsidRDefault="00FF3159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</w:p>
    <w:p w:rsidR="00D61E60" w:rsidRPr="00607A1E" w:rsidRDefault="00FF3159" w:rsidP="00607A1E">
      <w:pPr>
        <w:pStyle w:val="a3"/>
        <w:widowControl/>
        <w:spacing w:line="360" w:lineRule="auto"/>
        <w:ind w:left="0" w:firstLine="709"/>
        <w:rPr>
          <w:b/>
          <w:sz w:val="24"/>
          <w:szCs w:val="24"/>
          <w:lang w:val="ru-RU"/>
        </w:rPr>
      </w:pPr>
      <w:r w:rsidRPr="00607A1E">
        <w:rPr>
          <w:b/>
          <w:sz w:val="24"/>
          <w:szCs w:val="24"/>
          <w:lang w:val="ru-RU"/>
        </w:rPr>
        <w:t xml:space="preserve">5. </w:t>
      </w:r>
      <w:r w:rsidR="004C112F" w:rsidRPr="00607A1E">
        <w:rPr>
          <w:b/>
          <w:sz w:val="24"/>
          <w:szCs w:val="24"/>
          <w:lang w:val="ru-RU"/>
        </w:rPr>
        <w:t xml:space="preserve">Оформление </w:t>
      </w:r>
      <w:proofErr w:type="spellStart"/>
      <w:r w:rsidR="004C112F" w:rsidRPr="00607A1E">
        <w:rPr>
          <w:b/>
          <w:sz w:val="24"/>
          <w:szCs w:val="24"/>
          <w:lang w:val="ru-RU"/>
        </w:rPr>
        <w:t>науно-квалификационной</w:t>
      </w:r>
      <w:proofErr w:type="spellEnd"/>
      <w:r w:rsidR="004C112F" w:rsidRPr="00607A1E">
        <w:rPr>
          <w:b/>
          <w:sz w:val="24"/>
          <w:szCs w:val="24"/>
          <w:lang w:val="ru-RU"/>
        </w:rPr>
        <w:t xml:space="preserve"> работы</w:t>
      </w:r>
      <w:r w:rsidR="004C112F" w:rsidRPr="00607A1E">
        <w:rPr>
          <w:b/>
          <w:spacing w:val="-10"/>
          <w:sz w:val="24"/>
          <w:szCs w:val="24"/>
          <w:lang w:val="ru-RU"/>
        </w:rPr>
        <w:t xml:space="preserve"> </w:t>
      </w:r>
      <w:r w:rsidR="004C112F" w:rsidRPr="00607A1E">
        <w:rPr>
          <w:b/>
          <w:sz w:val="24"/>
          <w:szCs w:val="24"/>
          <w:lang w:val="ru-RU"/>
        </w:rPr>
        <w:t>(диссертации)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Текст работ должен быть грамотно написан, аккуратно оформлен, сброшюрован в твердом переплете.</w:t>
      </w:r>
    </w:p>
    <w:p w:rsidR="00D61E60" w:rsidRPr="004B156F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Ныне действующий стандарт «Требования к оформлению диссертации» ВАК 2017 ГОСТ. Практически соответствует Приказу Министерства образования и науки РФ от 12 декабря 2011 года №2817 «Об утверждении Положения о совете по защите диссертаций на соискание ученой степени кандидата наук, на соискание ученой степени доктора наук». </w:t>
      </w:r>
    </w:p>
    <w:p w:rsidR="00D61E60" w:rsidRPr="00607A1E" w:rsidRDefault="004C112F" w:rsidP="00607A1E">
      <w:pPr>
        <w:pStyle w:val="1"/>
        <w:widowControl/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607A1E">
        <w:rPr>
          <w:sz w:val="24"/>
          <w:szCs w:val="24"/>
        </w:rPr>
        <w:t>Основные</w:t>
      </w:r>
      <w:proofErr w:type="spellEnd"/>
      <w:r w:rsidRPr="00607A1E">
        <w:rPr>
          <w:sz w:val="24"/>
          <w:szCs w:val="24"/>
        </w:rPr>
        <w:t xml:space="preserve"> </w:t>
      </w:r>
      <w:proofErr w:type="spellStart"/>
      <w:r w:rsidRPr="00607A1E">
        <w:rPr>
          <w:sz w:val="24"/>
          <w:szCs w:val="24"/>
        </w:rPr>
        <w:t>правила</w:t>
      </w:r>
      <w:proofErr w:type="spellEnd"/>
      <w:r w:rsidRPr="00607A1E">
        <w:rPr>
          <w:sz w:val="24"/>
          <w:szCs w:val="24"/>
        </w:rPr>
        <w:t>:</w:t>
      </w:r>
    </w:p>
    <w:p w:rsidR="00D61E60" w:rsidRPr="00607A1E" w:rsidRDefault="004C112F" w:rsidP="00607A1E">
      <w:pPr>
        <w:pStyle w:val="a4"/>
        <w:widowControl/>
        <w:numPr>
          <w:ilvl w:val="0"/>
          <w:numId w:val="3"/>
        </w:numPr>
        <w:tabs>
          <w:tab w:val="left" w:pos="153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Страницы текста  и  приложений  должны  соответствовать  формату А</w:t>
      </w:r>
      <w:proofErr w:type="gramStart"/>
      <w:r w:rsidRPr="00607A1E">
        <w:rPr>
          <w:sz w:val="24"/>
          <w:szCs w:val="24"/>
          <w:lang w:val="ru-RU"/>
        </w:rPr>
        <w:t>4</w:t>
      </w:r>
      <w:proofErr w:type="gramEnd"/>
      <w:r w:rsidRPr="00607A1E">
        <w:rPr>
          <w:sz w:val="24"/>
          <w:szCs w:val="24"/>
          <w:lang w:val="ru-RU"/>
        </w:rPr>
        <w:t xml:space="preserve"> (210</w:t>
      </w:r>
      <w:r w:rsidRPr="00607A1E">
        <w:rPr>
          <w:sz w:val="24"/>
          <w:szCs w:val="24"/>
        </w:rPr>
        <w:t>x</w:t>
      </w:r>
      <w:r w:rsidRPr="00607A1E">
        <w:rPr>
          <w:sz w:val="24"/>
          <w:szCs w:val="24"/>
          <w:lang w:val="ru-RU"/>
        </w:rPr>
        <w:t>297). Выполнение работы обязательно осуществлять машинописным способом на одной стороне листа белой</w:t>
      </w:r>
      <w:r w:rsidRPr="00607A1E">
        <w:rPr>
          <w:spacing w:val="55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бумаги.</w:t>
      </w:r>
    </w:p>
    <w:p w:rsidR="00D61E60" w:rsidRPr="00607A1E" w:rsidRDefault="004C112F" w:rsidP="00607A1E">
      <w:pPr>
        <w:pStyle w:val="a4"/>
        <w:widowControl/>
        <w:numPr>
          <w:ilvl w:val="0"/>
          <w:numId w:val="3"/>
        </w:numPr>
        <w:tabs>
          <w:tab w:val="left" w:pos="1532"/>
        </w:tabs>
        <w:spacing w:line="360" w:lineRule="auto"/>
        <w:ind w:left="0" w:firstLine="709"/>
        <w:rPr>
          <w:sz w:val="24"/>
          <w:szCs w:val="24"/>
        </w:rPr>
      </w:pPr>
      <w:r w:rsidRPr="00607A1E">
        <w:rPr>
          <w:sz w:val="24"/>
          <w:szCs w:val="24"/>
          <w:lang w:val="ru-RU"/>
        </w:rPr>
        <w:t xml:space="preserve">Набирают текст и предоставляют в конечном виде работу, выполненную </w:t>
      </w:r>
      <w:r w:rsidRPr="00607A1E">
        <w:rPr>
          <w:sz w:val="24"/>
          <w:szCs w:val="24"/>
        </w:rPr>
        <w:t>Times New Roman.</w:t>
      </w:r>
    </w:p>
    <w:p w:rsidR="00D61E60" w:rsidRPr="00607A1E" w:rsidRDefault="004C112F" w:rsidP="00607A1E">
      <w:pPr>
        <w:pStyle w:val="a4"/>
        <w:widowControl/>
        <w:numPr>
          <w:ilvl w:val="0"/>
          <w:numId w:val="3"/>
        </w:numPr>
        <w:tabs>
          <w:tab w:val="left" w:pos="1531"/>
          <w:tab w:val="left" w:pos="1532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607A1E">
        <w:rPr>
          <w:sz w:val="24"/>
          <w:szCs w:val="24"/>
        </w:rPr>
        <w:t>Величина</w:t>
      </w:r>
      <w:proofErr w:type="spellEnd"/>
      <w:r w:rsidRPr="00607A1E">
        <w:rPr>
          <w:sz w:val="24"/>
          <w:szCs w:val="24"/>
        </w:rPr>
        <w:t xml:space="preserve"> </w:t>
      </w:r>
      <w:proofErr w:type="spellStart"/>
      <w:r w:rsidRPr="00607A1E">
        <w:rPr>
          <w:sz w:val="24"/>
          <w:szCs w:val="24"/>
        </w:rPr>
        <w:t>шрифта</w:t>
      </w:r>
      <w:proofErr w:type="spellEnd"/>
      <w:r w:rsidRPr="00607A1E">
        <w:rPr>
          <w:sz w:val="24"/>
          <w:szCs w:val="24"/>
        </w:rPr>
        <w:t xml:space="preserve"> (</w:t>
      </w:r>
      <w:proofErr w:type="spellStart"/>
      <w:r w:rsidRPr="00607A1E">
        <w:rPr>
          <w:sz w:val="24"/>
          <w:szCs w:val="24"/>
        </w:rPr>
        <w:t>кегль</w:t>
      </w:r>
      <w:proofErr w:type="spellEnd"/>
      <w:r w:rsidRPr="00607A1E">
        <w:rPr>
          <w:sz w:val="24"/>
          <w:szCs w:val="24"/>
        </w:rPr>
        <w:t>) – 14</w:t>
      </w:r>
      <w:r w:rsidRPr="00607A1E">
        <w:rPr>
          <w:spacing w:val="-2"/>
          <w:sz w:val="24"/>
          <w:szCs w:val="24"/>
        </w:rPr>
        <w:t xml:space="preserve"> </w:t>
      </w:r>
      <w:proofErr w:type="spellStart"/>
      <w:r w:rsidRPr="00607A1E">
        <w:rPr>
          <w:sz w:val="24"/>
          <w:szCs w:val="24"/>
        </w:rPr>
        <w:t>пт</w:t>
      </w:r>
      <w:proofErr w:type="spellEnd"/>
      <w:r w:rsidRPr="00607A1E">
        <w:rPr>
          <w:sz w:val="24"/>
          <w:szCs w:val="24"/>
        </w:rPr>
        <w:t>;</w:t>
      </w:r>
    </w:p>
    <w:p w:rsidR="00D61E60" w:rsidRPr="00607A1E" w:rsidRDefault="004C112F" w:rsidP="00607A1E">
      <w:pPr>
        <w:pStyle w:val="a4"/>
        <w:widowControl/>
        <w:numPr>
          <w:ilvl w:val="0"/>
          <w:numId w:val="3"/>
        </w:numPr>
        <w:tabs>
          <w:tab w:val="left" w:pos="153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Межстрочный интервал - 1,5</w:t>
      </w:r>
      <w:proofErr w:type="gramStart"/>
      <w:r w:rsidRPr="00607A1E">
        <w:rPr>
          <w:sz w:val="24"/>
          <w:szCs w:val="24"/>
          <w:lang w:val="ru-RU"/>
        </w:rPr>
        <w:t xml:space="preserve"> ;</w:t>
      </w:r>
      <w:proofErr w:type="gramEnd"/>
      <w:r w:rsidRPr="00607A1E">
        <w:rPr>
          <w:sz w:val="24"/>
          <w:szCs w:val="24"/>
          <w:lang w:val="ru-RU"/>
        </w:rPr>
        <w:t xml:space="preserve"> таким он должен быть во всей работе, кроме титульного листа и списка литературы (там используют одинарный);</w:t>
      </w:r>
    </w:p>
    <w:p w:rsidR="00D61E60" w:rsidRPr="00607A1E" w:rsidRDefault="004C112F" w:rsidP="00607A1E">
      <w:pPr>
        <w:pStyle w:val="a4"/>
        <w:widowControl/>
        <w:numPr>
          <w:ilvl w:val="0"/>
          <w:numId w:val="3"/>
        </w:numPr>
        <w:tabs>
          <w:tab w:val="left" w:pos="153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Допускается </w:t>
      </w:r>
      <w:r w:rsidRPr="00607A1E">
        <w:rPr>
          <w:b/>
          <w:sz w:val="24"/>
          <w:szCs w:val="24"/>
          <w:lang w:val="ru-RU"/>
        </w:rPr>
        <w:t xml:space="preserve">размер шрифта текста таблицы </w:t>
      </w:r>
      <w:r w:rsidRPr="00607A1E">
        <w:rPr>
          <w:sz w:val="24"/>
          <w:szCs w:val="24"/>
          <w:lang w:val="ru-RU"/>
        </w:rPr>
        <w:t xml:space="preserve">оформлять по следующим параметрам: шрифт 12 </w:t>
      </w:r>
      <w:r w:rsidRPr="00607A1E">
        <w:rPr>
          <w:sz w:val="24"/>
          <w:szCs w:val="24"/>
        </w:rPr>
        <w:t>Times</w:t>
      </w:r>
      <w:r w:rsidRPr="00607A1E">
        <w:rPr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</w:rPr>
        <w:t>New</w:t>
      </w:r>
      <w:r w:rsidRPr="00607A1E">
        <w:rPr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</w:rPr>
        <w:t>Roman</w:t>
      </w:r>
      <w:r w:rsidRPr="00607A1E">
        <w:rPr>
          <w:sz w:val="24"/>
          <w:szCs w:val="24"/>
          <w:lang w:val="ru-RU"/>
        </w:rPr>
        <w:t>, интервал –</w:t>
      </w:r>
      <w:r w:rsidRPr="00607A1E">
        <w:rPr>
          <w:spacing w:val="-29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одинарный.</w:t>
      </w:r>
    </w:p>
    <w:p w:rsidR="00D61E60" w:rsidRPr="00607A1E" w:rsidRDefault="004C112F" w:rsidP="00607A1E">
      <w:pPr>
        <w:pStyle w:val="a4"/>
        <w:widowControl/>
        <w:numPr>
          <w:ilvl w:val="0"/>
          <w:numId w:val="3"/>
        </w:numPr>
        <w:tabs>
          <w:tab w:val="left" w:pos="153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lastRenderedPageBreak/>
        <w:t xml:space="preserve">Абзацный отступ 1,25 – должен быть одинаковым по всему тексту; с него начинаются не только абзацы, </w:t>
      </w:r>
      <w:r w:rsidRPr="00607A1E">
        <w:rPr>
          <w:b/>
          <w:sz w:val="24"/>
          <w:szCs w:val="24"/>
          <w:lang w:val="ru-RU"/>
        </w:rPr>
        <w:t>но и заголовки подразделов и</w:t>
      </w:r>
      <w:r w:rsidRPr="00607A1E">
        <w:rPr>
          <w:b/>
          <w:spacing w:val="-38"/>
          <w:sz w:val="24"/>
          <w:szCs w:val="24"/>
          <w:lang w:val="ru-RU"/>
        </w:rPr>
        <w:t xml:space="preserve"> </w:t>
      </w:r>
      <w:r w:rsidRPr="00607A1E">
        <w:rPr>
          <w:b/>
          <w:sz w:val="24"/>
          <w:szCs w:val="24"/>
          <w:lang w:val="ru-RU"/>
        </w:rPr>
        <w:t>пунктов</w:t>
      </w:r>
      <w:r w:rsidRPr="00607A1E">
        <w:rPr>
          <w:sz w:val="24"/>
          <w:szCs w:val="24"/>
          <w:lang w:val="ru-RU"/>
        </w:rPr>
        <w:t>;</w:t>
      </w:r>
    </w:p>
    <w:p w:rsidR="00D61E60" w:rsidRPr="00607A1E" w:rsidRDefault="004C112F" w:rsidP="00607A1E">
      <w:pPr>
        <w:pStyle w:val="a4"/>
        <w:widowControl/>
        <w:numPr>
          <w:ilvl w:val="0"/>
          <w:numId w:val="3"/>
        </w:numPr>
        <w:tabs>
          <w:tab w:val="left" w:pos="1532"/>
        </w:tabs>
        <w:spacing w:line="360" w:lineRule="auto"/>
        <w:ind w:left="0" w:firstLine="709"/>
        <w:rPr>
          <w:b/>
          <w:sz w:val="24"/>
          <w:szCs w:val="24"/>
        </w:rPr>
      </w:pPr>
      <w:r w:rsidRPr="00607A1E">
        <w:rPr>
          <w:sz w:val="24"/>
          <w:szCs w:val="24"/>
          <w:lang w:val="ru-RU"/>
        </w:rPr>
        <w:t xml:space="preserve">Поля страницы в миллиметровом «исчислении»: правый – 10, левый – 30, оставшиеся верх и низ – 20. </w:t>
      </w:r>
      <w:proofErr w:type="spellStart"/>
      <w:r w:rsidRPr="00607A1E">
        <w:rPr>
          <w:sz w:val="24"/>
          <w:szCs w:val="24"/>
        </w:rPr>
        <w:t>Эти</w:t>
      </w:r>
      <w:proofErr w:type="spellEnd"/>
      <w:r w:rsidRPr="00607A1E">
        <w:rPr>
          <w:sz w:val="24"/>
          <w:szCs w:val="24"/>
        </w:rPr>
        <w:t xml:space="preserve"> </w:t>
      </w:r>
      <w:proofErr w:type="spellStart"/>
      <w:r w:rsidRPr="00607A1E">
        <w:rPr>
          <w:sz w:val="24"/>
          <w:szCs w:val="24"/>
        </w:rPr>
        <w:t>страничные</w:t>
      </w:r>
      <w:proofErr w:type="spellEnd"/>
      <w:r w:rsidRPr="00607A1E">
        <w:rPr>
          <w:sz w:val="24"/>
          <w:szCs w:val="24"/>
        </w:rPr>
        <w:t xml:space="preserve"> </w:t>
      </w:r>
      <w:proofErr w:type="spellStart"/>
      <w:r w:rsidRPr="00607A1E">
        <w:rPr>
          <w:sz w:val="24"/>
          <w:szCs w:val="24"/>
        </w:rPr>
        <w:t>параметры</w:t>
      </w:r>
      <w:proofErr w:type="spellEnd"/>
      <w:r w:rsidRPr="00607A1E">
        <w:rPr>
          <w:sz w:val="24"/>
          <w:szCs w:val="24"/>
        </w:rPr>
        <w:t xml:space="preserve"> </w:t>
      </w:r>
      <w:proofErr w:type="spellStart"/>
      <w:r w:rsidRPr="00607A1E">
        <w:rPr>
          <w:sz w:val="24"/>
          <w:szCs w:val="24"/>
        </w:rPr>
        <w:t>сохраняются</w:t>
      </w:r>
      <w:proofErr w:type="spellEnd"/>
      <w:r w:rsidRPr="00607A1E">
        <w:rPr>
          <w:sz w:val="24"/>
          <w:szCs w:val="24"/>
        </w:rPr>
        <w:t xml:space="preserve"> </w:t>
      </w:r>
      <w:proofErr w:type="spellStart"/>
      <w:r w:rsidRPr="00607A1E">
        <w:rPr>
          <w:b/>
          <w:sz w:val="24"/>
          <w:szCs w:val="24"/>
        </w:rPr>
        <w:t>на</w:t>
      </w:r>
      <w:proofErr w:type="spellEnd"/>
      <w:r w:rsidRPr="00607A1E">
        <w:rPr>
          <w:b/>
          <w:sz w:val="24"/>
          <w:szCs w:val="24"/>
        </w:rPr>
        <w:t xml:space="preserve"> </w:t>
      </w:r>
      <w:proofErr w:type="spellStart"/>
      <w:r w:rsidRPr="00607A1E">
        <w:rPr>
          <w:b/>
          <w:sz w:val="24"/>
          <w:szCs w:val="24"/>
        </w:rPr>
        <w:t>всех</w:t>
      </w:r>
      <w:proofErr w:type="spellEnd"/>
      <w:r w:rsidRPr="00607A1E">
        <w:rPr>
          <w:b/>
          <w:spacing w:val="-1"/>
          <w:sz w:val="24"/>
          <w:szCs w:val="24"/>
        </w:rPr>
        <w:t xml:space="preserve"> </w:t>
      </w:r>
      <w:proofErr w:type="spellStart"/>
      <w:r w:rsidRPr="00607A1E">
        <w:rPr>
          <w:b/>
          <w:sz w:val="24"/>
          <w:szCs w:val="24"/>
        </w:rPr>
        <w:t>страницах</w:t>
      </w:r>
      <w:proofErr w:type="spellEnd"/>
      <w:r w:rsidRPr="00607A1E">
        <w:rPr>
          <w:b/>
          <w:sz w:val="24"/>
          <w:szCs w:val="24"/>
        </w:rPr>
        <w:t>;</w:t>
      </w:r>
    </w:p>
    <w:p w:rsidR="00D61E60" w:rsidRPr="00607A1E" w:rsidRDefault="004C112F" w:rsidP="00607A1E">
      <w:pPr>
        <w:pStyle w:val="a4"/>
        <w:widowControl/>
        <w:numPr>
          <w:ilvl w:val="0"/>
          <w:numId w:val="3"/>
        </w:numPr>
        <w:tabs>
          <w:tab w:val="left" w:pos="1531"/>
          <w:tab w:val="left" w:pos="153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Страницы имеют сплошную (сквозную)</w:t>
      </w:r>
      <w:r w:rsidRPr="00607A1E">
        <w:rPr>
          <w:spacing w:val="-2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нумерацию.</w:t>
      </w:r>
    </w:p>
    <w:p w:rsidR="00D61E60" w:rsidRPr="00607A1E" w:rsidRDefault="004C112F" w:rsidP="00607A1E">
      <w:pPr>
        <w:pStyle w:val="a4"/>
        <w:widowControl/>
        <w:numPr>
          <w:ilvl w:val="0"/>
          <w:numId w:val="3"/>
        </w:numPr>
        <w:tabs>
          <w:tab w:val="left" w:pos="153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Фигурируют в работе только </w:t>
      </w:r>
      <w:r w:rsidRPr="00607A1E">
        <w:rPr>
          <w:b/>
          <w:sz w:val="24"/>
          <w:szCs w:val="24"/>
          <w:lang w:val="ru-RU"/>
        </w:rPr>
        <w:t>арабские цифры</w:t>
      </w:r>
      <w:r w:rsidRPr="00607A1E">
        <w:rPr>
          <w:sz w:val="24"/>
          <w:szCs w:val="24"/>
          <w:lang w:val="ru-RU"/>
        </w:rPr>
        <w:t xml:space="preserve">, причем в любой нумерации – будь то страницы или разделы основной части (первая страница, </w:t>
      </w:r>
      <w:proofErr w:type="spellStart"/>
      <w:r w:rsidRPr="00607A1E">
        <w:rPr>
          <w:sz w:val="24"/>
          <w:szCs w:val="24"/>
          <w:lang w:val="ru-RU"/>
        </w:rPr>
        <w:t>титульник</w:t>
      </w:r>
      <w:proofErr w:type="spellEnd"/>
      <w:r w:rsidRPr="00607A1E">
        <w:rPr>
          <w:sz w:val="24"/>
          <w:szCs w:val="24"/>
          <w:lang w:val="ru-RU"/>
        </w:rPr>
        <w:t>, остается без</w:t>
      </w:r>
      <w:r w:rsidRPr="00607A1E">
        <w:rPr>
          <w:spacing w:val="-1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номера).</w:t>
      </w:r>
    </w:p>
    <w:p w:rsidR="00D61E60" w:rsidRPr="00607A1E" w:rsidRDefault="004C112F" w:rsidP="00607A1E">
      <w:pPr>
        <w:pStyle w:val="a4"/>
        <w:widowControl/>
        <w:numPr>
          <w:ilvl w:val="0"/>
          <w:numId w:val="3"/>
        </w:numPr>
        <w:tabs>
          <w:tab w:val="left" w:pos="153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Цифра на странице выставляется </w:t>
      </w:r>
      <w:r w:rsidRPr="00607A1E">
        <w:rPr>
          <w:b/>
          <w:sz w:val="24"/>
          <w:szCs w:val="24"/>
          <w:lang w:val="ru-RU"/>
        </w:rPr>
        <w:t>в верхнем колонтитуле по центру</w:t>
      </w:r>
      <w:r w:rsidRPr="00607A1E">
        <w:rPr>
          <w:sz w:val="24"/>
          <w:szCs w:val="24"/>
          <w:lang w:val="ru-RU"/>
        </w:rPr>
        <w:t>;</w:t>
      </w:r>
    </w:p>
    <w:p w:rsidR="00D61E60" w:rsidRPr="00607A1E" w:rsidRDefault="004C112F" w:rsidP="00607A1E">
      <w:pPr>
        <w:pStyle w:val="a4"/>
        <w:widowControl/>
        <w:numPr>
          <w:ilvl w:val="0"/>
          <w:numId w:val="3"/>
        </w:numPr>
        <w:tabs>
          <w:tab w:val="left" w:pos="1531"/>
          <w:tab w:val="left" w:pos="153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Требуемый объем кандидатской работы: 110-170</w:t>
      </w:r>
      <w:r w:rsidRPr="00607A1E">
        <w:rPr>
          <w:spacing w:val="-6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стр.</w:t>
      </w:r>
    </w:p>
    <w:p w:rsidR="00D61E60" w:rsidRPr="00D666BF" w:rsidRDefault="004C112F" w:rsidP="00D666BF">
      <w:pPr>
        <w:pStyle w:val="a4"/>
        <w:widowControl/>
        <w:numPr>
          <w:ilvl w:val="0"/>
          <w:numId w:val="3"/>
        </w:numPr>
        <w:tabs>
          <w:tab w:val="left" w:pos="153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При   выполнении   работы    необходимо    соблюдать  равномерную плотность, контрастность и четкость изображения.  Линии, буквы,</w:t>
      </w:r>
      <w:r w:rsidRPr="00607A1E">
        <w:rPr>
          <w:spacing w:val="26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цифры</w:t>
      </w:r>
      <w:r w:rsidRPr="00607A1E">
        <w:rPr>
          <w:spacing w:val="26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и</w:t>
      </w:r>
      <w:r w:rsidRPr="00607A1E">
        <w:rPr>
          <w:spacing w:val="26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знаки</w:t>
      </w:r>
      <w:r w:rsidRPr="00607A1E">
        <w:rPr>
          <w:spacing w:val="27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должны</w:t>
      </w:r>
      <w:r w:rsidRPr="00607A1E">
        <w:rPr>
          <w:spacing w:val="26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быть</w:t>
      </w:r>
      <w:r w:rsidRPr="00607A1E">
        <w:rPr>
          <w:spacing w:val="26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четкими,</w:t>
      </w:r>
      <w:r w:rsidRPr="00607A1E">
        <w:rPr>
          <w:spacing w:val="26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одинаково</w:t>
      </w:r>
      <w:r w:rsidRPr="00607A1E">
        <w:rPr>
          <w:spacing w:val="53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черными</w:t>
      </w:r>
      <w:r w:rsidRPr="00607A1E">
        <w:rPr>
          <w:spacing w:val="52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по</w:t>
      </w:r>
      <w:r w:rsidRPr="00607A1E">
        <w:rPr>
          <w:spacing w:val="53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всему</w:t>
      </w:r>
      <w:r w:rsidR="00D666BF">
        <w:rPr>
          <w:sz w:val="24"/>
          <w:szCs w:val="24"/>
          <w:lang w:val="ru-RU"/>
        </w:rPr>
        <w:t xml:space="preserve"> </w:t>
      </w:r>
      <w:r w:rsidRPr="00D666BF">
        <w:rPr>
          <w:sz w:val="24"/>
          <w:szCs w:val="24"/>
          <w:lang w:val="ru-RU"/>
        </w:rPr>
        <w:t>тексту. Вписывать в отпечатанный текст работы отдельные слова, формулы, знаки допускается только черными чернилами или черной тушью, при этом плотность вписанного текста должна быть максимально приближена к плотности основного изображения. Опечатки, описки и графические неточности допускается исправлять подчисткой или закрашиванием белой краской и нанесением на том же месте исправленного изображения машинописным способом или от руки черными чернилами или черной</w:t>
      </w:r>
      <w:r w:rsidRPr="00D666BF">
        <w:rPr>
          <w:spacing w:val="-32"/>
          <w:sz w:val="24"/>
          <w:szCs w:val="24"/>
          <w:lang w:val="ru-RU"/>
        </w:rPr>
        <w:t xml:space="preserve"> </w:t>
      </w:r>
      <w:r w:rsidRPr="00D666BF">
        <w:rPr>
          <w:sz w:val="24"/>
          <w:szCs w:val="24"/>
          <w:lang w:val="ru-RU"/>
        </w:rPr>
        <w:t>тушью.</w:t>
      </w:r>
    </w:p>
    <w:p w:rsidR="00D61E60" w:rsidRPr="00607A1E" w:rsidRDefault="004C112F" w:rsidP="00607A1E">
      <w:pPr>
        <w:pStyle w:val="a4"/>
        <w:widowControl/>
        <w:numPr>
          <w:ilvl w:val="0"/>
          <w:numId w:val="3"/>
        </w:numPr>
        <w:tabs>
          <w:tab w:val="left" w:pos="153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Заголовки структурных элементов работы (“Содержание”, “Введение”, “Заключение”, “Библиографический список”) и  разделов  основной части («Глава  1»,  «Глава  2»)  следует  располагать  по  центру строки </w:t>
      </w:r>
      <w:r w:rsidRPr="00607A1E">
        <w:rPr>
          <w:b/>
          <w:sz w:val="24"/>
          <w:szCs w:val="24"/>
          <w:lang w:val="ru-RU"/>
        </w:rPr>
        <w:t>без точки в конце</w:t>
      </w:r>
      <w:r w:rsidRPr="00607A1E">
        <w:rPr>
          <w:sz w:val="24"/>
          <w:szCs w:val="24"/>
          <w:lang w:val="ru-RU"/>
        </w:rPr>
        <w:t>, не подчеркивая (шрифт 14, жирный). От текста заголовки отделяются сверху и снизу одним интервалом. Заголовки подразделов и пунктов следует начинать с абзацного отступа и печатать с прописной буквы вразрядку, не подчеркивая, без точки в конце. Если  заголовок включает несколько предложений,  их  разделяют  точками. Переносы слов в заголовках не</w:t>
      </w:r>
      <w:r w:rsidRPr="00607A1E">
        <w:rPr>
          <w:spacing w:val="-2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допускаются.</w:t>
      </w:r>
    </w:p>
    <w:p w:rsidR="00D61E60" w:rsidRPr="00607A1E" w:rsidRDefault="004C112F" w:rsidP="00607A1E">
      <w:pPr>
        <w:pStyle w:val="a4"/>
        <w:widowControl/>
        <w:numPr>
          <w:ilvl w:val="0"/>
          <w:numId w:val="3"/>
        </w:numPr>
        <w:tabs>
          <w:tab w:val="left" w:pos="153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Основной текст должен быть разделен на главы и параграфы или разделы и подразделы, которые нумеруют арабскими</w:t>
      </w:r>
      <w:r w:rsidRPr="00607A1E">
        <w:rPr>
          <w:spacing w:val="-6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цифрами.</w:t>
      </w:r>
    </w:p>
    <w:p w:rsidR="00D61E60" w:rsidRPr="00607A1E" w:rsidRDefault="004C112F" w:rsidP="00607A1E">
      <w:pPr>
        <w:pStyle w:val="a4"/>
        <w:widowControl/>
        <w:numPr>
          <w:ilvl w:val="0"/>
          <w:numId w:val="3"/>
        </w:numPr>
        <w:tabs>
          <w:tab w:val="left" w:pos="1531"/>
          <w:tab w:val="left" w:pos="153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Каждую главу (раздел) диссертации начинают с новой</w:t>
      </w:r>
      <w:r w:rsidRPr="00607A1E">
        <w:rPr>
          <w:spacing w:val="-18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страницы.</w:t>
      </w:r>
    </w:p>
    <w:p w:rsidR="00D61E60" w:rsidRPr="00607A1E" w:rsidRDefault="004C112F" w:rsidP="00607A1E">
      <w:pPr>
        <w:pStyle w:val="a4"/>
        <w:widowControl/>
        <w:numPr>
          <w:ilvl w:val="0"/>
          <w:numId w:val="3"/>
        </w:numPr>
        <w:tabs>
          <w:tab w:val="left" w:pos="1532"/>
          <w:tab w:val="left" w:pos="2649"/>
          <w:tab w:val="left" w:pos="3721"/>
          <w:tab w:val="left" w:pos="6351"/>
          <w:tab w:val="left" w:pos="8021"/>
          <w:tab w:val="right" w:pos="9755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Библиографические ссылки в тексте диссертации оформляют в соответствии</w:t>
      </w:r>
      <w:r w:rsidRPr="00607A1E">
        <w:rPr>
          <w:sz w:val="24"/>
          <w:szCs w:val="24"/>
          <w:lang w:val="ru-RU"/>
        </w:rPr>
        <w:tab/>
        <w:t>с</w:t>
      </w:r>
      <w:r w:rsidRPr="00607A1E">
        <w:rPr>
          <w:sz w:val="24"/>
          <w:szCs w:val="24"/>
          <w:lang w:val="ru-RU"/>
        </w:rPr>
        <w:tab/>
        <w:t>требованиями</w:t>
      </w:r>
      <w:r w:rsidRPr="00607A1E">
        <w:rPr>
          <w:sz w:val="24"/>
          <w:szCs w:val="24"/>
          <w:lang w:val="ru-RU"/>
        </w:rPr>
        <w:tab/>
        <w:t>ГОСТ</w:t>
      </w:r>
      <w:r w:rsidRPr="00607A1E">
        <w:rPr>
          <w:sz w:val="24"/>
          <w:szCs w:val="24"/>
          <w:lang w:val="ru-RU"/>
        </w:rPr>
        <w:tab/>
      </w:r>
      <w:proofErr w:type="gramStart"/>
      <w:r w:rsidRPr="00607A1E">
        <w:rPr>
          <w:sz w:val="24"/>
          <w:szCs w:val="24"/>
          <w:lang w:val="ru-RU"/>
        </w:rPr>
        <w:t>Р</w:t>
      </w:r>
      <w:proofErr w:type="gramEnd"/>
      <w:r w:rsidRPr="00607A1E">
        <w:rPr>
          <w:sz w:val="24"/>
          <w:szCs w:val="24"/>
          <w:lang w:val="ru-RU"/>
        </w:rPr>
        <w:tab/>
        <w:t>7.0.5.</w:t>
      </w:r>
    </w:p>
    <w:p w:rsidR="00D61E60" w:rsidRPr="00607A1E" w:rsidRDefault="00955AAE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hyperlink r:id="rId7">
        <w:r w:rsidR="004C112F" w:rsidRPr="00607A1E">
          <w:rPr>
            <w:color w:val="0000FF"/>
            <w:sz w:val="24"/>
            <w:szCs w:val="24"/>
            <w:u w:val="single" w:color="0000FF"/>
          </w:rPr>
          <w:t>http</w:t>
        </w:r>
        <w:r w:rsidR="004C112F" w:rsidRPr="00607A1E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="004C112F" w:rsidRPr="00607A1E">
          <w:rPr>
            <w:color w:val="0000FF"/>
            <w:sz w:val="24"/>
            <w:szCs w:val="24"/>
            <w:u w:val="single" w:color="0000FF"/>
          </w:rPr>
          <w:t>docs</w:t>
        </w:r>
        <w:r w:rsidR="004C112F" w:rsidRPr="00607A1E">
          <w:rPr>
            <w:color w:val="0000FF"/>
            <w:sz w:val="24"/>
            <w:szCs w:val="24"/>
            <w:u w:val="single" w:color="0000FF"/>
            <w:lang w:val="ru-RU"/>
          </w:rPr>
          <w:t>.</w:t>
        </w:r>
        <w:proofErr w:type="spellStart"/>
        <w:r w:rsidR="004C112F" w:rsidRPr="00607A1E">
          <w:rPr>
            <w:color w:val="0000FF"/>
            <w:sz w:val="24"/>
            <w:szCs w:val="24"/>
            <w:u w:val="single" w:color="0000FF"/>
          </w:rPr>
          <w:t>cntd</w:t>
        </w:r>
        <w:proofErr w:type="spellEnd"/>
        <w:r w:rsidR="004C112F" w:rsidRPr="00607A1E">
          <w:rPr>
            <w:color w:val="0000FF"/>
            <w:sz w:val="24"/>
            <w:szCs w:val="24"/>
            <w:u w:val="single" w:color="0000FF"/>
            <w:lang w:val="ru-RU"/>
          </w:rPr>
          <w:t>.</w:t>
        </w:r>
        <w:proofErr w:type="spellStart"/>
        <w:r w:rsidR="004C112F" w:rsidRPr="00607A1E">
          <w:rPr>
            <w:color w:val="0000FF"/>
            <w:sz w:val="24"/>
            <w:szCs w:val="24"/>
            <w:u w:val="single" w:color="0000FF"/>
          </w:rPr>
          <w:t>ru</w:t>
        </w:r>
        <w:proofErr w:type="spellEnd"/>
        <w:r w:rsidR="004C112F" w:rsidRPr="00607A1E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="004C112F" w:rsidRPr="00607A1E">
          <w:rPr>
            <w:color w:val="0000FF"/>
            <w:sz w:val="24"/>
            <w:szCs w:val="24"/>
            <w:u w:val="single" w:color="0000FF"/>
          </w:rPr>
          <w:t>document</w:t>
        </w:r>
        <w:r w:rsidR="004C112F" w:rsidRPr="00607A1E">
          <w:rPr>
            <w:color w:val="0000FF"/>
            <w:sz w:val="24"/>
            <w:szCs w:val="24"/>
            <w:u w:val="single" w:color="0000FF"/>
            <w:lang w:val="ru-RU"/>
          </w:rPr>
          <w:t>/1200063713</w:t>
        </w:r>
      </w:hyperlink>
    </w:p>
    <w:p w:rsidR="00D61E60" w:rsidRPr="00607A1E" w:rsidRDefault="004C112F" w:rsidP="00607A1E">
      <w:pPr>
        <w:pStyle w:val="a4"/>
        <w:widowControl/>
        <w:numPr>
          <w:ilvl w:val="0"/>
          <w:numId w:val="3"/>
        </w:numPr>
        <w:tabs>
          <w:tab w:val="left" w:pos="153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lastRenderedPageBreak/>
        <w:t>Иллюстративный материал может быть представлен рисунками, фотографиями, картами, графиками, чертежами, схемами, диаграммами и другим подобным</w:t>
      </w:r>
      <w:r w:rsidRPr="00607A1E">
        <w:rPr>
          <w:spacing w:val="1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материалом.</w:t>
      </w:r>
    </w:p>
    <w:p w:rsidR="00D61E60" w:rsidRPr="00607A1E" w:rsidRDefault="004C112F" w:rsidP="00607A1E">
      <w:pPr>
        <w:pStyle w:val="a4"/>
        <w:widowControl/>
        <w:numPr>
          <w:ilvl w:val="0"/>
          <w:numId w:val="3"/>
        </w:numPr>
        <w:tabs>
          <w:tab w:val="left" w:pos="167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Иллюстрации, используемые в диссертации, размещают под текстом, в котором впервые дана ссылка на них, или на следующей странице, а при необходимости - в приложении к диссертации. Иллюстрации нумеруют арабскими цифрами сквозной нумерацией или в пределах главы (раздела). На все иллюстрации должны быть приведены ссылки в тексте диссертации. При ссылке следует писать слово "Рисунок" с указанием его</w:t>
      </w:r>
      <w:r w:rsidRPr="00607A1E">
        <w:rPr>
          <w:spacing w:val="-9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номера.</w:t>
      </w:r>
    </w:p>
    <w:p w:rsidR="00D61E60" w:rsidRPr="00607A1E" w:rsidRDefault="004C112F" w:rsidP="00607A1E">
      <w:pPr>
        <w:pStyle w:val="a4"/>
        <w:widowControl/>
        <w:numPr>
          <w:ilvl w:val="0"/>
          <w:numId w:val="3"/>
        </w:numPr>
        <w:tabs>
          <w:tab w:val="left" w:pos="160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Ссылки: Правильно оформленный и пронумерованный список литературы дает возможность в текстовых фрагментах грамотно делать ссылки на источники – для этого используют квадратные скобки. Например, предложение: «данные этих исследований приведены в работах Лавочкина</w:t>
      </w:r>
      <w:r w:rsidRPr="00607A1E">
        <w:rPr>
          <w:spacing w:val="22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О.Г.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[35] и Логова Р.М. [36]». </w:t>
      </w:r>
      <w:proofErr w:type="spellStart"/>
      <w:r w:rsidRPr="00607A1E">
        <w:rPr>
          <w:sz w:val="24"/>
          <w:szCs w:val="24"/>
          <w:lang w:val="ru-RU"/>
        </w:rPr>
        <w:t>Затекстовая</w:t>
      </w:r>
      <w:proofErr w:type="spellEnd"/>
      <w:r w:rsidRPr="00607A1E">
        <w:rPr>
          <w:sz w:val="24"/>
          <w:szCs w:val="24"/>
          <w:lang w:val="ru-RU"/>
        </w:rPr>
        <w:t xml:space="preserve"> ссылка (описание источника в списке) в данном случае будет следующей:</w:t>
      </w:r>
    </w:p>
    <w:p w:rsidR="00D61E60" w:rsidRPr="00607A1E" w:rsidRDefault="004C112F" w:rsidP="00607A1E">
      <w:pPr>
        <w:pStyle w:val="a4"/>
        <w:widowControl/>
        <w:numPr>
          <w:ilvl w:val="0"/>
          <w:numId w:val="2"/>
        </w:numPr>
        <w:tabs>
          <w:tab w:val="left" w:pos="567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Логов</w:t>
      </w:r>
      <w:r w:rsidRPr="00607A1E">
        <w:rPr>
          <w:spacing w:val="26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Р.М.</w:t>
      </w:r>
      <w:r w:rsidRPr="00607A1E">
        <w:rPr>
          <w:spacing w:val="27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Исследование</w:t>
      </w:r>
      <w:r w:rsidRPr="00607A1E">
        <w:rPr>
          <w:spacing w:val="26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порога</w:t>
      </w:r>
      <w:r w:rsidRPr="00607A1E">
        <w:rPr>
          <w:spacing w:val="27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чувствительности.</w:t>
      </w:r>
      <w:r w:rsidRPr="00607A1E">
        <w:rPr>
          <w:spacing w:val="25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–</w:t>
      </w:r>
      <w:r w:rsidRPr="00607A1E">
        <w:rPr>
          <w:spacing w:val="27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М.:</w:t>
      </w:r>
      <w:r w:rsidRPr="00607A1E">
        <w:rPr>
          <w:spacing w:val="27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Академия,</w:t>
      </w:r>
      <w:r w:rsidRPr="00607A1E">
        <w:rPr>
          <w:spacing w:val="25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2013.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— 520 с.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Бывает, что в отсылке содержится информация о двух-трех источниках. В этом случае блоки сведений разделяют точкой с запятой. Например: [3; 4, с. 13], [18; 37]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20. Таблицы, используемые в </w:t>
      </w:r>
      <w:r w:rsidR="00FF3159" w:rsidRPr="00607A1E">
        <w:rPr>
          <w:sz w:val="24"/>
          <w:szCs w:val="24"/>
          <w:lang w:val="ru-RU"/>
        </w:rPr>
        <w:t>научно-квалификационной</w:t>
      </w:r>
      <w:r w:rsidR="00FF3159" w:rsidRPr="00607A1E">
        <w:rPr>
          <w:sz w:val="24"/>
          <w:szCs w:val="24"/>
          <w:lang w:val="ru-RU"/>
        </w:rPr>
        <w:tab/>
        <w:t xml:space="preserve">работе, </w:t>
      </w:r>
      <w:r w:rsidRPr="00607A1E">
        <w:rPr>
          <w:sz w:val="24"/>
          <w:szCs w:val="24"/>
          <w:lang w:val="ru-RU"/>
        </w:rPr>
        <w:t>размещают под текстом, в котором впервые дана ссылка на них, или на следующей странице, а при необходимости - в приложении к диссертации. Таблицы нумеруют арабскими цифрами сквозной нумерацией или в пределах главы (раздела). На все таблицы должны быть приведены ссылки в тексте диссертации. При ссылке следует писать слово "Таблица" с указанием ее номера. Перечень таблиц указывают в списке иллюстративного материала. Таблицы оформляют в соответствии с требованиями ГОСТ 2.105.</w:t>
      </w:r>
    </w:p>
    <w:p w:rsidR="00D61E60" w:rsidRPr="00607A1E" w:rsidRDefault="004C112F" w:rsidP="00607A1E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>21.Оформление библиографических ссылок</w:t>
      </w:r>
    </w:p>
    <w:p w:rsidR="00D61E60" w:rsidRPr="00607A1E" w:rsidRDefault="004C112F" w:rsidP="00D666BF">
      <w:pPr>
        <w:pStyle w:val="a3"/>
        <w:widowControl/>
        <w:tabs>
          <w:tab w:val="left" w:pos="5629"/>
          <w:tab w:val="left" w:pos="6629"/>
          <w:tab w:val="left" w:pos="8324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Ссылки необходимо указывать  во всех случаях рассмотрения, упоминания или цитирования в </w:t>
      </w:r>
      <w:r w:rsidR="00333A47" w:rsidRPr="00607A1E">
        <w:rPr>
          <w:sz w:val="24"/>
          <w:szCs w:val="24"/>
          <w:lang w:val="ru-RU"/>
        </w:rPr>
        <w:t>Н</w:t>
      </w:r>
      <w:r w:rsidRPr="00607A1E">
        <w:rPr>
          <w:sz w:val="24"/>
          <w:szCs w:val="24"/>
          <w:lang w:val="ru-RU"/>
        </w:rPr>
        <w:t>КР других произведений.   Они   требуются   для   идентификации   и   поиска   источников, на которые ссылается автор. Библиографические ссылки составляются на любые опубликованные и неопубликованные документы, в том числе представленные в электронном</w:t>
      </w:r>
      <w:r w:rsidRPr="00607A1E">
        <w:rPr>
          <w:spacing w:val="-2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виде.</w:t>
      </w:r>
    </w:p>
    <w:p w:rsidR="00D61E60" w:rsidRPr="00607A1E" w:rsidRDefault="004C112F" w:rsidP="00D666BF">
      <w:pPr>
        <w:pStyle w:val="a3"/>
        <w:widowControl/>
        <w:spacing w:line="360" w:lineRule="auto"/>
        <w:ind w:left="0" w:firstLine="709"/>
        <w:rPr>
          <w:sz w:val="24"/>
          <w:szCs w:val="24"/>
          <w:lang w:val="ru-RU"/>
        </w:rPr>
      </w:pPr>
      <w:r w:rsidRPr="00607A1E">
        <w:rPr>
          <w:sz w:val="24"/>
          <w:szCs w:val="24"/>
          <w:lang w:val="ru-RU"/>
        </w:rPr>
        <w:t xml:space="preserve">Библиографические ссылки  должны  оформляться  автором диссертации в соответствии с ГОСТ </w:t>
      </w:r>
      <w:proofErr w:type="gramStart"/>
      <w:r w:rsidRPr="00607A1E">
        <w:rPr>
          <w:sz w:val="24"/>
          <w:szCs w:val="24"/>
          <w:lang w:val="ru-RU"/>
        </w:rPr>
        <w:t>Р</w:t>
      </w:r>
      <w:proofErr w:type="gramEnd"/>
      <w:r w:rsidRPr="00607A1E">
        <w:rPr>
          <w:spacing w:val="-2"/>
          <w:sz w:val="24"/>
          <w:szCs w:val="24"/>
          <w:lang w:val="ru-RU"/>
        </w:rPr>
        <w:t xml:space="preserve"> </w:t>
      </w:r>
      <w:r w:rsidRPr="00607A1E">
        <w:rPr>
          <w:sz w:val="24"/>
          <w:szCs w:val="24"/>
          <w:lang w:val="ru-RU"/>
        </w:rPr>
        <w:t>7.0.5-2008.</w:t>
      </w:r>
    </w:p>
    <w:sectPr w:rsidR="00D61E60" w:rsidRPr="00607A1E" w:rsidSect="00DB3F47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897"/>
    <w:multiLevelType w:val="hybridMultilevel"/>
    <w:tmpl w:val="8A60106A"/>
    <w:lvl w:ilvl="0" w:tplc="1108D6BA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EF6BB7C"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20A4A7B0"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B4E68728">
      <w:numFmt w:val="bullet"/>
      <w:lvlText w:val="•"/>
      <w:lvlJc w:val="left"/>
      <w:pPr>
        <w:ind w:left="3798" w:hanging="360"/>
      </w:pPr>
      <w:rPr>
        <w:rFonts w:hint="default"/>
      </w:rPr>
    </w:lvl>
    <w:lvl w:ilvl="4" w:tplc="7F9E3C80"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6046CA0E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1026F1D8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91AE3842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9640A54E"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1">
    <w:nsid w:val="1FBB73D0"/>
    <w:multiLevelType w:val="hybridMultilevel"/>
    <w:tmpl w:val="734CA5A4"/>
    <w:lvl w:ilvl="0" w:tplc="3104E8D0">
      <w:numFmt w:val="bullet"/>
      <w:lvlText w:val="–"/>
      <w:lvlJc w:val="left"/>
      <w:pPr>
        <w:ind w:left="116" w:hanging="28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2DC090C">
      <w:numFmt w:val="bullet"/>
      <w:lvlText w:val="-"/>
      <w:lvlJc w:val="left"/>
      <w:pPr>
        <w:ind w:left="116" w:hanging="1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5210B886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3" w:tplc="7F22A050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9B824A66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7C62453A">
      <w:numFmt w:val="bullet"/>
      <w:lvlText w:val="•"/>
      <w:lvlJc w:val="left"/>
      <w:pPr>
        <w:ind w:left="5048" w:hanging="360"/>
      </w:pPr>
      <w:rPr>
        <w:rFonts w:hint="default"/>
      </w:rPr>
    </w:lvl>
    <w:lvl w:ilvl="6" w:tplc="1FB27AC0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756AEDAA"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47F2A678"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2">
    <w:nsid w:val="39273B31"/>
    <w:multiLevelType w:val="hybridMultilevel"/>
    <w:tmpl w:val="F9909EB0"/>
    <w:lvl w:ilvl="0" w:tplc="4F1C6692">
      <w:start w:val="1"/>
      <w:numFmt w:val="decimal"/>
      <w:lvlText w:val="%1)"/>
      <w:lvlJc w:val="left"/>
      <w:pPr>
        <w:ind w:left="116" w:hanging="3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7D4F288">
      <w:numFmt w:val="bullet"/>
      <w:lvlText w:val="•"/>
      <w:lvlJc w:val="left"/>
      <w:pPr>
        <w:ind w:left="1094" w:hanging="304"/>
      </w:pPr>
      <w:rPr>
        <w:rFonts w:hint="default"/>
      </w:rPr>
    </w:lvl>
    <w:lvl w:ilvl="2" w:tplc="E36AEE7C">
      <w:numFmt w:val="bullet"/>
      <w:lvlText w:val="•"/>
      <w:lvlJc w:val="left"/>
      <w:pPr>
        <w:ind w:left="2068" w:hanging="304"/>
      </w:pPr>
      <w:rPr>
        <w:rFonts w:hint="default"/>
      </w:rPr>
    </w:lvl>
    <w:lvl w:ilvl="3" w:tplc="921E3642">
      <w:numFmt w:val="bullet"/>
      <w:lvlText w:val="•"/>
      <w:lvlJc w:val="left"/>
      <w:pPr>
        <w:ind w:left="3042" w:hanging="304"/>
      </w:pPr>
      <w:rPr>
        <w:rFonts w:hint="default"/>
      </w:rPr>
    </w:lvl>
    <w:lvl w:ilvl="4" w:tplc="DBBC770C">
      <w:numFmt w:val="bullet"/>
      <w:lvlText w:val="•"/>
      <w:lvlJc w:val="left"/>
      <w:pPr>
        <w:ind w:left="4016" w:hanging="304"/>
      </w:pPr>
      <w:rPr>
        <w:rFonts w:hint="default"/>
      </w:rPr>
    </w:lvl>
    <w:lvl w:ilvl="5" w:tplc="8D2431AE">
      <w:numFmt w:val="bullet"/>
      <w:lvlText w:val="•"/>
      <w:lvlJc w:val="left"/>
      <w:pPr>
        <w:ind w:left="4990" w:hanging="304"/>
      </w:pPr>
      <w:rPr>
        <w:rFonts w:hint="default"/>
      </w:rPr>
    </w:lvl>
    <w:lvl w:ilvl="6" w:tplc="430EF462">
      <w:numFmt w:val="bullet"/>
      <w:lvlText w:val="•"/>
      <w:lvlJc w:val="left"/>
      <w:pPr>
        <w:ind w:left="5964" w:hanging="304"/>
      </w:pPr>
      <w:rPr>
        <w:rFonts w:hint="default"/>
      </w:rPr>
    </w:lvl>
    <w:lvl w:ilvl="7" w:tplc="EF9E3988">
      <w:numFmt w:val="bullet"/>
      <w:lvlText w:val="•"/>
      <w:lvlJc w:val="left"/>
      <w:pPr>
        <w:ind w:left="6938" w:hanging="304"/>
      </w:pPr>
      <w:rPr>
        <w:rFonts w:hint="default"/>
      </w:rPr>
    </w:lvl>
    <w:lvl w:ilvl="8" w:tplc="9D90182C">
      <w:numFmt w:val="bullet"/>
      <w:lvlText w:val="•"/>
      <w:lvlJc w:val="left"/>
      <w:pPr>
        <w:ind w:left="7912" w:hanging="304"/>
      </w:pPr>
      <w:rPr>
        <w:rFonts w:hint="default"/>
      </w:rPr>
    </w:lvl>
  </w:abstractNum>
  <w:abstractNum w:abstractNumId="3">
    <w:nsid w:val="46FF6BD3"/>
    <w:multiLevelType w:val="hybridMultilevel"/>
    <w:tmpl w:val="9C5876A6"/>
    <w:lvl w:ilvl="0" w:tplc="3104E8D0">
      <w:numFmt w:val="bullet"/>
      <w:lvlText w:val="–"/>
      <w:lvlJc w:val="left"/>
      <w:pPr>
        <w:ind w:left="473" w:hanging="35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E34D75E">
      <w:numFmt w:val="bullet"/>
      <w:lvlText w:val=""/>
      <w:lvlJc w:val="left"/>
      <w:pPr>
        <w:ind w:left="116" w:hanging="424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AD1CA6E4">
      <w:numFmt w:val="bullet"/>
      <w:lvlText w:val="•"/>
      <w:lvlJc w:val="left"/>
      <w:pPr>
        <w:ind w:left="1522" w:hanging="424"/>
      </w:pPr>
      <w:rPr>
        <w:rFonts w:hint="default"/>
      </w:rPr>
    </w:lvl>
    <w:lvl w:ilvl="3" w:tplc="03808A1E">
      <w:numFmt w:val="bullet"/>
      <w:lvlText w:val="•"/>
      <w:lvlJc w:val="left"/>
      <w:pPr>
        <w:ind w:left="2564" w:hanging="424"/>
      </w:pPr>
      <w:rPr>
        <w:rFonts w:hint="default"/>
      </w:rPr>
    </w:lvl>
    <w:lvl w:ilvl="4" w:tplc="4AFE438C">
      <w:numFmt w:val="bullet"/>
      <w:lvlText w:val="•"/>
      <w:lvlJc w:val="left"/>
      <w:pPr>
        <w:ind w:left="3606" w:hanging="424"/>
      </w:pPr>
      <w:rPr>
        <w:rFonts w:hint="default"/>
      </w:rPr>
    </w:lvl>
    <w:lvl w:ilvl="5" w:tplc="DD6AC5A0">
      <w:numFmt w:val="bullet"/>
      <w:lvlText w:val="•"/>
      <w:lvlJc w:val="left"/>
      <w:pPr>
        <w:ind w:left="4648" w:hanging="424"/>
      </w:pPr>
      <w:rPr>
        <w:rFonts w:hint="default"/>
      </w:rPr>
    </w:lvl>
    <w:lvl w:ilvl="6" w:tplc="1B74A202">
      <w:numFmt w:val="bullet"/>
      <w:lvlText w:val="•"/>
      <w:lvlJc w:val="left"/>
      <w:pPr>
        <w:ind w:left="5691" w:hanging="424"/>
      </w:pPr>
      <w:rPr>
        <w:rFonts w:hint="default"/>
      </w:rPr>
    </w:lvl>
    <w:lvl w:ilvl="7" w:tplc="BE52013E">
      <w:numFmt w:val="bullet"/>
      <w:lvlText w:val="•"/>
      <w:lvlJc w:val="left"/>
      <w:pPr>
        <w:ind w:left="6733" w:hanging="424"/>
      </w:pPr>
      <w:rPr>
        <w:rFonts w:hint="default"/>
      </w:rPr>
    </w:lvl>
    <w:lvl w:ilvl="8" w:tplc="FBBA96CC">
      <w:numFmt w:val="bullet"/>
      <w:lvlText w:val="•"/>
      <w:lvlJc w:val="left"/>
      <w:pPr>
        <w:ind w:left="7775" w:hanging="424"/>
      </w:pPr>
      <w:rPr>
        <w:rFonts w:hint="default"/>
      </w:rPr>
    </w:lvl>
  </w:abstractNum>
  <w:abstractNum w:abstractNumId="4">
    <w:nsid w:val="508C54A9"/>
    <w:multiLevelType w:val="hybridMultilevel"/>
    <w:tmpl w:val="1B8AE6BE"/>
    <w:lvl w:ilvl="0" w:tplc="C2C0B892">
      <w:start w:val="1"/>
      <w:numFmt w:val="decimal"/>
      <w:lvlText w:val="%1."/>
      <w:lvlJc w:val="left"/>
      <w:pPr>
        <w:ind w:left="3934" w:hanging="35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0B2381C">
      <w:numFmt w:val="bullet"/>
      <w:lvlText w:val="•"/>
      <w:lvlJc w:val="left"/>
      <w:pPr>
        <w:ind w:left="4532" w:hanging="350"/>
      </w:pPr>
      <w:rPr>
        <w:rFonts w:hint="default"/>
      </w:rPr>
    </w:lvl>
    <w:lvl w:ilvl="2" w:tplc="EDBA9BB0">
      <w:numFmt w:val="bullet"/>
      <w:lvlText w:val="•"/>
      <w:lvlJc w:val="left"/>
      <w:pPr>
        <w:ind w:left="5124" w:hanging="350"/>
      </w:pPr>
      <w:rPr>
        <w:rFonts w:hint="default"/>
      </w:rPr>
    </w:lvl>
    <w:lvl w:ilvl="3" w:tplc="40B023BC">
      <w:numFmt w:val="bullet"/>
      <w:lvlText w:val="•"/>
      <w:lvlJc w:val="left"/>
      <w:pPr>
        <w:ind w:left="5716" w:hanging="350"/>
      </w:pPr>
      <w:rPr>
        <w:rFonts w:hint="default"/>
      </w:rPr>
    </w:lvl>
    <w:lvl w:ilvl="4" w:tplc="502C0316">
      <w:numFmt w:val="bullet"/>
      <w:lvlText w:val="•"/>
      <w:lvlJc w:val="left"/>
      <w:pPr>
        <w:ind w:left="6308" w:hanging="350"/>
      </w:pPr>
      <w:rPr>
        <w:rFonts w:hint="default"/>
      </w:rPr>
    </w:lvl>
    <w:lvl w:ilvl="5" w:tplc="9F062F1C">
      <w:numFmt w:val="bullet"/>
      <w:lvlText w:val="•"/>
      <w:lvlJc w:val="left"/>
      <w:pPr>
        <w:ind w:left="6900" w:hanging="350"/>
      </w:pPr>
      <w:rPr>
        <w:rFonts w:hint="default"/>
      </w:rPr>
    </w:lvl>
    <w:lvl w:ilvl="6" w:tplc="B79C9494">
      <w:numFmt w:val="bullet"/>
      <w:lvlText w:val="•"/>
      <w:lvlJc w:val="left"/>
      <w:pPr>
        <w:ind w:left="7492" w:hanging="350"/>
      </w:pPr>
      <w:rPr>
        <w:rFonts w:hint="default"/>
      </w:rPr>
    </w:lvl>
    <w:lvl w:ilvl="7" w:tplc="95D492FE">
      <w:numFmt w:val="bullet"/>
      <w:lvlText w:val="•"/>
      <w:lvlJc w:val="left"/>
      <w:pPr>
        <w:ind w:left="8084" w:hanging="350"/>
      </w:pPr>
      <w:rPr>
        <w:rFonts w:hint="default"/>
      </w:rPr>
    </w:lvl>
    <w:lvl w:ilvl="8" w:tplc="97B0ABA2">
      <w:numFmt w:val="bullet"/>
      <w:lvlText w:val="•"/>
      <w:lvlJc w:val="left"/>
      <w:pPr>
        <w:ind w:left="8676" w:hanging="350"/>
      </w:pPr>
      <w:rPr>
        <w:rFonts w:hint="default"/>
      </w:rPr>
    </w:lvl>
  </w:abstractNum>
  <w:abstractNum w:abstractNumId="5">
    <w:nsid w:val="5878450D"/>
    <w:multiLevelType w:val="hybridMultilevel"/>
    <w:tmpl w:val="6F98B5E8"/>
    <w:lvl w:ilvl="0" w:tplc="F31E6E74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110369C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69600BE8"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44D06170">
      <w:numFmt w:val="bullet"/>
      <w:lvlText w:val="•"/>
      <w:lvlJc w:val="left"/>
      <w:pPr>
        <w:ind w:left="3042" w:hanging="708"/>
      </w:pPr>
      <w:rPr>
        <w:rFonts w:hint="default"/>
      </w:rPr>
    </w:lvl>
    <w:lvl w:ilvl="4" w:tplc="5C467244">
      <w:numFmt w:val="bullet"/>
      <w:lvlText w:val="•"/>
      <w:lvlJc w:val="left"/>
      <w:pPr>
        <w:ind w:left="4016" w:hanging="708"/>
      </w:pPr>
      <w:rPr>
        <w:rFonts w:hint="default"/>
      </w:rPr>
    </w:lvl>
    <w:lvl w:ilvl="5" w:tplc="0F30F118">
      <w:numFmt w:val="bullet"/>
      <w:lvlText w:val="•"/>
      <w:lvlJc w:val="left"/>
      <w:pPr>
        <w:ind w:left="4990" w:hanging="708"/>
      </w:pPr>
      <w:rPr>
        <w:rFonts w:hint="default"/>
      </w:rPr>
    </w:lvl>
    <w:lvl w:ilvl="6" w:tplc="D16810A8">
      <w:numFmt w:val="bullet"/>
      <w:lvlText w:val="•"/>
      <w:lvlJc w:val="left"/>
      <w:pPr>
        <w:ind w:left="5964" w:hanging="708"/>
      </w:pPr>
      <w:rPr>
        <w:rFonts w:hint="default"/>
      </w:rPr>
    </w:lvl>
    <w:lvl w:ilvl="7" w:tplc="7AB629EA">
      <w:numFmt w:val="bullet"/>
      <w:lvlText w:val="•"/>
      <w:lvlJc w:val="left"/>
      <w:pPr>
        <w:ind w:left="6938" w:hanging="708"/>
      </w:pPr>
      <w:rPr>
        <w:rFonts w:hint="default"/>
      </w:rPr>
    </w:lvl>
    <w:lvl w:ilvl="8" w:tplc="476C5608">
      <w:numFmt w:val="bullet"/>
      <w:lvlText w:val="•"/>
      <w:lvlJc w:val="left"/>
      <w:pPr>
        <w:ind w:left="7912" w:hanging="708"/>
      </w:pPr>
      <w:rPr>
        <w:rFonts w:hint="default"/>
      </w:rPr>
    </w:lvl>
  </w:abstractNum>
  <w:abstractNum w:abstractNumId="6">
    <w:nsid w:val="5CD93318"/>
    <w:multiLevelType w:val="multilevel"/>
    <w:tmpl w:val="F6FCC7FE"/>
    <w:lvl w:ilvl="0">
      <w:start w:val="1"/>
      <w:numFmt w:val="decimal"/>
      <w:lvlText w:val="%1"/>
      <w:lvlJc w:val="left"/>
      <w:pPr>
        <w:ind w:left="116" w:hanging="6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16" w:hanging="4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3"/>
      <w:numFmt w:val="decimal"/>
      <w:lvlText w:val="%4."/>
      <w:lvlJc w:val="left"/>
      <w:pPr>
        <w:ind w:left="2848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4">
      <w:numFmt w:val="bullet"/>
      <w:lvlText w:val="•"/>
      <w:lvlJc w:val="left"/>
      <w:pPr>
        <w:ind w:left="5180" w:hanging="280"/>
      </w:pPr>
      <w:rPr>
        <w:rFonts w:hint="default"/>
      </w:rPr>
    </w:lvl>
    <w:lvl w:ilvl="5">
      <w:numFmt w:val="bullet"/>
      <w:lvlText w:val="•"/>
      <w:lvlJc w:val="left"/>
      <w:pPr>
        <w:ind w:left="5960" w:hanging="280"/>
      </w:pPr>
      <w:rPr>
        <w:rFonts w:hint="default"/>
      </w:rPr>
    </w:lvl>
    <w:lvl w:ilvl="6">
      <w:numFmt w:val="bullet"/>
      <w:lvlText w:val="•"/>
      <w:lvlJc w:val="left"/>
      <w:pPr>
        <w:ind w:left="6740" w:hanging="280"/>
      </w:pPr>
      <w:rPr>
        <w:rFonts w:hint="default"/>
      </w:rPr>
    </w:lvl>
    <w:lvl w:ilvl="7">
      <w:numFmt w:val="bullet"/>
      <w:lvlText w:val="•"/>
      <w:lvlJc w:val="left"/>
      <w:pPr>
        <w:ind w:left="7520" w:hanging="280"/>
      </w:pPr>
      <w:rPr>
        <w:rFonts w:hint="default"/>
      </w:rPr>
    </w:lvl>
    <w:lvl w:ilvl="8">
      <w:numFmt w:val="bullet"/>
      <w:lvlText w:val="•"/>
      <w:lvlJc w:val="left"/>
      <w:pPr>
        <w:ind w:left="8300" w:hanging="280"/>
      </w:pPr>
      <w:rPr>
        <w:rFonts w:hint="default"/>
      </w:rPr>
    </w:lvl>
  </w:abstractNum>
  <w:abstractNum w:abstractNumId="7">
    <w:nsid w:val="5DC76465"/>
    <w:multiLevelType w:val="hybridMultilevel"/>
    <w:tmpl w:val="9D729686"/>
    <w:lvl w:ilvl="0" w:tplc="14BCCA70">
      <w:numFmt w:val="bullet"/>
      <w:lvlText w:val=""/>
      <w:lvlJc w:val="left"/>
      <w:pPr>
        <w:ind w:left="473" w:hanging="357"/>
      </w:pPr>
      <w:rPr>
        <w:rFonts w:ascii="Symbol" w:eastAsia="Symbol" w:hAnsi="Symbol" w:cs="Symbol" w:hint="default"/>
        <w:w w:val="99"/>
        <w:sz w:val="28"/>
        <w:szCs w:val="28"/>
      </w:rPr>
    </w:lvl>
    <w:lvl w:ilvl="1" w:tplc="9E34D75E">
      <w:numFmt w:val="bullet"/>
      <w:lvlText w:val=""/>
      <w:lvlJc w:val="left"/>
      <w:pPr>
        <w:ind w:left="116" w:hanging="424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AD1CA6E4">
      <w:numFmt w:val="bullet"/>
      <w:lvlText w:val="•"/>
      <w:lvlJc w:val="left"/>
      <w:pPr>
        <w:ind w:left="1522" w:hanging="424"/>
      </w:pPr>
      <w:rPr>
        <w:rFonts w:hint="default"/>
      </w:rPr>
    </w:lvl>
    <w:lvl w:ilvl="3" w:tplc="03808A1E">
      <w:numFmt w:val="bullet"/>
      <w:lvlText w:val="•"/>
      <w:lvlJc w:val="left"/>
      <w:pPr>
        <w:ind w:left="2564" w:hanging="424"/>
      </w:pPr>
      <w:rPr>
        <w:rFonts w:hint="default"/>
      </w:rPr>
    </w:lvl>
    <w:lvl w:ilvl="4" w:tplc="4AFE438C">
      <w:numFmt w:val="bullet"/>
      <w:lvlText w:val="•"/>
      <w:lvlJc w:val="left"/>
      <w:pPr>
        <w:ind w:left="3606" w:hanging="424"/>
      </w:pPr>
      <w:rPr>
        <w:rFonts w:hint="default"/>
      </w:rPr>
    </w:lvl>
    <w:lvl w:ilvl="5" w:tplc="DD6AC5A0">
      <w:numFmt w:val="bullet"/>
      <w:lvlText w:val="•"/>
      <w:lvlJc w:val="left"/>
      <w:pPr>
        <w:ind w:left="4648" w:hanging="424"/>
      </w:pPr>
      <w:rPr>
        <w:rFonts w:hint="default"/>
      </w:rPr>
    </w:lvl>
    <w:lvl w:ilvl="6" w:tplc="1B74A202">
      <w:numFmt w:val="bullet"/>
      <w:lvlText w:val="•"/>
      <w:lvlJc w:val="left"/>
      <w:pPr>
        <w:ind w:left="5691" w:hanging="424"/>
      </w:pPr>
      <w:rPr>
        <w:rFonts w:hint="default"/>
      </w:rPr>
    </w:lvl>
    <w:lvl w:ilvl="7" w:tplc="BE52013E">
      <w:numFmt w:val="bullet"/>
      <w:lvlText w:val="•"/>
      <w:lvlJc w:val="left"/>
      <w:pPr>
        <w:ind w:left="6733" w:hanging="424"/>
      </w:pPr>
      <w:rPr>
        <w:rFonts w:hint="default"/>
      </w:rPr>
    </w:lvl>
    <w:lvl w:ilvl="8" w:tplc="FBBA96CC">
      <w:numFmt w:val="bullet"/>
      <w:lvlText w:val="•"/>
      <w:lvlJc w:val="left"/>
      <w:pPr>
        <w:ind w:left="7775" w:hanging="424"/>
      </w:pPr>
      <w:rPr>
        <w:rFonts w:hint="default"/>
      </w:rPr>
    </w:lvl>
  </w:abstractNum>
  <w:abstractNum w:abstractNumId="8">
    <w:nsid w:val="643510AC"/>
    <w:multiLevelType w:val="hybridMultilevel"/>
    <w:tmpl w:val="8864DD7E"/>
    <w:lvl w:ilvl="0" w:tplc="D5D4B556">
      <w:start w:val="35"/>
      <w:numFmt w:val="decimal"/>
      <w:lvlText w:val="%1."/>
      <w:lvlJc w:val="left"/>
      <w:pPr>
        <w:ind w:left="116" w:hanging="4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D3C2742">
      <w:numFmt w:val="bullet"/>
      <w:lvlText w:val="•"/>
      <w:lvlJc w:val="left"/>
      <w:pPr>
        <w:ind w:left="1094" w:hanging="462"/>
      </w:pPr>
      <w:rPr>
        <w:rFonts w:hint="default"/>
      </w:rPr>
    </w:lvl>
    <w:lvl w:ilvl="2" w:tplc="71E85E48">
      <w:numFmt w:val="bullet"/>
      <w:lvlText w:val="•"/>
      <w:lvlJc w:val="left"/>
      <w:pPr>
        <w:ind w:left="2068" w:hanging="462"/>
      </w:pPr>
      <w:rPr>
        <w:rFonts w:hint="default"/>
      </w:rPr>
    </w:lvl>
    <w:lvl w:ilvl="3" w:tplc="6B109CFC">
      <w:numFmt w:val="bullet"/>
      <w:lvlText w:val="•"/>
      <w:lvlJc w:val="left"/>
      <w:pPr>
        <w:ind w:left="3042" w:hanging="462"/>
      </w:pPr>
      <w:rPr>
        <w:rFonts w:hint="default"/>
      </w:rPr>
    </w:lvl>
    <w:lvl w:ilvl="4" w:tplc="DF9C15EE">
      <w:numFmt w:val="bullet"/>
      <w:lvlText w:val="•"/>
      <w:lvlJc w:val="left"/>
      <w:pPr>
        <w:ind w:left="4016" w:hanging="462"/>
      </w:pPr>
      <w:rPr>
        <w:rFonts w:hint="default"/>
      </w:rPr>
    </w:lvl>
    <w:lvl w:ilvl="5" w:tplc="8DE29598">
      <w:numFmt w:val="bullet"/>
      <w:lvlText w:val="•"/>
      <w:lvlJc w:val="left"/>
      <w:pPr>
        <w:ind w:left="4990" w:hanging="462"/>
      </w:pPr>
      <w:rPr>
        <w:rFonts w:hint="default"/>
      </w:rPr>
    </w:lvl>
    <w:lvl w:ilvl="6" w:tplc="71EAB6AA">
      <w:numFmt w:val="bullet"/>
      <w:lvlText w:val="•"/>
      <w:lvlJc w:val="left"/>
      <w:pPr>
        <w:ind w:left="5964" w:hanging="462"/>
      </w:pPr>
      <w:rPr>
        <w:rFonts w:hint="default"/>
      </w:rPr>
    </w:lvl>
    <w:lvl w:ilvl="7" w:tplc="1A42CC62">
      <w:numFmt w:val="bullet"/>
      <w:lvlText w:val="•"/>
      <w:lvlJc w:val="left"/>
      <w:pPr>
        <w:ind w:left="6938" w:hanging="462"/>
      </w:pPr>
      <w:rPr>
        <w:rFonts w:hint="default"/>
      </w:rPr>
    </w:lvl>
    <w:lvl w:ilvl="8" w:tplc="5A8AE876">
      <w:numFmt w:val="bullet"/>
      <w:lvlText w:val="•"/>
      <w:lvlJc w:val="left"/>
      <w:pPr>
        <w:ind w:left="7912" w:hanging="462"/>
      </w:pPr>
      <w:rPr>
        <w:rFonts w:hint="default"/>
      </w:rPr>
    </w:lvl>
  </w:abstractNum>
  <w:abstractNum w:abstractNumId="9">
    <w:nsid w:val="72946DC8"/>
    <w:multiLevelType w:val="multilevel"/>
    <w:tmpl w:val="0A4095CA"/>
    <w:lvl w:ilvl="0">
      <w:start w:val="2"/>
      <w:numFmt w:val="decimal"/>
      <w:lvlText w:val="%1"/>
      <w:lvlJc w:val="left"/>
      <w:pPr>
        <w:ind w:left="1308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8" w:hanging="485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388" w:hanging="360"/>
      </w:pPr>
      <w:rPr>
        <w:rFonts w:hint="default"/>
      </w:rPr>
    </w:lvl>
    <w:lvl w:ilvl="4">
      <w:numFmt w:val="bullet"/>
      <w:lvlText w:val="•"/>
      <w:lvlJc w:val="left"/>
      <w:pPr>
        <w:ind w:left="4313" w:hanging="360"/>
      </w:pPr>
      <w:rPr>
        <w:rFonts w:hint="default"/>
      </w:rPr>
    </w:lvl>
    <w:lvl w:ilvl="5">
      <w:numFmt w:val="bullet"/>
      <w:lvlText w:val="•"/>
      <w:lvlJc w:val="left"/>
      <w:pPr>
        <w:ind w:left="5237" w:hanging="360"/>
      </w:pPr>
      <w:rPr>
        <w:rFonts w:hint="default"/>
      </w:rPr>
    </w:lvl>
    <w:lvl w:ilvl="6">
      <w:numFmt w:val="bullet"/>
      <w:lvlText w:val="•"/>
      <w:lvlJc w:val="left"/>
      <w:pPr>
        <w:ind w:left="6162" w:hanging="360"/>
      </w:pPr>
      <w:rPr>
        <w:rFonts w:hint="default"/>
      </w:rPr>
    </w:lvl>
    <w:lvl w:ilvl="7">
      <w:numFmt w:val="bullet"/>
      <w:lvlText w:val="•"/>
      <w:lvlJc w:val="left"/>
      <w:pPr>
        <w:ind w:left="7086" w:hanging="360"/>
      </w:pPr>
      <w:rPr>
        <w:rFonts w:hint="default"/>
      </w:rPr>
    </w:lvl>
    <w:lvl w:ilvl="8">
      <w:numFmt w:val="bullet"/>
      <w:lvlText w:val="•"/>
      <w:lvlJc w:val="left"/>
      <w:pPr>
        <w:ind w:left="8011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61E60"/>
    <w:rsid w:val="000E2E31"/>
    <w:rsid w:val="000F1BF4"/>
    <w:rsid w:val="00157161"/>
    <w:rsid w:val="001679FE"/>
    <w:rsid w:val="001A6A3D"/>
    <w:rsid w:val="0023676A"/>
    <w:rsid w:val="00333A47"/>
    <w:rsid w:val="00396C5A"/>
    <w:rsid w:val="003A1D30"/>
    <w:rsid w:val="003E3D02"/>
    <w:rsid w:val="004B156F"/>
    <w:rsid w:val="004C112F"/>
    <w:rsid w:val="00570BF8"/>
    <w:rsid w:val="005859D3"/>
    <w:rsid w:val="005B120A"/>
    <w:rsid w:val="00607A1E"/>
    <w:rsid w:val="0065049D"/>
    <w:rsid w:val="00810CEE"/>
    <w:rsid w:val="00955AAE"/>
    <w:rsid w:val="00A23A34"/>
    <w:rsid w:val="00BF7492"/>
    <w:rsid w:val="00D61E60"/>
    <w:rsid w:val="00D666BF"/>
    <w:rsid w:val="00DB3F47"/>
    <w:rsid w:val="00E463AC"/>
    <w:rsid w:val="00F37607"/>
    <w:rsid w:val="00FF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49D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65049D"/>
    <w:pPr>
      <w:ind w:left="8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4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49D"/>
    <w:pPr>
      <w:ind w:lef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5049D"/>
    <w:pPr>
      <w:ind w:left="11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5049D"/>
  </w:style>
  <w:style w:type="character" w:styleId="a5">
    <w:name w:val="Hyperlink"/>
    <w:basedOn w:val="a0"/>
    <w:uiPriority w:val="99"/>
    <w:unhideWhenUsed/>
    <w:rsid w:val="00F376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1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5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637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p.msu.ru/wp-content/uploads/2016/10/standart.pdf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4611</Words>
  <Characters>26287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Кафедра истории</cp:lastModifiedBy>
  <cp:revision>3</cp:revision>
  <dcterms:created xsi:type="dcterms:W3CDTF">2018-06-07T03:10:00Z</dcterms:created>
  <dcterms:modified xsi:type="dcterms:W3CDTF">2018-06-16T06:16:00Z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2018-06-05T00:00:00Z</vt:filetime>
  </property>
</Properties>
</file>