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0C0" w:rsidRDefault="001E50C0" w:rsidP="001E50C0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минобрнауки России</w:t>
      </w:r>
    </w:p>
    <w:p w:rsidR="001E50C0" w:rsidRDefault="001E50C0" w:rsidP="001E50C0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федеральное государственное бюджетное образовательное учреждение высшего  образования</w:t>
      </w:r>
    </w:p>
    <w:p w:rsidR="001E50C0" w:rsidRPr="00430BD4" w:rsidRDefault="001E50C0" w:rsidP="001E50C0">
      <w:pPr>
        <w:pStyle w:val="a6"/>
        <w:rPr>
          <w:caps/>
          <w:sz w:val="24"/>
          <w:szCs w:val="24"/>
          <w:u w:val="none"/>
        </w:rPr>
      </w:pPr>
      <w:r w:rsidRPr="00430BD4">
        <w:rPr>
          <w:caps/>
          <w:sz w:val="24"/>
          <w:szCs w:val="24"/>
          <w:u w:val="none"/>
        </w:rPr>
        <w:t xml:space="preserve">«Приамурский государственный университет </w:t>
      </w:r>
    </w:p>
    <w:p w:rsidR="001E50C0" w:rsidRPr="00430BD4" w:rsidRDefault="001E50C0" w:rsidP="001E50C0">
      <w:pPr>
        <w:pStyle w:val="a6"/>
        <w:rPr>
          <w:caps/>
          <w:sz w:val="24"/>
          <w:szCs w:val="24"/>
          <w:u w:val="none"/>
        </w:rPr>
      </w:pPr>
      <w:r w:rsidRPr="00430BD4">
        <w:rPr>
          <w:caps/>
          <w:sz w:val="24"/>
          <w:szCs w:val="24"/>
          <w:u w:val="none"/>
        </w:rPr>
        <w:t>им.</w:t>
      </w:r>
      <w:r w:rsidR="00076BCA">
        <w:rPr>
          <w:caps/>
          <w:sz w:val="24"/>
          <w:szCs w:val="24"/>
          <w:u w:val="none"/>
        </w:rPr>
        <w:t xml:space="preserve"> </w:t>
      </w:r>
      <w:r w:rsidRPr="00430BD4">
        <w:rPr>
          <w:caps/>
          <w:sz w:val="24"/>
          <w:szCs w:val="24"/>
          <w:u w:val="none"/>
        </w:rPr>
        <w:t>Шолом-алейхема»</w:t>
      </w:r>
    </w:p>
    <w:p w:rsidR="001E50C0" w:rsidRDefault="001E50C0" w:rsidP="001E50C0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1E50C0" w:rsidRDefault="001E50C0" w:rsidP="001E50C0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Кафедра сервиса,</w:t>
      </w:r>
      <w:r w:rsidR="00076BCA">
        <w:rPr>
          <w:rFonts w:ascii="Times New Roman" w:hAnsi="Times New Roman"/>
          <w:caps/>
          <w:sz w:val="24"/>
          <w:szCs w:val="24"/>
        </w:rPr>
        <w:t xml:space="preserve"> </w:t>
      </w:r>
      <w:r>
        <w:rPr>
          <w:rFonts w:ascii="Times New Roman" w:hAnsi="Times New Roman"/>
          <w:caps/>
          <w:sz w:val="24"/>
          <w:szCs w:val="24"/>
        </w:rPr>
        <w:t>рекламы и социальной работы</w:t>
      </w:r>
    </w:p>
    <w:p w:rsidR="001E50C0" w:rsidRDefault="001E50C0" w:rsidP="001E50C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E50C0" w:rsidRDefault="001E50C0" w:rsidP="001E50C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E50C0" w:rsidRDefault="001E50C0" w:rsidP="001E50C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E50C0" w:rsidRDefault="001E50C0" w:rsidP="001E50C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E50C0" w:rsidRDefault="001E50C0" w:rsidP="001E50C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E50C0" w:rsidRDefault="001E50C0" w:rsidP="001E50C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E50C0" w:rsidRDefault="001E50C0" w:rsidP="001E50C0">
      <w:pPr>
        <w:pStyle w:val="2"/>
        <w:spacing w:before="0" w:line="240" w:lineRule="auto"/>
        <w:ind w:firstLine="709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1E50C0" w:rsidRDefault="001E50C0" w:rsidP="001E50C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E50C0" w:rsidRDefault="001E50C0" w:rsidP="001E50C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E50C0" w:rsidRDefault="001E50C0" w:rsidP="001E50C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E50C0" w:rsidRDefault="001E50C0" w:rsidP="001E50C0">
      <w:pPr>
        <w:spacing w:after="0" w:line="240" w:lineRule="auto"/>
        <w:ind w:firstLine="709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Методические рекомендации по написанию курсовой работы по дисциплине «Теория и методика обучения физической культуре»</w:t>
      </w:r>
    </w:p>
    <w:p w:rsidR="001E50C0" w:rsidRDefault="001E50C0" w:rsidP="001E50C0">
      <w:pPr>
        <w:spacing w:after="0" w:line="240" w:lineRule="auto"/>
        <w:ind w:firstLine="709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направление 44.03.05 Педагогическое образование</w:t>
      </w:r>
    </w:p>
    <w:p w:rsidR="001E50C0" w:rsidRDefault="001C15EB" w:rsidP="001E50C0">
      <w:pPr>
        <w:spacing w:after="0" w:line="240" w:lineRule="auto"/>
        <w:ind w:firstLine="709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направленность</w:t>
      </w:r>
      <w:r w:rsidR="001E50C0">
        <w:rPr>
          <w:rFonts w:ascii="Times New Roman" w:hAnsi="Times New Roman"/>
          <w:sz w:val="36"/>
          <w:szCs w:val="36"/>
        </w:rPr>
        <w:t xml:space="preserve"> Физическая культура</w:t>
      </w:r>
      <w:r w:rsidR="00076BCA">
        <w:rPr>
          <w:rFonts w:ascii="Times New Roman" w:hAnsi="Times New Roman"/>
          <w:sz w:val="36"/>
          <w:szCs w:val="36"/>
        </w:rPr>
        <w:t xml:space="preserve"> и Безопасность жизнедеятельности</w:t>
      </w:r>
    </w:p>
    <w:p w:rsidR="001E50C0" w:rsidRDefault="001E50C0" w:rsidP="001E50C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E50C0" w:rsidRDefault="001E50C0" w:rsidP="001E50C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E50C0" w:rsidRDefault="001E50C0" w:rsidP="001E50C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E50C0" w:rsidRDefault="001E50C0" w:rsidP="001E50C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E50C0" w:rsidRDefault="001E50C0" w:rsidP="001E50C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E50C0" w:rsidRDefault="001E50C0" w:rsidP="001E50C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E50C0" w:rsidRDefault="001E50C0" w:rsidP="001E50C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E50C0" w:rsidRDefault="001E50C0" w:rsidP="001E50C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E50C0" w:rsidRDefault="001E50C0" w:rsidP="001E50C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E50C0" w:rsidRDefault="001E50C0" w:rsidP="001E50C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E50C0" w:rsidRDefault="001E50C0" w:rsidP="001E50C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E50C0" w:rsidRDefault="001E50C0" w:rsidP="001E50C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E50C0" w:rsidRDefault="001E50C0" w:rsidP="001E50C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E50C0" w:rsidRDefault="001E50C0" w:rsidP="001E50C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E50C0" w:rsidRDefault="001E50C0" w:rsidP="001E50C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E50C0" w:rsidRDefault="001E50C0" w:rsidP="001E50C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E50C0" w:rsidRDefault="001E50C0" w:rsidP="001E50C0">
      <w:pPr>
        <w:spacing w:after="0" w:line="240" w:lineRule="auto"/>
        <w:rPr>
          <w:rFonts w:ascii="Times New Roman" w:eastAsia="Times New Roman" w:hAnsi="Times New Roman"/>
          <w:b/>
          <w:bCs/>
          <w:color w:val="4F81BD"/>
          <w:sz w:val="24"/>
          <w:szCs w:val="24"/>
        </w:rPr>
      </w:pPr>
    </w:p>
    <w:p w:rsidR="001E50C0" w:rsidRDefault="001E50C0" w:rsidP="001E50C0">
      <w:pPr>
        <w:spacing w:after="0" w:line="240" w:lineRule="auto"/>
        <w:rPr>
          <w:rFonts w:ascii="Times New Roman" w:eastAsia="Times New Roman" w:hAnsi="Times New Roman"/>
          <w:b/>
          <w:bCs/>
          <w:color w:val="4F81BD"/>
          <w:sz w:val="24"/>
          <w:szCs w:val="24"/>
        </w:rPr>
      </w:pPr>
    </w:p>
    <w:p w:rsidR="001E50C0" w:rsidRDefault="001E50C0" w:rsidP="001E50C0">
      <w:pPr>
        <w:spacing w:after="0" w:line="240" w:lineRule="auto"/>
        <w:rPr>
          <w:rFonts w:ascii="Times New Roman" w:eastAsia="Times New Roman" w:hAnsi="Times New Roman"/>
          <w:b/>
          <w:bCs/>
          <w:color w:val="4F81BD"/>
          <w:sz w:val="24"/>
          <w:szCs w:val="24"/>
        </w:rPr>
      </w:pPr>
    </w:p>
    <w:p w:rsidR="001E50C0" w:rsidRDefault="001E50C0" w:rsidP="001E50C0">
      <w:pPr>
        <w:spacing w:after="0" w:line="240" w:lineRule="auto"/>
        <w:rPr>
          <w:rFonts w:ascii="Times New Roman" w:eastAsia="Times New Roman" w:hAnsi="Times New Roman"/>
          <w:b/>
          <w:bCs/>
          <w:color w:val="4F81BD"/>
          <w:sz w:val="24"/>
          <w:szCs w:val="24"/>
        </w:rPr>
      </w:pPr>
    </w:p>
    <w:p w:rsidR="001E50C0" w:rsidRDefault="001E50C0" w:rsidP="001E50C0">
      <w:pPr>
        <w:spacing w:after="0" w:line="240" w:lineRule="auto"/>
        <w:rPr>
          <w:rFonts w:ascii="Times New Roman" w:eastAsia="Times New Roman" w:hAnsi="Times New Roman"/>
          <w:b/>
          <w:bCs/>
          <w:color w:val="4F81BD"/>
          <w:sz w:val="24"/>
          <w:szCs w:val="24"/>
        </w:rPr>
      </w:pPr>
    </w:p>
    <w:p w:rsidR="001E50C0" w:rsidRDefault="001E50C0" w:rsidP="001E50C0">
      <w:pPr>
        <w:spacing w:after="0" w:line="240" w:lineRule="auto"/>
        <w:rPr>
          <w:rFonts w:ascii="Times New Roman" w:eastAsia="Times New Roman" w:hAnsi="Times New Roman"/>
          <w:b/>
          <w:bCs/>
          <w:color w:val="4F81BD"/>
          <w:sz w:val="24"/>
          <w:szCs w:val="24"/>
        </w:rPr>
      </w:pPr>
    </w:p>
    <w:p w:rsidR="001E50C0" w:rsidRDefault="001E50C0" w:rsidP="001E50C0">
      <w:pPr>
        <w:spacing w:after="0" w:line="240" w:lineRule="auto"/>
        <w:rPr>
          <w:rFonts w:ascii="Times New Roman" w:eastAsia="Times New Roman" w:hAnsi="Times New Roman"/>
          <w:b/>
          <w:bCs/>
          <w:color w:val="4F81BD"/>
          <w:sz w:val="24"/>
          <w:szCs w:val="24"/>
        </w:rPr>
      </w:pPr>
    </w:p>
    <w:p w:rsidR="001E50C0" w:rsidRDefault="001E50C0" w:rsidP="001E50C0">
      <w:pPr>
        <w:spacing w:after="0" w:line="240" w:lineRule="auto"/>
        <w:rPr>
          <w:rFonts w:ascii="Times New Roman" w:eastAsia="Times New Roman" w:hAnsi="Times New Roman"/>
          <w:b/>
          <w:bCs/>
          <w:color w:val="4F81BD"/>
          <w:sz w:val="24"/>
          <w:szCs w:val="24"/>
        </w:rPr>
      </w:pPr>
    </w:p>
    <w:p w:rsidR="001E50C0" w:rsidRDefault="001E50C0" w:rsidP="001E50C0">
      <w:pPr>
        <w:spacing w:after="0" w:line="240" w:lineRule="auto"/>
        <w:rPr>
          <w:rFonts w:ascii="Times New Roman" w:eastAsia="Times New Roman" w:hAnsi="Times New Roman"/>
          <w:b/>
          <w:bCs/>
          <w:color w:val="4F81BD"/>
          <w:sz w:val="24"/>
          <w:szCs w:val="24"/>
        </w:rPr>
      </w:pPr>
    </w:p>
    <w:p w:rsidR="001E50C0" w:rsidRDefault="001E50C0" w:rsidP="001E50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Биробиджан, 2017</w:t>
      </w:r>
    </w:p>
    <w:p w:rsidR="001E50C0" w:rsidRDefault="001E50C0" w:rsidP="001E50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E50C0" w:rsidRDefault="001E50C0" w:rsidP="001E50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E50C0" w:rsidRDefault="001E50C0" w:rsidP="001E50C0">
      <w:pPr>
        <w:pStyle w:val="p"/>
        <w:suppressAutoHyphens/>
        <w:spacing w:before="0" w:after="0"/>
        <w:ind w:left="0" w:righ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Выполнение курсовой работы (далее КР) </w:t>
      </w:r>
      <w:r>
        <w:rPr>
          <w:rFonts w:ascii="Times New Roman" w:hAnsi="Times New Roman"/>
          <w:color w:val="000000"/>
          <w:sz w:val="24"/>
          <w:szCs w:val="24"/>
        </w:rPr>
        <w:t xml:space="preserve"> является</w:t>
      </w:r>
      <w:r>
        <w:rPr>
          <w:rFonts w:ascii="Times New Roman" w:hAnsi="Times New Roman"/>
          <w:sz w:val="24"/>
          <w:szCs w:val="24"/>
        </w:rPr>
        <w:t xml:space="preserve"> важным этапом </w:t>
      </w:r>
      <w:proofErr w:type="gramStart"/>
      <w:r>
        <w:rPr>
          <w:rFonts w:ascii="Times New Roman" w:hAnsi="Times New Roman"/>
          <w:sz w:val="24"/>
          <w:szCs w:val="24"/>
        </w:rPr>
        <w:t>обучения студента</w:t>
      </w:r>
      <w:proofErr w:type="gramEnd"/>
      <w:r>
        <w:rPr>
          <w:rFonts w:ascii="Times New Roman" w:hAnsi="Times New Roman"/>
          <w:sz w:val="24"/>
          <w:szCs w:val="24"/>
        </w:rPr>
        <w:t xml:space="preserve"> по основной образовательной программе бакалавров и имеет своей целью:</w:t>
      </w:r>
    </w:p>
    <w:p w:rsidR="001E50C0" w:rsidRDefault="001E50C0" w:rsidP="001E50C0">
      <w:pPr>
        <w:pStyle w:val="p"/>
        <w:numPr>
          <w:ilvl w:val="0"/>
          <w:numId w:val="1"/>
        </w:numPr>
        <w:tabs>
          <w:tab w:val="num" w:pos="851"/>
        </w:tabs>
        <w:suppressAutoHyphens/>
        <w:spacing w:before="0" w:after="0"/>
        <w:ind w:left="0" w:righ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расширение и углубление знаний в области теории и методики обучения физической культуре;</w:t>
      </w:r>
    </w:p>
    <w:p w:rsidR="001E50C0" w:rsidRDefault="001E50C0" w:rsidP="001E50C0">
      <w:pPr>
        <w:pStyle w:val="p"/>
        <w:numPr>
          <w:ilvl w:val="0"/>
          <w:numId w:val="1"/>
        </w:numPr>
        <w:tabs>
          <w:tab w:val="num" w:pos="851"/>
        </w:tabs>
        <w:suppressAutoHyphens/>
        <w:spacing w:before="0" w:after="0"/>
        <w:ind w:left="0" w:righ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оценку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у студента </w:t>
      </w:r>
      <w:r w:rsidR="00B621BD">
        <w:rPr>
          <w:rFonts w:ascii="Times New Roman" w:hAnsi="Times New Roman"/>
          <w:sz w:val="24"/>
          <w:szCs w:val="24"/>
        </w:rPr>
        <w:t>знаний по теории и методике физической культуры и спорта;</w:t>
      </w:r>
    </w:p>
    <w:p w:rsidR="001E50C0" w:rsidRDefault="001E50C0" w:rsidP="001E50C0">
      <w:pPr>
        <w:pStyle w:val="p"/>
        <w:numPr>
          <w:ilvl w:val="0"/>
          <w:numId w:val="1"/>
        </w:numPr>
        <w:tabs>
          <w:tab w:val="num" w:pos="851"/>
        </w:tabs>
        <w:suppressAutoHyphens/>
        <w:spacing w:before="0" w:after="0"/>
        <w:ind w:left="0" w:righ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навыков ведения самостоятельных теоретических и прикладных исследований;</w:t>
      </w:r>
    </w:p>
    <w:p w:rsidR="001E50C0" w:rsidRDefault="001E50C0" w:rsidP="001E50C0">
      <w:pPr>
        <w:pStyle w:val="p"/>
        <w:numPr>
          <w:ilvl w:val="0"/>
          <w:numId w:val="1"/>
        </w:numPr>
        <w:tabs>
          <w:tab w:val="num" w:pos="851"/>
        </w:tabs>
        <w:suppressAutoHyphens/>
        <w:spacing w:before="0" w:after="0"/>
        <w:ind w:left="0" w:righ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демонстрация компетенций обработки, анализа и систематизации результатов теоретических и экспериментальных исследований, а также самостоятельной оценки их практической значимости и возможной области применения;</w:t>
      </w:r>
    </w:p>
    <w:p w:rsidR="001E50C0" w:rsidRDefault="001E50C0" w:rsidP="001E50C0">
      <w:pPr>
        <w:pStyle w:val="p"/>
        <w:numPr>
          <w:ilvl w:val="0"/>
          <w:numId w:val="1"/>
        </w:numPr>
        <w:tabs>
          <w:tab w:val="num" w:pos="851"/>
        </w:tabs>
        <w:suppressAutoHyphens/>
        <w:spacing w:before="0" w:after="0"/>
        <w:ind w:left="0" w:righ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проявление умений представления и публичной защиты результатов своей деятельности.</w:t>
      </w:r>
    </w:p>
    <w:p w:rsidR="001E50C0" w:rsidRDefault="001E50C0" w:rsidP="001E50C0">
      <w:pPr>
        <w:pStyle w:val="p"/>
        <w:suppressAutoHyphens/>
        <w:spacing w:before="0" w:after="0"/>
        <w:ind w:left="0" w:righ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Общие требования к КР определены </w:t>
      </w:r>
      <w:r>
        <w:rPr>
          <w:rFonts w:ascii="Times New Roman" w:hAnsi="Times New Roman"/>
          <w:color w:val="000000"/>
          <w:sz w:val="24"/>
          <w:szCs w:val="24"/>
        </w:rPr>
        <w:t xml:space="preserve">ФГОС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1E50C0" w:rsidRDefault="001E50C0" w:rsidP="001E50C0">
      <w:pPr>
        <w:pStyle w:val="p"/>
        <w:suppressAutoHyphens/>
        <w:spacing w:before="0" w:after="0"/>
        <w:ind w:left="0" w:righ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актуальность, соответствие тематики КР профилю направления подготовки, руководство и организацию ее выполнения ответственность несет выпускающая кафедра и непосредственно научный руководитель работы студента.</w:t>
      </w:r>
    </w:p>
    <w:p w:rsidR="001E50C0" w:rsidRDefault="001E50C0" w:rsidP="001E50C0">
      <w:pPr>
        <w:pStyle w:val="p"/>
        <w:suppressAutoHyphens/>
        <w:spacing w:before="0" w:after="0"/>
        <w:ind w:left="0" w:righ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Научный руководитель КР:</w:t>
      </w:r>
    </w:p>
    <w:p w:rsidR="001E50C0" w:rsidRDefault="001E50C0" w:rsidP="001E50C0">
      <w:pPr>
        <w:pStyle w:val="p"/>
        <w:numPr>
          <w:ilvl w:val="0"/>
          <w:numId w:val="1"/>
        </w:numPr>
        <w:tabs>
          <w:tab w:val="num" w:pos="851"/>
        </w:tabs>
        <w:suppressAutoHyphens/>
        <w:spacing w:before="0" w:after="0"/>
        <w:ind w:left="0" w:righ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выдает задание на КР;</w:t>
      </w:r>
    </w:p>
    <w:p w:rsidR="001E50C0" w:rsidRDefault="001E50C0" w:rsidP="001E50C0">
      <w:pPr>
        <w:pStyle w:val="p"/>
        <w:numPr>
          <w:ilvl w:val="0"/>
          <w:numId w:val="1"/>
        </w:numPr>
        <w:tabs>
          <w:tab w:val="num" w:pos="851"/>
        </w:tabs>
        <w:suppressAutoHyphens/>
        <w:spacing w:before="0" w:after="0"/>
        <w:ind w:left="0" w:righ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утверждает график выполнения задания;</w:t>
      </w:r>
    </w:p>
    <w:p w:rsidR="001E50C0" w:rsidRDefault="001E50C0" w:rsidP="001E50C0">
      <w:pPr>
        <w:pStyle w:val="p"/>
        <w:numPr>
          <w:ilvl w:val="0"/>
          <w:numId w:val="1"/>
        </w:numPr>
        <w:tabs>
          <w:tab w:val="num" w:pos="851"/>
        </w:tabs>
        <w:suppressAutoHyphens/>
        <w:spacing w:before="0" w:after="0"/>
        <w:ind w:left="0" w:righ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оказывает студенту помощь в выполнении КР;</w:t>
      </w:r>
    </w:p>
    <w:p w:rsidR="001E50C0" w:rsidRDefault="001E50C0" w:rsidP="001E50C0">
      <w:pPr>
        <w:pStyle w:val="p"/>
        <w:numPr>
          <w:ilvl w:val="0"/>
          <w:numId w:val="1"/>
        </w:numPr>
        <w:tabs>
          <w:tab w:val="num" w:pos="851"/>
        </w:tabs>
        <w:suppressAutoHyphens/>
        <w:spacing w:before="0" w:after="0"/>
        <w:ind w:left="0" w:righ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систематически консультирует студента по вопросам выполнения КР;</w:t>
      </w:r>
    </w:p>
    <w:p w:rsidR="001E50C0" w:rsidRDefault="001E50C0" w:rsidP="001E50C0">
      <w:pPr>
        <w:pStyle w:val="p"/>
        <w:numPr>
          <w:ilvl w:val="0"/>
          <w:numId w:val="1"/>
        </w:numPr>
        <w:tabs>
          <w:tab w:val="num" w:pos="851"/>
        </w:tabs>
        <w:suppressAutoHyphens/>
        <w:spacing w:before="0" w:after="0"/>
        <w:ind w:left="1418" w:right="0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 работу со студентом по подготовке научной публикации по результатам учебно-научного исследования в рамках КР;</w:t>
      </w:r>
    </w:p>
    <w:p w:rsidR="001E50C0" w:rsidRDefault="001E50C0" w:rsidP="001E50C0">
      <w:pPr>
        <w:pStyle w:val="p"/>
        <w:numPr>
          <w:ilvl w:val="0"/>
          <w:numId w:val="1"/>
        </w:numPr>
        <w:tabs>
          <w:tab w:val="num" w:pos="851"/>
        </w:tabs>
        <w:suppressAutoHyphens/>
        <w:spacing w:before="0" w:after="0"/>
        <w:ind w:left="0" w:righ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проверяет выполнение КР (по частям и/или в целом);</w:t>
      </w:r>
    </w:p>
    <w:p w:rsidR="001E50C0" w:rsidRDefault="001E50C0" w:rsidP="001E50C0">
      <w:pPr>
        <w:pStyle w:val="p"/>
        <w:suppressAutoHyphens/>
        <w:spacing w:before="0" w:after="0"/>
        <w:ind w:left="0" w:righ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все сведения, изложенные в КР, принятые решения и за достоверность всех данных ответственность несет непосредственно студент </w:t>
      </w:r>
      <w:r>
        <w:rPr>
          <w:rFonts w:ascii="Times New Roman" w:hAnsi="Times New Roman"/>
          <w:sz w:val="24"/>
          <w:szCs w:val="24"/>
        </w:rPr>
        <w:noBreakHyphen/>
        <w:t xml:space="preserve"> автор КР.</w:t>
      </w:r>
    </w:p>
    <w:p w:rsidR="001E50C0" w:rsidRDefault="001E50C0" w:rsidP="001E50C0">
      <w:pPr>
        <w:pStyle w:val="1"/>
        <w:suppressAutoHyphens/>
        <w:spacing w:after="0"/>
        <w:ind w:firstLine="709"/>
        <w:jc w:val="both"/>
        <w:rPr>
          <w:rFonts w:ascii="Times New Roman" w:hAnsi="Times New Roman"/>
          <w:b w:val="0"/>
          <w:sz w:val="24"/>
          <w:szCs w:val="24"/>
          <w:u w:val="single"/>
        </w:rPr>
      </w:pPr>
    </w:p>
    <w:p w:rsidR="001E50C0" w:rsidRDefault="001E50C0" w:rsidP="001E50C0">
      <w:pPr>
        <w:pStyle w:val="1"/>
        <w:suppressAutoHyphens/>
        <w:spacing w:after="0"/>
        <w:ind w:firstLine="709"/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r>
        <w:rPr>
          <w:rFonts w:ascii="Times New Roman" w:hAnsi="Times New Roman"/>
          <w:b w:val="0"/>
          <w:sz w:val="24"/>
          <w:szCs w:val="24"/>
          <w:u w:val="single"/>
        </w:rPr>
        <w:t>Порядок подготовки и защиты КР (курсовой работы)</w:t>
      </w:r>
    </w:p>
    <w:p w:rsidR="001E50C0" w:rsidRDefault="001E50C0" w:rsidP="001E50C0">
      <w:pPr>
        <w:pStyle w:val="1"/>
        <w:suppressAutoHyphens/>
        <w:spacing w:after="0"/>
        <w:ind w:firstLine="709"/>
        <w:jc w:val="both"/>
        <w:rPr>
          <w:rFonts w:ascii="Times New Roman" w:hAnsi="Times New Roman"/>
          <w:b w:val="0"/>
          <w:sz w:val="24"/>
          <w:szCs w:val="24"/>
          <w:u w:val="single"/>
        </w:rPr>
      </w:pPr>
    </w:p>
    <w:p w:rsidR="001E50C0" w:rsidRDefault="001E50C0" w:rsidP="001E50C0">
      <w:pPr>
        <w:pStyle w:val="p"/>
        <w:suppressAutoHyphens/>
        <w:spacing w:before="0" w:after="0"/>
        <w:ind w:left="0" w:righ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Курсовая работа должна показать, что студент способен, применяя научные и профессиональные методы исследования, в течение заданного срока самостоятельно решить теоретическую, экспериментальную или практическую задачу прикладного характера из своей профессиональной области. КР должна быть самостоятельным и логически завершенным исследованием.</w:t>
      </w:r>
    </w:p>
    <w:p w:rsidR="001E50C0" w:rsidRDefault="001E50C0" w:rsidP="001E50C0">
      <w:pPr>
        <w:pStyle w:val="p"/>
        <w:suppressAutoHyphens/>
        <w:spacing w:before="0" w:after="0"/>
        <w:ind w:left="0" w:righ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 выполняется на базе теоретических знаний и практических навыков, полученных студентом в течение  срока </w:t>
      </w:r>
      <w:proofErr w:type="gramStart"/>
      <w:r>
        <w:rPr>
          <w:rFonts w:ascii="Times New Roman" w:hAnsi="Times New Roman"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/>
          <w:sz w:val="24"/>
          <w:szCs w:val="24"/>
        </w:rPr>
        <w:t xml:space="preserve"> теория и методика обучения физической культуре. При этом КР должна опираться преимущественно на знания, полученные в процессе освоения дисциплин теория и методика обучения физической культуре.</w:t>
      </w:r>
    </w:p>
    <w:p w:rsidR="001E50C0" w:rsidRDefault="001E50C0" w:rsidP="001E50C0">
      <w:pPr>
        <w:pStyle w:val="p"/>
        <w:suppressAutoHyphens/>
        <w:spacing w:before="0" w:after="0"/>
        <w:ind w:left="0" w:righ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 выполняется в конце обучения дисциплины теория и методика обучения физической культуре. Затраты времени на подготовку КР определяются требованиями ФГОС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/>
          <w:sz w:val="24"/>
          <w:szCs w:val="24"/>
        </w:rPr>
        <w:t>учебным</w:t>
      </w:r>
      <w:proofErr w:type="gramEnd"/>
      <w:r>
        <w:rPr>
          <w:rFonts w:ascii="Times New Roman" w:hAnsi="Times New Roman"/>
          <w:sz w:val="24"/>
          <w:szCs w:val="24"/>
        </w:rPr>
        <w:t xml:space="preserve"> планом соответствующего направления подготовки бакалавров.</w:t>
      </w:r>
    </w:p>
    <w:p w:rsidR="001E50C0" w:rsidRDefault="001E50C0" w:rsidP="001E50C0">
      <w:pPr>
        <w:pStyle w:val="p"/>
        <w:suppressAutoHyphens/>
        <w:spacing w:before="0" w:after="0"/>
        <w:ind w:left="0" w:righ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Темы КР разрабатываются выпускающей кафедрой, закрепляются за студентом на основании протокола заседания кафедры и утверждаются приказом </w:t>
      </w:r>
      <w:r>
        <w:rPr>
          <w:rFonts w:ascii="Times New Roman" w:hAnsi="Times New Roman"/>
          <w:color w:val="000000"/>
          <w:sz w:val="24"/>
          <w:szCs w:val="24"/>
        </w:rPr>
        <w:t>ректора университета.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Информирование студентов о тематике КР на следующий учебный год и предварительное закрепление тем за студентом осуществляется в конце весеннего семестра курса, предшествующего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выпускному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1E50C0" w:rsidRDefault="001E50C0" w:rsidP="001E50C0">
      <w:pPr>
        <w:pStyle w:val="p"/>
        <w:suppressAutoHyphens/>
        <w:spacing w:before="0" w:after="0"/>
        <w:ind w:left="0" w:righ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Студент может предложить свою тему КР с необходимым обоснованием ее разработки. В этом случае необходимо получить согласие кафедры (оформляется протоколом заседания кафедры, заявление студента подшивается к протоколу).</w:t>
      </w:r>
    </w:p>
    <w:p w:rsidR="001E50C0" w:rsidRDefault="001E50C0" w:rsidP="001E50C0">
      <w:pPr>
        <w:pStyle w:val="p"/>
        <w:suppressAutoHyphens/>
        <w:spacing w:before="0" w:after="0"/>
        <w:ind w:left="0" w:righ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Заявка подается не позднее сроков информирования студентов о тематике КР .</w:t>
      </w:r>
    </w:p>
    <w:p w:rsidR="001E50C0" w:rsidRDefault="001E50C0" w:rsidP="001E50C0">
      <w:pPr>
        <w:pStyle w:val="p"/>
        <w:suppressAutoHyphens/>
        <w:spacing w:before="0" w:after="0"/>
        <w:ind w:left="0" w:righ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Изменение темы КР возможно в сроки, не позднее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отводимых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ФГОС ВО на подготовку и защиту КР. В случае несоблюдения сроков, отводимых для подготовки КР, защита переносится на другую дату в соответствии с ФГОС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E50C0" w:rsidRDefault="001E50C0" w:rsidP="001E50C0">
      <w:pPr>
        <w:pStyle w:val="p"/>
        <w:suppressAutoHyphens/>
        <w:spacing w:before="0" w:after="0"/>
        <w:ind w:left="0" w:righ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Изменение темы КР и перенос сроков защиты производится в исключительных случаях по решению ректора. В этом случае оформляется приказ ректора университета на основании мотивированного заявления студента, подписанного научным руководителем, зав. кафедрой и деканом факультета.</w:t>
      </w:r>
    </w:p>
    <w:p w:rsidR="001E50C0" w:rsidRDefault="001E50C0" w:rsidP="001E50C0">
      <w:pPr>
        <w:pStyle w:val="p"/>
        <w:suppressAutoHyphens/>
        <w:spacing w:before="0" w:after="0"/>
        <w:ind w:left="0" w:righ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каждой теме КР по представлению выпускающей кафедры приказом ректора университета на</w:t>
      </w:r>
      <w:r w:rsidR="00430BD4">
        <w:rPr>
          <w:rFonts w:ascii="Times New Roman" w:hAnsi="Times New Roman"/>
          <w:sz w:val="24"/>
          <w:szCs w:val="24"/>
        </w:rPr>
        <w:t xml:space="preserve">значается научный руководитель </w:t>
      </w:r>
      <w:r>
        <w:rPr>
          <w:rFonts w:ascii="Times New Roman" w:hAnsi="Times New Roman"/>
          <w:sz w:val="24"/>
          <w:szCs w:val="24"/>
        </w:rPr>
        <w:t xml:space="preserve">КР из числа преподавателей кафедры или высококвалифицированных специалистов из других учреждений и предприятий. </w:t>
      </w:r>
    </w:p>
    <w:p w:rsidR="001E50C0" w:rsidRDefault="00430BD4" w:rsidP="001E50C0">
      <w:pPr>
        <w:pStyle w:val="p"/>
        <w:suppressAutoHyphens/>
        <w:spacing w:before="0" w:after="0"/>
        <w:ind w:left="0" w:righ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Выполнение </w:t>
      </w:r>
      <w:r w:rsidR="001E50C0">
        <w:rPr>
          <w:rFonts w:ascii="Times New Roman" w:hAnsi="Times New Roman"/>
          <w:sz w:val="24"/>
          <w:szCs w:val="24"/>
        </w:rPr>
        <w:t xml:space="preserve">КР осуществляться студентом в университете. </w:t>
      </w:r>
      <w:proofErr w:type="gramStart"/>
      <w:r w:rsidR="001E50C0">
        <w:rPr>
          <w:rFonts w:ascii="Times New Roman" w:hAnsi="Times New Roman"/>
          <w:sz w:val="24"/>
          <w:szCs w:val="24"/>
        </w:rPr>
        <w:t xml:space="preserve">Содержание КР должно учитывать требования ФГОС ВО и включать в себя: </w:t>
      </w:r>
      <w:proofErr w:type="gramEnd"/>
    </w:p>
    <w:p w:rsidR="001E50C0" w:rsidRDefault="001E50C0" w:rsidP="001E50C0">
      <w:pPr>
        <w:pStyle w:val="p"/>
        <w:numPr>
          <w:ilvl w:val="0"/>
          <w:numId w:val="1"/>
        </w:numPr>
        <w:tabs>
          <w:tab w:val="num" w:pos="851"/>
        </w:tabs>
        <w:suppressAutoHyphens/>
        <w:spacing w:before="0" w:after="0"/>
        <w:ind w:left="0" w:righ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состояния проблемы,</w:t>
      </w:r>
      <w:r w:rsidR="00430BD4">
        <w:rPr>
          <w:rFonts w:ascii="Times New Roman" w:hAnsi="Times New Roman"/>
          <w:sz w:val="24"/>
          <w:szCs w:val="24"/>
        </w:rPr>
        <w:t xml:space="preserve"> на решение которой </w:t>
      </w:r>
      <w:proofErr w:type="gramStart"/>
      <w:r w:rsidR="00430BD4">
        <w:rPr>
          <w:rFonts w:ascii="Times New Roman" w:hAnsi="Times New Roman"/>
          <w:sz w:val="24"/>
          <w:szCs w:val="24"/>
        </w:rPr>
        <w:t>направлена</w:t>
      </w:r>
      <w:proofErr w:type="gramEnd"/>
      <w:r w:rsidR="00430B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КР;</w:t>
      </w:r>
    </w:p>
    <w:p w:rsidR="001E50C0" w:rsidRDefault="001E50C0" w:rsidP="001E50C0">
      <w:pPr>
        <w:pStyle w:val="p"/>
        <w:numPr>
          <w:ilvl w:val="0"/>
          <w:numId w:val="1"/>
        </w:numPr>
        <w:tabs>
          <w:tab w:val="num" w:pos="851"/>
        </w:tabs>
        <w:suppressAutoHyphens/>
        <w:spacing w:before="0" w:after="0"/>
        <w:ind w:left="0" w:righ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обоснование выбора объекта и предмета, обоснование цели исследования, выполненные на основе обзора научной литературы, в том числе, с учетом периодических научных изданий (включая современные издания); </w:t>
      </w:r>
    </w:p>
    <w:p w:rsidR="001E50C0" w:rsidRDefault="001E50C0" w:rsidP="001E50C0">
      <w:pPr>
        <w:pStyle w:val="p"/>
        <w:numPr>
          <w:ilvl w:val="0"/>
          <w:numId w:val="1"/>
        </w:numPr>
        <w:tabs>
          <w:tab w:val="num" w:pos="851"/>
        </w:tabs>
        <w:suppressAutoHyphens/>
        <w:spacing w:before="0" w:after="0"/>
        <w:ind w:left="0" w:righ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постановку задачи (задач) исследования, формулировку конкретных (научных и иных) требований к результату;</w:t>
      </w:r>
    </w:p>
    <w:p w:rsidR="001E50C0" w:rsidRDefault="001E50C0" w:rsidP="001E50C0">
      <w:pPr>
        <w:pStyle w:val="p"/>
        <w:numPr>
          <w:ilvl w:val="0"/>
          <w:numId w:val="1"/>
        </w:numPr>
        <w:tabs>
          <w:tab w:val="num" w:pos="851"/>
        </w:tabs>
        <w:suppressAutoHyphens/>
        <w:spacing w:before="0" w:after="0"/>
        <w:ind w:left="0" w:righ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теоретическую и экспериментальную</w:t>
      </w:r>
      <w:r w:rsidR="00430BD4">
        <w:rPr>
          <w:rFonts w:ascii="Times New Roman" w:hAnsi="Times New Roman"/>
          <w:sz w:val="24"/>
          <w:szCs w:val="24"/>
        </w:rPr>
        <w:t xml:space="preserve"> (в зависимости от темы КР)</w:t>
      </w:r>
      <w:r>
        <w:rPr>
          <w:rFonts w:ascii="Times New Roman" w:hAnsi="Times New Roman"/>
          <w:sz w:val="24"/>
          <w:szCs w:val="24"/>
        </w:rPr>
        <w:t xml:space="preserve"> части; </w:t>
      </w:r>
    </w:p>
    <w:p w:rsidR="001E50C0" w:rsidRDefault="001E50C0" w:rsidP="001E50C0">
      <w:pPr>
        <w:pStyle w:val="p"/>
        <w:numPr>
          <w:ilvl w:val="0"/>
          <w:numId w:val="1"/>
        </w:numPr>
        <w:tabs>
          <w:tab w:val="num" w:pos="851"/>
        </w:tabs>
        <w:suppressAutoHyphens/>
        <w:spacing w:before="0" w:after="0"/>
        <w:ind w:left="0" w:righ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заключение, содержащее анализ и обобщение полученных результатов, выводы и рекомендации; </w:t>
      </w:r>
    </w:p>
    <w:p w:rsidR="001E50C0" w:rsidRDefault="001E50C0" w:rsidP="001E50C0">
      <w:pPr>
        <w:pStyle w:val="p"/>
        <w:numPr>
          <w:ilvl w:val="0"/>
          <w:numId w:val="1"/>
        </w:numPr>
        <w:tabs>
          <w:tab w:val="num" w:pos="851"/>
        </w:tabs>
        <w:suppressAutoHyphens/>
        <w:spacing w:before="0" w:after="0"/>
        <w:ind w:left="0" w:righ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использованной литературы (цитируемых научных публикаций);</w:t>
      </w:r>
    </w:p>
    <w:p w:rsidR="001E50C0" w:rsidRDefault="001E50C0" w:rsidP="001E50C0">
      <w:pPr>
        <w:pStyle w:val="p"/>
        <w:numPr>
          <w:ilvl w:val="0"/>
          <w:numId w:val="1"/>
        </w:numPr>
        <w:tabs>
          <w:tab w:val="num" w:pos="851"/>
        </w:tabs>
        <w:suppressAutoHyphens/>
        <w:spacing w:before="0" w:after="0"/>
        <w:ind w:left="0" w:right="0"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другое</w:t>
      </w:r>
      <w:proofErr w:type="gramEnd"/>
      <w:r>
        <w:rPr>
          <w:rFonts w:ascii="Times New Roman" w:hAnsi="Times New Roman"/>
          <w:sz w:val="24"/>
          <w:szCs w:val="24"/>
        </w:rPr>
        <w:t xml:space="preserve"> (согласно требованиям выпускающей кафедры).</w:t>
      </w:r>
    </w:p>
    <w:p w:rsidR="001E50C0" w:rsidRDefault="00430BD4" w:rsidP="001E50C0">
      <w:pPr>
        <w:pStyle w:val="p"/>
        <w:suppressAutoHyphens/>
        <w:spacing w:before="0" w:after="0"/>
        <w:ind w:left="0" w:righ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Завершенная </w:t>
      </w:r>
      <w:r w:rsidR="001E50C0">
        <w:rPr>
          <w:rFonts w:ascii="Times New Roman" w:hAnsi="Times New Roman"/>
          <w:sz w:val="24"/>
          <w:szCs w:val="24"/>
        </w:rPr>
        <w:t>КР должна соответствовать следующим формальным требованиям:</w:t>
      </w:r>
    </w:p>
    <w:p w:rsidR="001E50C0" w:rsidRDefault="001E50C0" w:rsidP="001E50C0">
      <w:pPr>
        <w:pStyle w:val="p"/>
        <w:numPr>
          <w:ilvl w:val="0"/>
          <w:numId w:val="1"/>
        </w:numPr>
        <w:tabs>
          <w:tab w:val="num" w:pos="851"/>
        </w:tabs>
        <w:suppressAutoHyphens/>
        <w:spacing w:before="0" w:after="0"/>
        <w:ind w:left="0" w:righ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основного </w:t>
      </w:r>
      <w:r w:rsidR="00430BD4">
        <w:rPr>
          <w:rFonts w:ascii="Times New Roman" w:hAnsi="Times New Roman"/>
          <w:sz w:val="24"/>
          <w:szCs w:val="24"/>
        </w:rPr>
        <w:t>текста (пояснительной записки) КР должен быть в пределах 25-30-страниц текста</w:t>
      </w:r>
      <w:r>
        <w:rPr>
          <w:rFonts w:ascii="Times New Roman" w:hAnsi="Times New Roman"/>
          <w:sz w:val="24"/>
          <w:szCs w:val="24"/>
        </w:rPr>
        <w:t>, исключая таблицы, рисунки, схемы, список использованной литературы и оглавление;</w:t>
      </w:r>
    </w:p>
    <w:p w:rsidR="001E50C0" w:rsidRDefault="001E50C0" w:rsidP="001E50C0">
      <w:pPr>
        <w:pStyle w:val="p"/>
        <w:numPr>
          <w:ilvl w:val="0"/>
          <w:numId w:val="1"/>
        </w:numPr>
        <w:tabs>
          <w:tab w:val="num" w:pos="851"/>
        </w:tabs>
        <w:suppressAutoHyphens/>
        <w:spacing w:before="0" w:after="0"/>
        <w:ind w:left="0" w:righ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цифровые, табличные и прочие иллюстративные материалы могут быть вынесены в приложения;</w:t>
      </w:r>
    </w:p>
    <w:p w:rsidR="001E50C0" w:rsidRDefault="001E50C0" w:rsidP="001E50C0">
      <w:pPr>
        <w:pStyle w:val="p"/>
        <w:suppressAutoHyphens/>
        <w:spacing w:before="0" w:after="0"/>
        <w:ind w:left="0" w:right="-5" w:firstLine="540"/>
        <w:jc w:val="left"/>
        <w:rPr>
          <w:rFonts w:ascii="Times New Roman" w:hAnsi="Times New Roman"/>
          <w:sz w:val="24"/>
          <w:szCs w:val="24"/>
        </w:rPr>
      </w:pPr>
    </w:p>
    <w:p w:rsidR="001E50C0" w:rsidRDefault="001E50C0" w:rsidP="001E50C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 xml:space="preserve">Структура </w:t>
      </w:r>
      <w:r w:rsidR="00430BD4">
        <w:rPr>
          <w:rFonts w:ascii="Times New Roman" w:hAnsi="Times New Roman"/>
          <w:sz w:val="24"/>
          <w:szCs w:val="24"/>
          <w:u w:val="single"/>
        </w:rPr>
        <w:t xml:space="preserve">курсовой </w:t>
      </w:r>
      <w:r>
        <w:rPr>
          <w:rFonts w:ascii="Times New Roman" w:hAnsi="Times New Roman"/>
          <w:sz w:val="24"/>
          <w:szCs w:val="24"/>
          <w:u w:val="single"/>
        </w:rPr>
        <w:t xml:space="preserve"> работы</w:t>
      </w:r>
    </w:p>
    <w:p w:rsidR="001E50C0" w:rsidRDefault="001E50C0" w:rsidP="001E50C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E50C0" w:rsidRDefault="001E50C0" w:rsidP="001E50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Введение</w:t>
      </w:r>
      <w:r>
        <w:rPr>
          <w:rFonts w:ascii="Times New Roman" w:hAnsi="Times New Roman"/>
          <w:sz w:val="24"/>
          <w:szCs w:val="24"/>
        </w:rPr>
        <w:t xml:space="preserve"> (актуальность проблемы, объект исследования, предмет исследования, цель исследования, гипотеза исследования, теоретико-методологическая база исследования, научная новизна исследования, практическая значимость исследования)</w:t>
      </w:r>
    </w:p>
    <w:p w:rsidR="001E50C0" w:rsidRDefault="001E50C0" w:rsidP="001E50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1.</w:t>
      </w:r>
      <w:r>
        <w:rPr>
          <w:rFonts w:ascii="Times New Roman" w:hAnsi="Times New Roman"/>
          <w:sz w:val="24"/>
          <w:szCs w:val="24"/>
        </w:rPr>
        <w:t xml:space="preserve"> Теоретическое обоснование проблемы исследования</w:t>
      </w:r>
    </w:p>
    <w:p w:rsidR="001E50C0" w:rsidRDefault="001E50C0" w:rsidP="001E50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</w:p>
    <w:p w:rsidR="001E50C0" w:rsidRDefault="001E50C0" w:rsidP="001E50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</w:p>
    <w:p w:rsidR="001E50C0" w:rsidRDefault="001E50C0" w:rsidP="001E50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</w:p>
    <w:p w:rsidR="001E50C0" w:rsidRDefault="001E50C0" w:rsidP="001E50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2.</w:t>
      </w:r>
      <w:r>
        <w:rPr>
          <w:rFonts w:ascii="Times New Roman" w:hAnsi="Times New Roman"/>
          <w:sz w:val="24"/>
          <w:szCs w:val="24"/>
        </w:rPr>
        <w:t xml:space="preserve"> Задачи, методы и организация исследования</w:t>
      </w:r>
    </w:p>
    <w:p w:rsidR="001E50C0" w:rsidRDefault="001E50C0" w:rsidP="001E50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 Задачи исследования</w:t>
      </w:r>
    </w:p>
    <w:p w:rsidR="001E50C0" w:rsidRDefault="001E50C0" w:rsidP="001E50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 Методы исследования</w:t>
      </w:r>
    </w:p>
    <w:p w:rsidR="001E50C0" w:rsidRDefault="001E50C0" w:rsidP="001E50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 Организация исследования</w:t>
      </w:r>
    </w:p>
    <w:p w:rsidR="001E50C0" w:rsidRDefault="001E50C0" w:rsidP="001E50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3.</w:t>
      </w:r>
      <w:r>
        <w:rPr>
          <w:rFonts w:ascii="Times New Roman" w:hAnsi="Times New Roman"/>
          <w:sz w:val="24"/>
          <w:szCs w:val="24"/>
        </w:rPr>
        <w:t xml:space="preserve"> Экспериментальное обоснование проблемы исследования</w:t>
      </w:r>
    </w:p>
    <w:p w:rsidR="001E50C0" w:rsidRDefault="001E50C0" w:rsidP="001E50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 </w:t>
      </w:r>
    </w:p>
    <w:p w:rsidR="001E50C0" w:rsidRDefault="001E50C0" w:rsidP="001E50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</w:p>
    <w:p w:rsidR="001E50C0" w:rsidRDefault="001E50C0" w:rsidP="001E50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</w:p>
    <w:p w:rsidR="001E50C0" w:rsidRDefault="001E50C0" w:rsidP="001E50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Выводы</w:t>
      </w:r>
      <w:r>
        <w:rPr>
          <w:rFonts w:ascii="Times New Roman" w:hAnsi="Times New Roman"/>
          <w:sz w:val="24"/>
          <w:szCs w:val="24"/>
        </w:rPr>
        <w:t xml:space="preserve"> (по каждой задаче)</w:t>
      </w:r>
    </w:p>
    <w:p w:rsidR="001E50C0" w:rsidRDefault="001E50C0" w:rsidP="001E50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Практические рекомендации</w:t>
      </w:r>
    </w:p>
    <w:p w:rsidR="001E50C0" w:rsidRDefault="001E50C0" w:rsidP="001E50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</w:t>
      </w:r>
    </w:p>
    <w:p w:rsidR="001E50C0" w:rsidRDefault="001E50C0" w:rsidP="001E50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Приложения</w:t>
      </w:r>
      <w:r>
        <w:rPr>
          <w:rFonts w:ascii="Times New Roman" w:hAnsi="Times New Roman"/>
          <w:b/>
          <w:sz w:val="24"/>
          <w:szCs w:val="24"/>
        </w:rPr>
        <w:tab/>
      </w:r>
    </w:p>
    <w:p w:rsidR="001E50C0" w:rsidRDefault="001E50C0" w:rsidP="001E50C0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1E50C0" w:rsidRDefault="001E50C0" w:rsidP="001E50C0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1E50C0" w:rsidRDefault="001E50C0" w:rsidP="001E50C0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1E50C0" w:rsidRDefault="001E50C0" w:rsidP="001E50C0">
      <w:pPr>
        <w:pStyle w:val="9"/>
        <w:spacing w:before="0"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color w:val="auto"/>
          <w:sz w:val="24"/>
          <w:szCs w:val="24"/>
          <w:lang w:eastAsia="ar-SA"/>
        </w:rPr>
        <w:t>СУЩНОСТЬ СТРУКТУРНЫХ ЭЛЕМЕНТОВ ВВЕДЕНИЯ</w:t>
      </w:r>
    </w:p>
    <w:p w:rsidR="001E50C0" w:rsidRDefault="001E50C0" w:rsidP="001E50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83" w:type="dxa"/>
        <w:tblLayout w:type="fixed"/>
        <w:tblLook w:val="04A0"/>
      </w:tblPr>
      <w:tblGrid>
        <w:gridCol w:w="4320"/>
        <w:gridCol w:w="4690"/>
      </w:tblGrid>
      <w:tr w:rsidR="001E50C0" w:rsidTr="001E50C0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0C0" w:rsidRDefault="001E50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Структурный элемент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0C0" w:rsidRDefault="001E50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Вопросы, раскрывающие</w:t>
            </w:r>
          </w:p>
          <w:p w:rsidR="001E50C0" w:rsidRDefault="001E5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сущность элемента</w:t>
            </w:r>
          </w:p>
        </w:tc>
      </w:tr>
      <w:tr w:rsidR="001E50C0" w:rsidTr="001E50C0"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0C0" w:rsidRDefault="001E50C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Проблема – </w:t>
            </w:r>
          </w:p>
          <w:p w:rsidR="001E50C0" w:rsidRDefault="001E50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противоречие между установленными фактами и их теоретическим осмыслением, между различными объяснениями, интерпретациями фактов.</w:t>
            </w:r>
          </w:p>
        </w:tc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C0" w:rsidRDefault="001E50C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Что надо изучить из того, что ранее не было изучено? Какие существуют противоречия в реальной  действительности, не обоснованные теоретически?</w:t>
            </w:r>
          </w:p>
          <w:p w:rsidR="001E50C0" w:rsidRDefault="001E5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E50C0" w:rsidTr="001E50C0"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0C0" w:rsidRDefault="001E50C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Актуальность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 xml:space="preserve"> - значимость, важность, приоритетность среди других тем и событий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0C0" w:rsidRDefault="001E50C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Почему данную проблему нужно изучать в настоящее время?</w:t>
            </w:r>
          </w:p>
          <w:p w:rsidR="001E50C0" w:rsidRDefault="001E5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Почему данная проблема требует решения?</w:t>
            </w:r>
          </w:p>
        </w:tc>
      </w:tr>
      <w:tr w:rsidR="001E50C0" w:rsidTr="001E50C0"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50C0" w:rsidRDefault="001E50C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Объект – </w:t>
            </w:r>
          </w:p>
          <w:p w:rsidR="001E50C0" w:rsidRDefault="001E50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процесс или явление, порождающее проблемную ситуацию.</w:t>
            </w:r>
          </w:p>
          <w:p w:rsidR="001E50C0" w:rsidRDefault="001E50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0C0" w:rsidRDefault="001E50C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Что непосредственно рассматривается, изучается (например,  процесс, явление) На что направлено исследование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?</w:t>
            </w:r>
          </w:p>
        </w:tc>
      </w:tr>
      <w:tr w:rsidR="001E50C0" w:rsidTr="001E50C0"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50C0" w:rsidRDefault="001E50C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Предмет исследования -</w:t>
            </w:r>
          </w:p>
          <w:p w:rsidR="001E50C0" w:rsidRDefault="001E50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то, на что направлена деятельность познания, это то, что находится в границах объекта. Предмет значительно уже и конкретнее объекта. </w:t>
            </w:r>
          </w:p>
          <w:p w:rsidR="001E50C0" w:rsidRDefault="001E50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0C0" w:rsidRDefault="001E50C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Как рассматривается объект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?, 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какие новые отношения, свойства, аспекты, функции раскрывает данное исследование? Конкретные условия, формы, методы, приемы, способы, методики, технологии  выяснения тех или иных связей и отношений.</w:t>
            </w:r>
          </w:p>
        </w:tc>
      </w:tr>
      <w:tr w:rsidR="001E50C0" w:rsidTr="001E50C0"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0C0" w:rsidRDefault="001E50C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Цель –</w:t>
            </w:r>
          </w:p>
          <w:p w:rsidR="001E50C0" w:rsidRDefault="001E50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идеальное мысленное представление результата представленного научного поиска.</w:t>
            </w:r>
          </w:p>
        </w:tc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0C0" w:rsidRDefault="001E50C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Какой результат исследования намерен получить автор?</w:t>
            </w:r>
          </w:p>
        </w:tc>
      </w:tr>
      <w:tr w:rsidR="001E50C0" w:rsidTr="001E50C0"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0C0" w:rsidRDefault="001E50C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Задачи -</w:t>
            </w:r>
          </w:p>
          <w:p w:rsidR="001E50C0" w:rsidRDefault="001E50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конкретная цель; шаг, этап в достижении цели. </w:t>
            </w:r>
          </w:p>
          <w:p w:rsidR="001E50C0" w:rsidRDefault="001E50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Бывают исследовательские (изучить, выявить, исследовать, раскрыть, обнаружить и т.д.) и практические, связанные с реализацией на практике замыслов, проверкой идеи, гипотезы, внедрением новой технологии социальной работы (установить, определить, разработать, апробировать, отобрать).</w:t>
            </w:r>
            <w:proofErr w:type="gramEnd"/>
          </w:p>
        </w:tc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C0" w:rsidRDefault="001E50C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Что конкретно нужно сделать, чтобы желаемый результат был получен? Какие вопросы требуют решения для достижения цели?</w:t>
            </w:r>
          </w:p>
          <w:p w:rsidR="001E50C0" w:rsidRDefault="001E5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E50C0" w:rsidTr="001E50C0"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0C0" w:rsidRDefault="001E50C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Методы 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1E50C0" w:rsidRDefault="001E50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способы достижения цели, поставленной задачи; способ получения достоверных научных знаний, умений, практических навыков и данных в различных сферах жизнедеятельности.</w:t>
            </w:r>
          </w:p>
        </w:tc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0C0" w:rsidRDefault="001E50C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Каким образом, посредством чего достичь поставленных задач? Например: анализ научно-методической  литературы по теме исследования; сравнение данных, беседа, опрос, анкетирование, методы математической статистики и т.п.</w:t>
            </w:r>
          </w:p>
        </w:tc>
      </w:tr>
      <w:tr w:rsidR="001E50C0" w:rsidTr="001E50C0"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0C0" w:rsidRDefault="001E50C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Новизна полученных результатов –</w:t>
            </w:r>
          </w:p>
          <w:p w:rsidR="001E50C0" w:rsidRDefault="001E50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установление, обоснование или подтверждение новых научных фактов</w:t>
            </w:r>
          </w:p>
        </w:tc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0C0" w:rsidRDefault="001E50C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Что нового установлено, обосновано или подтверждено в исследовании?</w:t>
            </w:r>
          </w:p>
        </w:tc>
      </w:tr>
      <w:tr w:rsidR="001E50C0" w:rsidTr="001E50C0"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50C0" w:rsidRDefault="001E50C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Практическая значимость 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возможность использования результатов исследования в практической деятельности.</w:t>
            </w:r>
          </w:p>
          <w:p w:rsidR="001E50C0" w:rsidRDefault="001E50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0C0" w:rsidRDefault="001E50C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Где и как можно использовать результаты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исследования?</w:t>
            </w:r>
          </w:p>
        </w:tc>
      </w:tr>
      <w:tr w:rsidR="001E50C0" w:rsidTr="001E50C0"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0C0" w:rsidRDefault="001E50C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 xml:space="preserve">*Гипотеза – </w:t>
            </w:r>
          </w:p>
          <w:p w:rsidR="001E50C0" w:rsidRDefault="001E50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обоснованное предположение о том, как и каким путем, за счет чего можно получить искомый результат; достигнуть цели. Нацелена ли работа на разрешение противоречия, обнаруженного автором, в той или иной области социальной практики.</w:t>
            </w:r>
          </w:p>
        </w:tc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0C0" w:rsidRDefault="001E50C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Что не очевидно в объекте, что исследователь видит в нем такого, чего не замечали другие?</w:t>
            </w:r>
          </w:p>
          <w:p w:rsidR="001E50C0" w:rsidRDefault="001E5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Если…(исходные данные), то ….(следствие).</w:t>
            </w:r>
          </w:p>
          <w:p w:rsidR="001E50C0" w:rsidRDefault="001E5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Мы предположили, что …(следствие), если …(исходные данные).</w:t>
            </w:r>
          </w:p>
        </w:tc>
      </w:tr>
    </w:tbl>
    <w:p w:rsidR="001E50C0" w:rsidRDefault="001E50C0" w:rsidP="001E50C0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E50C0" w:rsidRDefault="001E50C0" w:rsidP="001E50C0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1E50C0" w:rsidRDefault="001E50C0" w:rsidP="001E50C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Оценка учебно-научной деятельности</w:t>
      </w:r>
    </w:p>
    <w:p w:rsidR="001E50C0" w:rsidRDefault="001E50C0" w:rsidP="001E50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организовать сбор необходимой информации</w:t>
      </w:r>
    </w:p>
    <w:p w:rsidR="001E50C0" w:rsidRDefault="001E50C0" w:rsidP="001E50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переработать полученную информацию</w:t>
      </w:r>
    </w:p>
    <w:p w:rsidR="001E50C0" w:rsidRDefault="001E50C0" w:rsidP="001E50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анализировать полученную информацию</w:t>
      </w:r>
    </w:p>
    <w:p w:rsidR="001E50C0" w:rsidRDefault="001E50C0" w:rsidP="001E50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анализировать факты и явления</w:t>
      </w:r>
    </w:p>
    <w:p w:rsidR="001E50C0" w:rsidRDefault="001E50C0" w:rsidP="001E50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фиксировать полученный результат</w:t>
      </w:r>
    </w:p>
    <w:p w:rsidR="001E50C0" w:rsidRDefault="001E50C0" w:rsidP="001E50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делать выводы из имеющейся информации</w:t>
      </w:r>
    </w:p>
    <w:p w:rsidR="001E50C0" w:rsidRDefault="001E50C0" w:rsidP="001E50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0C0" w:rsidRDefault="00430BD4" w:rsidP="001E50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курсовой работы</w:t>
      </w:r>
    </w:p>
    <w:p w:rsidR="001E50C0" w:rsidRDefault="001E50C0" w:rsidP="001E50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2803"/>
        <w:gridCol w:w="4135"/>
        <w:gridCol w:w="862"/>
      </w:tblGrid>
      <w:tr w:rsidR="001E50C0" w:rsidTr="001E50C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C0" w:rsidRDefault="001E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C0" w:rsidRDefault="001E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  <w:p w:rsidR="001E50C0" w:rsidRDefault="001E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C0" w:rsidRDefault="001E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  <w:p w:rsidR="001E50C0" w:rsidRDefault="001E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C0" w:rsidRDefault="001E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1E50C0" w:rsidTr="001E50C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C0" w:rsidRDefault="001E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C0" w:rsidRDefault="001E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Библиографический список найденной и доступной литературы с указанием её местонахождения</w:t>
            </w:r>
          </w:p>
          <w:p w:rsidR="001E50C0" w:rsidRDefault="001E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C0" w:rsidRDefault="001E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Самостоятельный поиск иных источников информации по изучаемому материалу</w:t>
            </w:r>
          </w:p>
          <w:p w:rsidR="001E50C0" w:rsidRDefault="001E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Умение студента находить разнообразные источники информации (книги, журналы,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Интернет-публикации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др.)</w:t>
            </w:r>
          </w:p>
          <w:p w:rsidR="001E50C0" w:rsidRDefault="001E50C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Умение правильно представлять библиографические данные</w:t>
            </w:r>
          </w:p>
          <w:p w:rsidR="001E50C0" w:rsidRDefault="001E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C0" w:rsidRDefault="001E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E50C0" w:rsidTr="001E50C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C0" w:rsidRDefault="001E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C0" w:rsidRDefault="00C86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  <w:r w:rsidR="001E50C0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C0" w:rsidRDefault="001E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реферировать информацию</w:t>
            </w:r>
          </w:p>
          <w:p w:rsidR="001E50C0" w:rsidRDefault="001E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студента работать с книгой, журналом</w:t>
            </w:r>
          </w:p>
          <w:p w:rsidR="001E50C0" w:rsidRDefault="001E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студента конспектировать, находить и выделять в тексте главное</w:t>
            </w:r>
          </w:p>
          <w:p w:rsidR="001E50C0" w:rsidRDefault="001E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Широта и разнообразие использованных источников при подготовке ВКР и степень её разнообразия</w:t>
            </w:r>
          </w:p>
          <w:p w:rsidR="001E50C0" w:rsidRDefault="001E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перерабатывать полученную информацию</w:t>
            </w:r>
          </w:p>
          <w:p w:rsidR="001E50C0" w:rsidRDefault="001E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анализировать полученную информацию</w:t>
            </w:r>
          </w:p>
          <w:p w:rsidR="001E50C0" w:rsidRDefault="001E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C0" w:rsidRDefault="001E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E50C0" w:rsidTr="001E50C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C0" w:rsidRDefault="001E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C0" w:rsidRDefault="001E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первой главы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C0" w:rsidRDefault="001E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перерабатывать полученную информацию</w:t>
            </w:r>
          </w:p>
          <w:p w:rsidR="001E50C0" w:rsidRDefault="001E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Умение анализировать полученную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информацию</w:t>
            </w:r>
          </w:p>
          <w:p w:rsidR="001E50C0" w:rsidRDefault="001E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студента работать с книгой, журналом</w:t>
            </w:r>
          </w:p>
          <w:p w:rsidR="001E50C0" w:rsidRDefault="001E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студента конспектировать, находить и выделять в тексте главное</w:t>
            </w:r>
          </w:p>
          <w:p w:rsidR="001E50C0" w:rsidRDefault="001E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C0" w:rsidRDefault="001E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</w:tr>
      <w:tr w:rsidR="001E50C0" w:rsidTr="001E50C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C0" w:rsidRDefault="001E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C0" w:rsidRDefault="001E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кст вт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орой главы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C0" w:rsidRDefault="001E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перерабатывать полученную информацию</w:t>
            </w:r>
          </w:p>
          <w:p w:rsidR="001E50C0" w:rsidRDefault="001E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анализировать полученную информацию</w:t>
            </w:r>
          </w:p>
          <w:p w:rsidR="001E50C0" w:rsidRDefault="001E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студента работать с книгой, журналом</w:t>
            </w:r>
          </w:p>
          <w:p w:rsidR="001E50C0" w:rsidRDefault="001E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студента конспектировать, находить и выделять в тексте главное</w:t>
            </w:r>
          </w:p>
          <w:p w:rsidR="001E50C0" w:rsidRDefault="001E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C0" w:rsidRDefault="001E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E50C0" w:rsidTr="001E50C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C0" w:rsidRDefault="001E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C0" w:rsidRDefault="001E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кст 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етьей главы</w:t>
            </w:r>
          </w:p>
          <w:p w:rsidR="001E50C0" w:rsidRDefault="001E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C0" w:rsidRDefault="001E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анализировать полученную информацию</w:t>
            </w:r>
          </w:p>
          <w:p w:rsidR="001E50C0" w:rsidRDefault="001E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видеть практическую проблему</w:t>
            </w:r>
          </w:p>
          <w:p w:rsidR="001E50C0" w:rsidRDefault="001E50C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-Умение применять теоретические результаты на практике</w:t>
            </w:r>
          </w:p>
          <w:p w:rsidR="001E50C0" w:rsidRDefault="001E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фиксировать полученный результат</w:t>
            </w:r>
          </w:p>
          <w:p w:rsidR="001E50C0" w:rsidRDefault="001E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C0" w:rsidRDefault="001E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E50C0" w:rsidTr="001E50C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C0" w:rsidRDefault="001E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C0" w:rsidRDefault="001E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кст вв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едения и выводов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C0" w:rsidRDefault="001E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студента обобщать отдельные факты, отдельные знания</w:t>
            </w:r>
          </w:p>
          <w:p w:rsidR="001E50C0" w:rsidRDefault="001E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студента конспектировать, находить и выделять в тексте главное</w:t>
            </w:r>
          </w:p>
          <w:p w:rsidR="001E50C0" w:rsidRDefault="001E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студента делать выводы из имеющейся информации</w:t>
            </w:r>
          </w:p>
          <w:p w:rsidR="001E50C0" w:rsidRDefault="001E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C0" w:rsidRDefault="001E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E50C0" w:rsidTr="001E50C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C0" w:rsidRDefault="001E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C0" w:rsidRDefault="001E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по теме КР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C0" w:rsidRDefault="001E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Свободное владение материалом</w:t>
            </w:r>
          </w:p>
          <w:p w:rsidR="001E50C0" w:rsidRDefault="001E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отвечать на вопросы</w:t>
            </w:r>
          </w:p>
          <w:p w:rsidR="001E50C0" w:rsidRDefault="001E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воспринимать критику</w:t>
            </w:r>
          </w:p>
          <w:p w:rsidR="001E50C0" w:rsidRDefault="001E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C0" w:rsidRDefault="001E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E50C0" w:rsidTr="001E50C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C0" w:rsidRDefault="001E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C0" w:rsidRDefault="00C86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Защита </w:t>
            </w:r>
            <w:r w:rsidR="001E50C0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C0" w:rsidRDefault="001E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Свободное владение материала</w:t>
            </w:r>
          </w:p>
          <w:p w:rsidR="001E50C0" w:rsidRDefault="001E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Нестандартность выступления</w:t>
            </w:r>
          </w:p>
          <w:p w:rsidR="001E50C0" w:rsidRDefault="001E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отвечать на вопросы</w:t>
            </w:r>
          </w:p>
          <w:p w:rsidR="001E50C0" w:rsidRDefault="001E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Владение  техникой электронной презентации</w:t>
            </w:r>
          </w:p>
          <w:p w:rsidR="001E50C0" w:rsidRDefault="001E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Нестандартная презентация ВКР</w:t>
            </w:r>
          </w:p>
          <w:p w:rsidR="001E50C0" w:rsidRDefault="001E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воспринимать критику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C0" w:rsidRDefault="001E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1E50C0" w:rsidRDefault="001E50C0" w:rsidP="001E50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0C0" w:rsidRDefault="001E50C0" w:rsidP="001E50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0C0" w:rsidRDefault="001E50C0" w:rsidP="001E50C0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По прохождению защиты КР: </w:t>
      </w:r>
    </w:p>
    <w:p w:rsidR="001E50C0" w:rsidRDefault="001E50C0" w:rsidP="001E50C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“Отлично” </w:t>
      </w:r>
    </w:p>
    <w:p w:rsidR="001E50C0" w:rsidRDefault="001E50C0" w:rsidP="001E50C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При докладе свободно владеет темой, четко излагает содержание работы, выдержан регламент. </w:t>
      </w:r>
    </w:p>
    <w:p w:rsidR="001E50C0" w:rsidRDefault="001E50C0" w:rsidP="001E50C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Иллюстративный материал полностью раскрывает содержание темы работы </w:t>
      </w:r>
    </w:p>
    <w:p w:rsidR="001E50C0" w:rsidRDefault="001E50C0" w:rsidP="001E50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Выпускник аргументировано, с использованием профессиональной лексики, отвечает на вопросы и замечания </w:t>
      </w:r>
    </w:p>
    <w:p w:rsidR="001E50C0" w:rsidRDefault="001E50C0" w:rsidP="001E50C0">
      <w:pPr>
        <w:pStyle w:val="Default"/>
        <w:rPr>
          <w:sz w:val="23"/>
          <w:szCs w:val="23"/>
        </w:rPr>
      </w:pPr>
    </w:p>
    <w:p w:rsidR="001E50C0" w:rsidRDefault="001E50C0" w:rsidP="001E50C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“Хорошо” </w:t>
      </w:r>
    </w:p>
    <w:p w:rsidR="001E50C0" w:rsidRDefault="001E50C0" w:rsidP="001E50C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1. При докладе недостаточно свободно владение темой, нечетко изложено содержание работы, не выдержан регламент. </w:t>
      </w:r>
    </w:p>
    <w:p w:rsidR="001E50C0" w:rsidRDefault="001E50C0" w:rsidP="001E50C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Иллюстративный материал недостаточно полно раскрывает содержание темы работы </w:t>
      </w:r>
    </w:p>
    <w:p w:rsidR="001E50C0" w:rsidRDefault="001E50C0" w:rsidP="001E50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Выпускник недостаточно аргументировано, без использования профессиональной лексики, отвечает на вопросы и замечания </w:t>
      </w:r>
    </w:p>
    <w:p w:rsidR="001E50C0" w:rsidRDefault="001E50C0" w:rsidP="001E50C0">
      <w:pPr>
        <w:pStyle w:val="Default"/>
        <w:rPr>
          <w:sz w:val="23"/>
          <w:szCs w:val="23"/>
        </w:rPr>
      </w:pPr>
    </w:p>
    <w:p w:rsidR="001E50C0" w:rsidRDefault="001E50C0" w:rsidP="001E50C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“Удовлетворительно” </w:t>
      </w:r>
    </w:p>
    <w:p w:rsidR="001E50C0" w:rsidRDefault="001E50C0" w:rsidP="001E50C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При докладе слабо владеет темой, слабо представлено содержание работы, не выдержан регламент. </w:t>
      </w:r>
    </w:p>
    <w:p w:rsidR="001E50C0" w:rsidRDefault="001E50C0" w:rsidP="001E50C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Иллюстративный материал не в полной мере раскрывает содержание темы работы </w:t>
      </w:r>
    </w:p>
    <w:p w:rsidR="001E50C0" w:rsidRDefault="001E50C0" w:rsidP="001E50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Выпускник слабо аргументирует, без использования профессиональной лексики, ответы на вопросы и замечания </w:t>
      </w:r>
    </w:p>
    <w:p w:rsidR="001E50C0" w:rsidRDefault="001E50C0" w:rsidP="001E50C0">
      <w:pPr>
        <w:pStyle w:val="Default"/>
        <w:rPr>
          <w:sz w:val="23"/>
          <w:szCs w:val="23"/>
        </w:rPr>
      </w:pPr>
    </w:p>
    <w:p w:rsidR="001E50C0" w:rsidRDefault="001E50C0" w:rsidP="001E50C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“Неудовлетворительно” </w:t>
      </w:r>
    </w:p>
    <w:p w:rsidR="001E50C0" w:rsidRDefault="001E50C0" w:rsidP="001E50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Существенные замечания по докладу. </w:t>
      </w:r>
    </w:p>
    <w:p w:rsidR="001E50C0" w:rsidRDefault="001E50C0" w:rsidP="001E50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0C0" w:rsidRDefault="001E50C0" w:rsidP="001E50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0C0" w:rsidRDefault="001E50C0" w:rsidP="001E50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0C0" w:rsidRDefault="001E50C0" w:rsidP="001E50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0C0" w:rsidRDefault="001E50C0" w:rsidP="001E50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0C0" w:rsidRDefault="001E50C0" w:rsidP="001E50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0C0" w:rsidRDefault="001E50C0" w:rsidP="001E50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0C0" w:rsidRDefault="001E50C0" w:rsidP="001E50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0C0" w:rsidRDefault="001E50C0" w:rsidP="001E50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0C0" w:rsidRDefault="001E50C0" w:rsidP="001E50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0C0" w:rsidRDefault="001E50C0" w:rsidP="001E50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0C0" w:rsidRDefault="001E50C0" w:rsidP="001E50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0C0" w:rsidRDefault="001E50C0" w:rsidP="001E50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0C0" w:rsidRDefault="001E50C0" w:rsidP="001E50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0C0" w:rsidRDefault="001E50C0" w:rsidP="001E50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0C0" w:rsidRDefault="001E50C0" w:rsidP="001E50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0C0" w:rsidRDefault="001E50C0" w:rsidP="001E50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0C0" w:rsidRDefault="001E50C0" w:rsidP="001E50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0C0" w:rsidRDefault="001E50C0" w:rsidP="001E50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0C0" w:rsidRDefault="001E50C0" w:rsidP="001E50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0C0" w:rsidRDefault="001E50C0" w:rsidP="001E50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0C0" w:rsidRDefault="001E50C0" w:rsidP="001E50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0C0" w:rsidRDefault="001E50C0" w:rsidP="001E50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0C0" w:rsidRDefault="001E50C0" w:rsidP="001E50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0C0" w:rsidRDefault="001E50C0" w:rsidP="001E50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0C0" w:rsidRDefault="001E50C0" w:rsidP="001E50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0C0" w:rsidRDefault="001E50C0" w:rsidP="001E50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0C0" w:rsidRDefault="001E50C0" w:rsidP="001E50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0C0" w:rsidRDefault="001E50C0" w:rsidP="001E50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0C0" w:rsidRDefault="001E50C0" w:rsidP="001E50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0C0" w:rsidRDefault="001E50C0" w:rsidP="001E50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0C0" w:rsidRDefault="001E50C0" w:rsidP="001E50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0C0" w:rsidRDefault="001E50C0" w:rsidP="001E50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0C0" w:rsidRDefault="001E50C0" w:rsidP="001E50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0C0" w:rsidRDefault="001E50C0" w:rsidP="001E50C0">
      <w:pPr>
        <w:spacing w:after="0" w:line="360" w:lineRule="auto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sectPr w:rsidR="001E50C0">
          <w:pgSz w:w="11906" w:h="16838"/>
          <w:pgMar w:top="851" w:right="850" w:bottom="1134" w:left="1701" w:header="708" w:footer="708" w:gutter="0"/>
          <w:cols w:space="720"/>
        </w:sectPr>
      </w:pPr>
    </w:p>
    <w:p w:rsidR="001E50C0" w:rsidRDefault="00430BD4" w:rsidP="00076BCA">
      <w:pPr>
        <w:shd w:val="clear" w:color="auto" w:fill="FFFFFF"/>
        <w:spacing w:line="240" w:lineRule="auto"/>
        <w:ind w:left="115" w:firstLine="27"/>
        <w:jc w:val="right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lastRenderedPageBreak/>
        <w:t xml:space="preserve">Приложение </w:t>
      </w:r>
      <w:r w:rsidR="00076BCA">
        <w:rPr>
          <w:rFonts w:ascii="Times New Roman" w:hAnsi="Times New Roman"/>
          <w:b/>
          <w:spacing w:val="-1"/>
          <w:sz w:val="24"/>
          <w:szCs w:val="24"/>
        </w:rPr>
        <w:t>1</w:t>
      </w:r>
    </w:p>
    <w:p w:rsidR="001E50C0" w:rsidRDefault="00FD2FF8" w:rsidP="00076BCA">
      <w:pPr>
        <w:spacing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  <w:r w:rsidRPr="00FD2FF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382pt;margin-top:13.6pt;width:61.55pt;height:18.35pt;z-index:251645952" stroked="f">
            <v:textbox>
              <w:txbxContent>
                <w:p w:rsidR="001E50C0" w:rsidRDefault="001E50C0" w:rsidP="001E50C0">
                  <w:pPr>
                    <w:rPr>
                      <w:color w:val="595959"/>
                    </w:rPr>
                  </w:pPr>
                  <w:r>
                    <w:rPr>
                      <w:color w:val="595959"/>
                    </w:rPr>
                    <w:t xml:space="preserve">10 </w:t>
                  </w:r>
                  <w:proofErr w:type="spellStart"/>
                  <w:proofErr w:type="gramStart"/>
                  <w:r>
                    <w:rPr>
                      <w:color w:val="595959"/>
                    </w:rPr>
                    <w:t>пт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Pr="00FD2FF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380.75pt;margin-top:13.6pt;width:0;height:18.35pt;z-index:251646976" o:connectortype="straight" strokecolor="gray">
            <v:stroke startarrow="block" endarrow="block"/>
          </v:shape>
        </w:pict>
      </w:r>
      <w:r w:rsidR="001E50C0">
        <w:rPr>
          <w:rFonts w:ascii="Times New Roman" w:hAnsi="Times New Roman"/>
          <w:spacing w:val="-1"/>
          <w:sz w:val="24"/>
          <w:szCs w:val="24"/>
        </w:rPr>
        <w:t>МИНОБРНАУКИ РОССИИ</w:t>
      </w:r>
    </w:p>
    <w:p w:rsidR="001E50C0" w:rsidRDefault="001E50C0" w:rsidP="00076BCA">
      <w:pPr>
        <w:shd w:val="clear" w:color="auto" w:fill="FFFFFF"/>
        <w:spacing w:before="36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1E50C0" w:rsidRDefault="001E50C0" w:rsidP="00076BCA">
      <w:p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высшего  образования </w:t>
      </w:r>
    </w:p>
    <w:p w:rsidR="001E50C0" w:rsidRDefault="001E50C0" w:rsidP="00076BCA">
      <w:p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«Приамурский государственный университет имени Шолом-Алейхема»</w:t>
      </w:r>
    </w:p>
    <w:p w:rsidR="001E50C0" w:rsidRDefault="00FD2FF8" w:rsidP="00076BCA">
      <w:pPr>
        <w:shd w:val="clear" w:color="auto" w:fill="FFFFFF"/>
        <w:spacing w:before="360" w:line="240" w:lineRule="auto"/>
        <w:ind w:left="442" w:firstLine="709"/>
        <w:jc w:val="center"/>
        <w:rPr>
          <w:rFonts w:ascii="Times New Roman" w:hAnsi="Times New Roman"/>
          <w:sz w:val="24"/>
          <w:szCs w:val="24"/>
        </w:rPr>
      </w:pPr>
      <w:r w:rsidRPr="00FD2FF8">
        <w:pict>
          <v:shape id="_x0000_s1047" type="#_x0000_t32" style="position:absolute;left:0;text-align:left;margin-left:412.05pt;margin-top:1.85pt;width:0;height:28.35pt;z-index:251648000" o:connectortype="straight" strokecolor="gray">
            <v:stroke startarrow="block" endarrow="block"/>
          </v:shape>
        </w:pict>
      </w:r>
      <w:r w:rsidRPr="00FD2FF8">
        <w:pict>
          <v:shape id="_x0000_s1046" type="#_x0000_t202" style="position:absolute;left:0;text-align:left;margin-left:411.45pt;margin-top:2.35pt;width:60.15pt;height:20.8pt;z-index:251649024;mso-width-relative:margin;mso-height-relative:margin" stroked="f">
            <v:textbox style="mso-next-textbox:#_x0000_s1046">
              <w:txbxContent>
                <w:p w:rsidR="001E50C0" w:rsidRDefault="001E50C0" w:rsidP="001E50C0">
                  <w:pPr>
                    <w:rPr>
                      <w:color w:val="595959"/>
                    </w:rPr>
                  </w:pPr>
                  <w:r>
                    <w:rPr>
                      <w:color w:val="595959"/>
                    </w:rPr>
                    <w:t xml:space="preserve">18 </w:t>
                  </w:r>
                  <w:proofErr w:type="spellStart"/>
                  <w:proofErr w:type="gramStart"/>
                  <w:r>
                    <w:rPr>
                      <w:color w:val="595959"/>
                    </w:rPr>
                    <w:t>пт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1E50C0">
        <w:rPr>
          <w:rFonts w:ascii="Times New Roman" w:hAnsi="Times New Roman"/>
          <w:sz w:val="24"/>
          <w:szCs w:val="24"/>
        </w:rPr>
        <w:t>ФАКУЛЬТЕТ _____________________________________________</w:t>
      </w:r>
    </w:p>
    <w:p w:rsidR="001E50C0" w:rsidRDefault="00FD2FF8" w:rsidP="00076BCA">
      <w:pPr>
        <w:shd w:val="clear" w:color="auto" w:fill="FFFFFF"/>
        <w:spacing w:before="120" w:line="240" w:lineRule="auto"/>
        <w:ind w:left="442" w:firstLine="709"/>
        <w:jc w:val="center"/>
        <w:rPr>
          <w:rFonts w:ascii="Times New Roman" w:hAnsi="Times New Roman"/>
          <w:sz w:val="24"/>
          <w:szCs w:val="24"/>
        </w:rPr>
      </w:pPr>
      <w:r w:rsidRPr="00FD2FF8">
        <w:pict>
          <v:shape id="_x0000_s1045" type="#_x0000_t202" style="position:absolute;left:0;text-align:left;margin-left:375.65pt;margin-top:.85pt;width:39.35pt;height:18.35pt;z-index:251650048" stroked="f">
            <v:textbox style="mso-next-textbox:#_x0000_s1045">
              <w:txbxContent>
                <w:p w:rsidR="001E50C0" w:rsidRDefault="001E50C0" w:rsidP="001E50C0">
                  <w:pPr>
                    <w:rPr>
                      <w:color w:val="595959"/>
                    </w:rPr>
                  </w:pPr>
                  <w:r>
                    <w:rPr>
                      <w:color w:val="595959"/>
                    </w:rPr>
                    <w:t xml:space="preserve">6 </w:t>
                  </w:r>
                  <w:proofErr w:type="spellStart"/>
                  <w:proofErr w:type="gramStart"/>
                  <w:r>
                    <w:rPr>
                      <w:color w:val="595959"/>
                    </w:rPr>
                    <w:t>пт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Pr="00FD2FF8">
        <w:pict>
          <v:shape id="_x0000_s1048" type="#_x0000_t32" style="position:absolute;left:0;text-align:left;margin-left:376pt;margin-top:.85pt;width:0;height:18.35pt;z-index:251651072" o:connectortype="straight" strokecolor="gray">
            <v:stroke startarrow="block" endarrow="block"/>
          </v:shape>
        </w:pict>
      </w:r>
      <w:r w:rsidR="001E50C0">
        <w:rPr>
          <w:rFonts w:ascii="Times New Roman" w:hAnsi="Times New Roman"/>
          <w:sz w:val="24"/>
          <w:szCs w:val="24"/>
        </w:rPr>
        <w:t>КАФЕДРА _______________________________________________</w:t>
      </w:r>
    </w:p>
    <w:p w:rsidR="001E50C0" w:rsidRDefault="00FD2FF8" w:rsidP="00076BCA">
      <w:pPr>
        <w:shd w:val="clear" w:color="auto" w:fill="FFFFFF"/>
        <w:spacing w:before="120" w:line="240" w:lineRule="auto"/>
        <w:ind w:left="442" w:firstLine="709"/>
        <w:jc w:val="center"/>
        <w:rPr>
          <w:rFonts w:ascii="Times New Roman" w:hAnsi="Times New Roman"/>
          <w:sz w:val="24"/>
          <w:szCs w:val="24"/>
        </w:rPr>
      </w:pPr>
      <w:r w:rsidRPr="00FD2FF8">
        <w:pict>
          <v:shape id="_x0000_s1035" type="#_x0000_t32" style="position:absolute;left:0;text-align:left;margin-left:415pt;margin-top:-.15pt;width:0;height:18.35pt;z-index:251652096" o:connectortype="straight" strokecolor="gray">
            <v:stroke startarrow="block" endarrow="block"/>
          </v:shape>
        </w:pict>
      </w:r>
      <w:r w:rsidRPr="00FD2FF8">
        <w:pict>
          <v:shape id="_x0000_s1034" type="#_x0000_t202" style="position:absolute;left:0;text-align:left;margin-left:414.25pt;margin-top:-.15pt;width:39.35pt;height:19.5pt;z-index:251653120" stroked="f">
            <v:textbox style="mso-next-textbox:#_x0000_s1034">
              <w:txbxContent>
                <w:p w:rsidR="001E50C0" w:rsidRDefault="001E50C0" w:rsidP="001E50C0">
                  <w:pPr>
                    <w:rPr>
                      <w:color w:val="595959"/>
                    </w:rPr>
                  </w:pPr>
                  <w:r>
                    <w:rPr>
                      <w:color w:val="595959"/>
                    </w:rPr>
                    <w:t xml:space="preserve">6 </w:t>
                  </w:r>
                  <w:proofErr w:type="spellStart"/>
                  <w:proofErr w:type="gramStart"/>
                  <w:r>
                    <w:rPr>
                      <w:color w:val="595959"/>
                    </w:rPr>
                    <w:t>пт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1E50C0">
        <w:rPr>
          <w:rFonts w:ascii="Times New Roman" w:hAnsi="Times New Roman"/>
          <w:sz w:val="24"/>
          <w:szCs w:val="24"/>
        </w:rPr>
        <w:t>Направление _____  _____________________</w:t>
      </w:r>
    </w:p>
    <w:p w:rsidR="001E50C0" w:rsidRDefault="00FD2FF8" w:rsidP="00076BCA">
      <w:pPr>
        <w:shd w:val="clear" w:color="auto" w:fill="FFFFFF"/>
        <w:tabs>
          <w:tab w:val="left" w:pos="5670"/>
          <w:tab w:val="left" w:pos="6804"/>
        </w:tabs>
        <w:spacing w:before="120" w:after="480" w:line="240" w:lineRule="auto"/>
        <w:ind w:left="442" w:firstLine="709"/>
        <w:rPr>
          <w:rFonts w:ascii="Times New Roman" w:hAnsi="Times New Roman"/>
          <w:sz w:val="24"/>
          <w:szCs w:val="24"/>
        </w:rPr>
      </w:pPr>
      <w:r w:rsidRPr="00FD2FF8">
        <w:pict>
          <v:shape id="_x0000_s1041" type="#_x0000_t32" style="position:absolute;left:0;text-align:left;margin-left:287.65pt;margin-top:19.1pt;width:2.25pt;height:102.3pt;z-index:251659264" o:connectortype="straight" strokecolor="gray">
            <v:stroke startarrow="block" endarrow="block"/>
          </v:shape>
        </w:pict>
      </w:r>
      <w:r w:rsidR="001E50C0">
        <w:rPr>
          <w:rFonts w:ascii="Times New Roman" w:hAnsi="Times New Roman"/>
          <w:sz w:val="24"/>
          <w:szCs w:val="24"/>
        </w:rPr>
        <w:tab/>
        <w:t>код</w:t>
      </w:r>
      <w:r w:rsidR="001E50C0">
        <w:rPr>
          <w:rFonts w:ascii="Times New Roman" w:hAnsi="Times New Roman"/>
          <w:sz w:val="24"/>
          <w:szCs w:val="24"/>
        </w:rPr>
        <w:tab/>
        <w:t xml:space="preserve">наименование </w:t>
      </w:r>
    </w:p>
    <w:p w:rsidR="00076BCA" w:rsidRDefault="00076BCA" w:rsidP="00076BCA">
      <w:pPr>
        <w:shd w:val="clear" w:color="auto" w:fill="FFFFFF"/>
        <w:spacing w:before="1200" w:line="240" w:lineRule="auto"/>
        <w:ind w:right="28" w:firstLine="709"/>
        <w:jc w:val="center"/>
        <w:rPr>
          <w:rFonts w:ascii="Times New Roman" w:hAnsi="Times New Roman"/>
          <w:spacing w:val="1"/>
          <w:sz w:val="24"/>
          <w:szCs w:val="24"/>
        </w:rPr>
      </w:pPr>
    </w:p>
    <w:p w:rsidR="001E50C0" w:rsidRDefault="00FD2FF8" w:rsidP="00076BCA">
      <w:pPr>
        <w:shd w:val="clear" w:color="auto" w:fill="FFFFFF"/>
        <w:spacing w:before="1200" w:line="240" w:lineRule="auto"/>
        <w:ind w:right="28" w:firstLine="709"/>
        <w:jc w:val="center"/>
        <w:rPr>
          <w:rFonts w:ascii="Times New Roman" w:hAnsi="Times New Roman"/>
          <w:spacing w:val="1"/>
          <w:sz w:val="24"/>
          <w:szCs w:val="24"/>
        </w:rPr>
      </w:pPr>
      <w:r w:rsidRPr="00FD2FF8">
        <w:pict>
          <v:shape id="_x0000_s1031" type="#_x0000_t202" style="position:absolute;left:0;text-align:left;margin-left:434.55pt;margin-top:72.9pt;width:45.8pt;height:19.5pt;z-index:251656192" stroked="f">
            <v:textbox style="mso-next-textbox:#_x0000_s1031">
              <w:txbxContent>
                <w:p w:rsidR="001E50C0" w:rsidRDefault="001E50C0" w:rsidP="001E50C0">
                  <w:pPr>
                    <w:rPr>
                      <w:color w:val="595959"/>
                    </w:rPr>
                  </w:pPr>
                  <w:r>
                    <w:rPr>
                      <w:color w:val="595959"/>
                    </w:rPr>
                    <w:t xml:space="preserve">6 </w:t>
                  </w:r>
                  <w:proofErr w:type="spellStart"/>
                  <w:proofErr w:type="gramStart"/>
                  <w:r>
                    <w:rPr>
                      <w:color w:val="595959"/>
                    </w:rPr>
                    <w:t>пт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Pr="00FD2FF8">
        <w:pict>
          <v:shape id="_x0000_s1039" type="#_x0000_t32" style="position:absolute;left:0;text-align:left;margin-left:436.8pt;margin-top:72.55pt;width:0;height:18.35pt;z-index:251657216" o:connectortype="straight" strokecolor="gray">
            <v:stroke startarrow="block" endarrow="block"/>
          </v:shape>
        </w:pict>
      </w:r>
      <w:r w:rsidRPr="00FD2FF8">
        <w:pict>
          <v:shape id="_x0000_s1030" type="#_x0000_t202" style="position:absolute;left:0;text-align:left;margin-left:287.65pt;margin-top:22.6pt;width:51.3pt;height:27.3pt;z-index:251658240;mso-width-relative:margin;mso-height-relative:margin" stroked="f">
            <v:textbox style="mso-next-textbox:#_x0000_s1030">
              <w:txbxContent>
                <w:p w:rsidR="001E50C0" w:rsidRDefault="001E50C0" w:rsidP="001E50C0">
                  <w:pPr>
                    <w:rPr>
                      <w:color w:val="595959"/>
                    </w:rPr>
                  </w:pPr>
                  <w:r>
                    <w:rPr>
                      <w:color w:val="595959"/>
                    </w:rPr>
                    <w:t xml:space="preserve">48 </w:t>
                  </w:r>
                  <w:proofErr w:type="spellStart"/>
                  <w:proofErr w:type="gramStart"/>
                  <w:r>
                    <w:rPr>
                      <w:color w:val="595959"/>
                    </w:rPr>
                    <w:t>пт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430BD4">
        <w:rPr>
          <w:rFonts w:ascii="Times New Roman" w:hAnsi="Times New Roman"/>
          <w:spacing w:val="1"/>
          <w:sz w:val="24"/>
          <w:szCs w:val="24"/>
        </w:rPr>
        <w:t>КУРСОВА</w:t>
      </w:r>
      <w:r w:rsidR="001E50C0">
        <w:rPr>
          <w:rFonts w:ascii="Times New Roman" w:hAnsi="Times New Roman"/>
          <w:spacing w:val="1"/>
          <w:sz w:val="24"/>
          <w:szCs w:val="24"/>
        </w:rPr>
        <w:t xml:space="preserve">Я РАБОТА </w:t>
      </w:r>
    </w:p>
    <w:p w:rsidR="001E50C0" w:rsidRDefault="00FD2FF8" w:rsidP="00076BCA">
      <w:pPr>
        <w:shd w:val="clear" w:color="auto" w:fill="FFFFFF"/>
        <w:spacing w:before="120" w:line="240" w:lineRule="auto"/>
        <w:ind w:right="28" w:firstLine="709"/>
        <w:jc w:val="center"/>
        <w:rPr>
          <w:rFonts w:ascii="Times New Roman" w:hAnsi="Times New Roman"/>
          <w:sz w:val="24"/>
          <w:szCs w:val="24"/>
        </w:rPr>
      </w:pPr>
      <w:r w:rsidRPr="00FD2FF8">
        <w:pict>
          <v:shape id="_x0000_s1040" type="#_x0000_t32" style="position:absolute;left:0;text-align:left;margin-left:191.25pt;margin-top:20.25pt;width:0;height:18.35pt;z-index:251661312" o:connectortype="straight" strokecolor="gray">
            <v:stroke startarrow="block" endarrow="block"/>
          </v:shape>
        </w:pict>
      </w:r>
      <w:r w:rsidRPr="00FD2FF8">
        <w:pict>
          <v:shape id="_x0000_s1028" type="#_x0000_t202" style="position:absolute;left:0;text-align:left;margin-left:191.25pt;margin-top:20.25pt;width:39.35pt;height:19.5pt;z-index:251660288" stroked="f">
            <v:textbox style="mso-next-textbox:#_x0000_s1028">
              <w:txbxContent>
                <w:p w:rsidR="001E50C0" w:rsidRDefault="001E50C0" w:rsidP="001E50C0">
                  <w:pPr>
                    <w:rPr>
                      <w:color w:val="595959"/>
                    </w:rPr>
                  </w:pPr>
                  <w:r>
                    <w:rPr>
                      <w:color w:val="595959"/>
                    </w:rPr>
                    <w:t xml:space="preserve">6 </w:t>
                  </w:r>
                  <w:proofErr w:type="spellStart"/>
                  <w:proofErr w:type="gramStart"/>
                  <w:r>
                    <w:rPr>
                      <w:color w:val="595959"/>
                    </w:rPr>
                    <w:t>пт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430BD4">
        <w:rPr>
          <w:rFonts w:ascii="Times New Roman" w:hAnsi="Times New Roman"/>
          <w:spacing w:val="1"/>
          <w:sz w:val="24"/>
          <w:szCs w:val="24"/>
        </w:rPr>
        <w:t>по дисциплине Теория и методика обучения физической культуре</w:t>
      </w:r>
    </w:p>
    <w:p w:rsidR="001E50C0" w:rsidRDefault="00FD2FF8" w:rsidP="00076BCA">
      <w:pPr>
        <w:shd w:val="clear" w:color="auto" w:fill="FFFFFF"/>
        <w:spacing w:before="120" w:line="240" w:lineRule="auto"/>
        <w:jc w:val="center"/>
        <w:rPr>
          <w:rFonts w:ascii="Times New Roman" w:hAnsi="Times New Roman"/>
          <w:sz w:val="24"/>
          <w:szCs w:val="24"/>
        </w:rPr>
      </w:pPr>
      <w:r w:rsidRPr="00FD2FF8">
        <w:pict>
          <v:shape id="_x0000_s1029" type="#_x0000_t202" style="position:absolute;left:0;text-align:left;margin-left:415.75pt;margin-top:86.75pt;width:55.85pt;height:27.3pt;z-index:251662336;mso-width-relative:margin;mso-height-relative:margin" stroked="f">
            <v:textbox style="mso-next-textbox:#_x0000_s1029">
              <w:txbxContent>
                <w:p w:rsidR="001E50C0" w:rsidRDefault="001E50C0" w:rsidP="001E50C0">
                  <w:pPr>
                    <w:rPr>
                      <w:color w:val="595959"/>
                    </w:rPr>
                  </w:pPr>
                  <w:r>
                    <w:rPr>
                      <w:color w:val="595959"/>
                    </w:rPr>
                    <w:t xml:space="preserve">132 </w:t>
                  </w:r>
                  <w:proofErr w:type="spellStart"/>
                  <w:proofErr w:type="gramStart"/>
                  <w:r>
                    <w:rPr>
                      <w:color w:val="595959"/>
                    </w:rPr>
                    <w:t>пт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1E50C0">
        <w:rPr>
          <w:rFonts w:ascii="Times New Roman" w:hAnsi="Times New Roman"/>
          <w:spacing w:val="-2"/>
          <w:sz w:val="24"/>
          <w:szCs w:val="24"/>
        </w:rPr>
        <w:t>на тему «____________________________________________</w:t>
      </w:r>
      <w:r w:rsidR="001E50C0">
        <w:rPr>
          <w:rFonts w:ascii="Times New Roman" w:hAnsi="Times New Roman"/>
          <w:sz w:val="24"/>
          <w:szCs w:val="24"/>
        </w:rPr>
        <w:t>»</w:t>
      </w:r>
    </w:p>
    <w:p w:rsidR="001E50C0" w:rsidRDefault="00FD2FF8" w:rsidP="00076BCA">
      <w:pPr>
        <w:shd w:val="clear" w:color="auto" w:fill="FFFFFF"/>
        <w:spacing w:before="2640" w:line="240" w:lineRule="auto"/>
        <w:ind w:left="5761" w:firstLine="6"/>
        <w:jc w:val="both"/>
        <w:rPr>
          <w:rFonts w:ascii="Times New Roman" w:hAnsi="Times New Roman"/>
          <w:spacing w:val="1"/>
          <w:sz w:val="24"/>
          <w:szCs w:val="24"/>
        </w:rPr>
      </w:pPr>
      <w:r w:rsidRPr="00FD2FF8">
        <w:pict>
          <v:shape id="_x0000_s1037" type="#_x0000_t32" style="position:absolute;left:0;text-align:left;margin-left:415.7pt;margin-top:4.1pt;width:.05pt;height:123.25pt;z-index:251663360" o:connectortype="straight" strokecolor="gray">
            <v:stroke startarrow="block" endarrow="block"/>
          </v:shape>
        </w:pict>
      </w:r>
      <w:r w:rsidR="001E50C0">
        <w:rPr>
          <w:rFonts w:ascii="Times New Roman" w:hAnsi="Times New Roman"/>
          <w:spacing w:val="1"/>
          <w:sz w:val="24"/>
          <w:szCs w:val="24"/>
        </w:rPr>
        <w:t>Студент (</w:t>
      </w:r>
      <w:proofErr w:type="spellStart"/>
      <w:r w:rsidR="001E50C0">
        <w:rPr>
          <w:rFonts w:ascii="Times New Roman" w:hAnsi="Times New Roman"/>
          <w:spacing w:val="1"/>
          <w:sz w:val="24"/>
          <w:szCs w:val="24"/>
        </w:rPr>
        <w:t>ка</w:t>
      </w:r>
      <w:proofErr w:type="spellEnd"/>
      <w:r w:rsidR="001E50C0">
        <w:rPr>
          <w:rFonts w:ascii="Times New Roman" w:hAnsi="Times New Roman"/>
          <w:spacing w:val="1"/>
          <w:sz w:val="24"/>
          <w:szCs w:val="24"/>
        </w:rPr>
        <w:t xml:space="preserve">) ____ курса </w:t>
      </w:r>
    </w:p>
    <w:p w:rsidR="001E50C0" w:rsidRDefault="001E50C0" w:rsidP="00076BCA">
      <w:pPr>
        <w:shd w:val="clear" w:color="auto" w:fill="FFFFFF"/>
        <w:spacing w:line="240" w:lineRule="auto"/>
        <w:ind w:left="5760" w:firstLine="7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И.О. Фамилия </w:t>
      </w:r>
    </w:p>
    <w:p w:rsidR="001E50C0" w:rsidRDefault="001E50C0" w:rsidP="00076BCA">
      <w:pPr>
        <w:shd w:val="clear" w:color="auto" w:fill="FFFFFF"/>
        <w:spacing w:line="240" w:lineRule="auto"/>
        <w:ind w:left="5760" w:firstLine="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Научный руководитель </w:t>
      </w:r>
    </w:p>
    <w:p w:rsidR="001E50C0" w:rsidRDefault="001E50C0" w:rsidP="00076BCA">
      <w:pPr>
        <w:shd w:val="clear" w:color="auto" w:fill="FFFFFF"/>
        <w:spacing w:line="240" w:lineRule="auto"/>
        <w:ind w:left="5760" w:firstLine="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И.О. Фамилия,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уч</w:t>
      </w:r>
      <w:proofErr w:type="gramStart"/>
      <w:r>
        <w:rPr>
          <w:rFonts w:ascii="Times New Roman" w:hAnsi="Times New Roman"/>
          <w:spacing w:val="-2"/>
          <w:sz w:val="24"/>
          <w:szCs w:val="24"/>
        </w:rPr>
        <w:t>.с</w:t>
      </w:r>
      <w:proofErr w:type="gramEnd"/>
      <w:r>
        <w:rPr>
          <w:rFonts w:ascii="Times New Roman" w:hAnsi="Times New Roman"/>
          <w:spacing w:val="-2"/>
          <w:sz w:val="24"/>
          <w:szCs w:val="24"/>
        </w:rPr>
        <w:t>тепень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уч.звание</w:t>
      </w:r>
      <w:proofErr w:type="spellEnd"/>
    </w:p>
    <w:p w:rsidR="001E50C0" w:rsidRDefault="00FD2FF8" w:rsidP="00076BCA">
      <w:pPr>
        <w:shd w:val="clear" w:color="auto" w:fill="FFFFFF"/>
        <w:spacing w:before="1920" w:line="240" w:lineRule="auto"/>
        <w:ind w:left="11" w:firstLine="709"/>
        <w:jc w:val="center"/>
        <w:rPr>
          <w:rFonts w:ascii="Times New Roman" w:hAnsi="Times New Roman"/>
          <w:sz w:val="24"/>
          <w:szCs w:val="24"/>
        </w:rPr>
      </w:pPr>
      <w:r w:rsidRPr="00FD2FF8">
        <w:pict>
          <v:shape id="_x0000_s1032" type="#_x0000_t202" style="position:absolute;left:0;text-align:left;margin-left:412pt;margin-top:41.2pt;width:55.85pt;height:27.3pt;z-index:251668480;mso-width-relative:margin;mso-height-relative:margin" stroked="f">
            <v:textbox style="mso-next-textbox:#_x0000_s1032">
              <w:txbxContent>
                <w:p w:rsidR="001E50C0" w:rsidRDefault="001E50C0" w:rsidP="001E50C0">
                  <w:pPr>
                    <w:rPr>
                      <w:color w:val="595959"/>
                    </w:rPr>
                  </w:pPr>
                  <w:r>
                    <w:rPr>
                      <w:color w:val="595959"/>
                    </w:rPr>
                    <w:t xml:space="preserve">102 </w:t>
                  </w:r>
                  <w:proofErr w:type="spellStart"/>
                  <w:proofErr w:type="gramStart"/>
                  <w:r>
                    <w:rPr>
                      <w:color w:val="595959"/>
                    </w:rPr>
                    <w:t>пт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Pr="00FD2FF8">
        <w:pict>
          <v:shape id="_x0000_s1038" type="#_x0000_t32" style="position:absolute;left:0;text-align:left;margin-left:415.7pt;margin-top:5.15pt;width:.05pt;height:94.8pt;z-index:251669504" o:connectortype="straight" strokecolor="gray">
            <v:stroke startarrow="block" endarrow="block"/>
          </v:shape>
        </w:pict>
      </w:r>
      <w:r w:rsidR="001E50C0">
        <w:rPr>
          <w:rFonts w:ascii="Times New Roman" w:hAnsi="Times New Roman"/>
          <w:sz w:val="24"/>
          <w:szCs w:val="24"/>
        </w:rPr>
        <w:t>г. Биробиджан</w:t>
      </w:r>
    </w:p>
    <w:p w:rsidR="001E50C0" w:rsidRDefault="001E50C0" w:rsidP="00076BCA">
      <w:pPr>
        <w:shd w:val="clear" w:color="auto" w:fill="FFFFFF"/>
        <w:spacing w:line="240" w:lineRule="auto"/>
        <w:ind w:left="11" w:firstLine="709"/>
        <w:jc w:val="center"/>
        <w:rPr>
          <w:rFonts w:ascii="Times New Roman" w:hAnsi="Times New Roman"/>
          <w:spacing w:val="-1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20___ год</w:t>
      </w:r>
    </w:p>
    <w:p w:rsidR="001E50C0" w:rsidRDefault="001E50C0" w:rsidP="00076BCA">
      <w:pPr>
        <w:shd w:val="clear" w:color="auto" w:fill="FFFFFF"/>
        <w:ind w:left="115" w:firstLine="27"/>
        <w:jc w:val="right"/>
        <w:rPr>
          <w:rFonts w:ascii="Times New Roman" w:hAnsi="Times New Roman"/>
          <w:b/>
          <w:sz w:val="24"/>
          <w:szCs w:val="24"/>
        </w:rPr>
        <w:sectPr w:rsidR="001E50C0">
          <w:pgSz w:w="11906" w:h="16838"/>
          <w:pgMar w:top="425" w:right="851" w:bottom="851" w:left="1134" w:header="709" w:footer="709" w:gutter="0"/>
          <w:cols w:space="720"/>
        </w:sectPr>
      </w:pPr>
    </w:p>
    <w:p w:rsidR="001E50C0" w:rsidRPr="006D42BC" w:rsidRDefault="00430BD4" w:rsidP="006D42BC">
      <w:pPr>
        <w:pStyle w:val="1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6D42BC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</w:t>
      </w:r>
      <w:r w:rsidR="00076BCA" w:rsidRPr="006D42BC">
        <w:rPr>
          <w:rFonts w:ascii="Times New Roman" w:hAnsi="Times New Roman"/>
          <w:color w:val="000000"/>
          <w:sz w:val="24"/>
          <w:szCs w:val="24"/>
        </w:rPr>
        <w:t>2</w:t>
      </w:r>
    </w:p>
    <w:p w:rsidR="006D42BC" w:rsidRDefault="006D42BC" w:rsidP="006D42BC">
      <w:pPr>
        <w:pStyle w:val="4"/>
        <w:spacing w:before="0" w:line="240" w:lineRule="auto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</w:p>
    <w:p w:rsidR="001E50C0" w:rsidRDefault="001E50C0" w:rsidP="006D42BC">
      <w:pPr>
        <w:pStyle w:val="4"/>
        <w:spacing w:before="0" w:line="240" w:lineRule="auto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 w:rsidRPr="006D42BC">
        <w:rPr>
          <w:rFonts w:ascii="Times New Roman" w:hAnsi="Times New Roman"/>
          <w:i w:val="0"/>
          <w:color w:val="auto"/>
          <w:sz w:val="24"/>
          <w:szCs w:val="24"/>
        </w:rPr>
        <w:t>ПОРЯДОК</w:t>
      </w:r>
    </w:p>
    <w:p w:rsidR="006D42BC" w:rsidRPr="006D42BC" w:rsidRDefault="006D42BC" w:rsidP="006D42BC">
      <w:pPr>
        <w:spacing w:after="0" w:line="240" w:lineRule="auto"/>
      </w:pPr>
    </w:p>
    <w:p w:rsidR="001E50C0" w:rsidRPr="006D42BC" w:rsidRDefault="001E50C0" w:rsidP="006D42B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D42BC">
        <w:rPr>
          <w:rFonts w:ascii="Times New Roman" w:hAnsi="Times New Roman"/>
          <w:b/>
          <w:bCs/>
          <w:sz w:val="24"/>
          <w:szCs w:val="24"/>
        </w:rPr>
        <w:t>пр</w:t>
      </w:r>
      <w:r w:rsidR="00430BD4" w:rsidRPr="006D42BC">
        <w:rPr>
          <w:rFonts w:ascii="Times New Roman" w:hAnsi="Times New Roman"/>
          <w:b/>
          <w:bCs/>
          <w:sz w:val="24"/>
          <w:szCs w:val="24"/>
        </w:rPr>
        <w:t>оверки выпускной курсовой</w:t>
      </w:r>
      <w:r w:rsidRPr="006D42BC">
        <w:rPr>
          <w:rFonts w:ascii="Times New Roman" w:hAnsi="Times New Roman"/>
          <w:b/>
          <w:bCs/>
          <w:sz w:val="24"/>
          <w:szCs w:val="24"/>
        </w:rPr>
        <w:t xml:space="preserve"> работы на объем заимствований (Порядок)</w:t>
      </w:r>
    </w:p>
    <w:p w:rsidR="001E50C0" w:rsidRPr="006D42BC" w:rsidRDefault="001E50C0" w:rsidP="006D42BC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6D42BC">
        <w:rPr>
          <w:rFonts w:ascii="Times New Roman" w:hAnsi="Times New Roman"/>
          <w:bCs/>
          <w:sz w:val="24"/>
          <w:szCs w:val="24"/>
        </w:rPr>
        <w:t>Проверка на объем заимствования, в том числе содержательного, выявление неправомочных заимствований осуществляется научным руководителем при помощи программы «</w:t>
      </w:r>
      <w:proofErr w:type="spellStart"/>
      <w:r w:rsidRPr="006D42BC">
        <w:rPr>
          <w:rFonts w:ascii="Times New Roman" w:hAnsi="Times New Roman"/>
          <w:bCs/>
          <w:sz w:val="24"/>
          <w:szCs w:val="24"/>
        </w:rPr>
        <w:t>Антиплагиат</w:t>
      </w:r>
      <w:proofErr w:type="spellEnd"/>
      <w:r w:rsidRPr="006D42BC">
        <w:rPr>
          <w:rFonts w:ascii="Times New Roman" w:hAnsi="Times New Roman"/>
          <w:bCs/>
          <w:sz w:val="24"/>
          <w:szCs w:val="24"/>
        </w:rPr>
        <w:t>», имеющейся в свободном доступе на сайте (</w:t>
      </w:r>
      <w:r w:rsidRPr="006D42BC">
        <w:rPr>
          <w:rFonts w:ascii="Times New Roman" w:hAnsi="Times New Roman"/>
          <w:bCs/>
          <w:sz w:val="24"/>
          <w:szCs w:val="24"/>
          <w:lang w:val="en-US"/>
        </w:rPr>
        <w:t>http</w:t>
      </w:r>
      <w:r w:rsidRPr="006D42BC">
        <w:rPr>
          <w:rFonts w:ascii="Times New Roman" w:hAnsi="Times New Roman"/>
          <w:bCs/>
          <w:sz w:val="24"/>
          <w:szCs w:val="24"/>
        </w:rPr>
        <w:t>://</w:t>
      </w:r>
      <w:hyperlink r:id="rId5" w:history="1">
        <w:r w:rsidRPr="006D42BC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Pr="006D42BC"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6D42BC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etxt</w:t>
        </w:r>
        <w:proofErr w:type="spellEnd"/>
        <w:r w:rsidRPr="006D42BC"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6D42BC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  <w:r w:rsidRPr="006D42BC">
          <w:rPr>
            <w:rStyle w:val="a3"/>
            <w:rFonts w:ascii="Times New Roman" w:hAnsi="Times New Roman"/>
            <w:bCs/>
            <w:sz w:val="24"/>
            <w:szCs w:val="24"/>
          </w:rPr>
          <w:t>/</w:t>
        </w:r>
        <w:proofErr w:type="spellStart"/>
        <w:r w:rsidRPr="006D42BC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antiplagiat</w:t>
        </w:r>
        <w:proofErr w:type="spellEnd"/>
      </w:hyperlink>
      <w:r w:rsidRPr="006D42BC">
        <w:rPr>
          <w:rFonts w:ascii="Times New Roman" w:hAnsi="Times New Roman"/>
          <w:sz w:val="24"/>
          <w:szCs w:val="24"/>
        </w:rPr>
        <w:t>/</w:t>
      </w:r>
      <w:r w:rsidRPr="006D42BC">
        <w:rPr>
          <w:rFonts w:ascii="Times New Roman" w:hAnsi="Times New Roman"/>
          <w:bCs/>
          <w:sz w:val="24"/>
          <w:szCs w:val="24"/>
        </w:rPr>
        <w:t>).</w:t>
      </w:r>
    </w:p>
    <w:p w:rsidR="001E50C0" w:rsidRPr="006D42BC" w:rsidRDefault="001E50C0" w:rsidP="006D42BC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6D42BC">
        <w:rPr>
          <w:rFonts w:ascii="Times New Roman" w:hAnsi="Times New Roman"/>
          <w:bCs/>
          <w:sz w:val="24"/>
          <w:szCs w:val="24"/>
        </w:rPr>
        <w:t>В качестве оптимальных рекомендуется устанавливать следующие настройки проверки программы «</w:t>
      </w:r>
      <w:proofErr w:type="spellStart"/>
      <w:r w:rsidRPr="006D42BC">
        <w:rPr>
          <w:rFonts w:ascii="Times New Roman" w:hAnsi="Times New Roman"/>
          <w:bCs/>
          <w:sz w:val="24"/>
          <w:szCs w:val="24"/>
        </w:rPr>
        <w:t>Антиплагиат</w:t>
      </w:r>
      <w:proofErr w:type="spellEnd"/>
      <w:r w:rsidRPr="006D42BC">
        <w:rPr>
          <w:rFonts w:ascii="Times New Roman" w:hAnsi="Times New Roman"/>
          <w:bCs/>
          <w:sz w:val="24"/>
          <w:szCs w:val="24"/>
        </w:rPr>
        <w:t>»:</w:t>
      </w:r>
    </w:p>
    <w:p w:rsidR="001E50C0" w:rsidRPr="006D42BC" w:rsidRDefault="001E50C0" w:rsidP="006D42B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D42BC">
        <w:rPr>
          <w:rFonts w:ascii="Times New Roman" w:hAnsi="Times New Roman"/>
          <w:bCs/>
          <w:sz w:val="24"/>
          <w:szCs w:val="24"/>
        </w:rPr>
        <w:t>- вкладка «Общие»:</w:t>
      </w:r>
    </w:p>
    <w:p w:rsidR="001E50C0" w:rsidRPr="006D42BC" w:rsidRDefault="001E50C0" w:rsidP="006D42BC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D42BC">
        <w:rPr>
          <w:rFonts w:ascii="Times New Roman" w:hAnsi="Times New Roman"/>
          <w:bCs/>
          <w:sz w:val="24"/>
          <w:szCs w:val="24"/>
        </w:rPr>
        <w:t>а) размер выборки в словах 10;</w:t>
      </w:r>
    </w:p>
    <w:p w:rsidR="001E50C0" w:rsidRPr="006D42BC" w:rsidRDefault="001E50C0" w:rsidP="006D42BC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D42BC">
        <w:rPr>
          <w:rFonts w:ascii="Times New Roman" w:hAnsi="Times New Roman"/>
          <w:bCs/>
          <w:sz w:val="24"/>
          <w:szCs w:val="24"/>
        </w:rPr>
        <w:t>б) число выборок 50 на каждую 1000 слов;</w:t>
      </w:r>
    </w:p>
    <w:p w:rsidR="001E50C0" w:rsidRPr="006D42BC" w:rsidRDefault="001E50C0" w:rsidP="006D42BC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D42BC">
        <w:rPr>
          <w:rFonts w:ascii="Times New Roman" w:hAnsi="Times New Roman"/>
          <w:bCs/>
          <w:sz w:val="24"/>
          <w:szCs w:val="24"/>
        </w:rPr>
        <w:t>в) число ссылок на выборку 3;</w:t>
      </w:r>
    </w:p>
    <w:p w:rsidR="001E50C0" w:rsidRPr="006D42BC" w:rsidRDefault="001E50C0" w:rsidP="006D42BC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D42BC">
        <w:rPr>
          <w:rFonts w:ascii="Times New Roman" w:hAnsi="Times New Roman"/>
          <w:bCs/>
          <w:sz w:val="24"/>
          <w:szCs w:val="24"/>
        </w:rPr>
        <w:t xml:space="preserve">г) число слов в </w:t>
      </w:r>
      <w:proofErr w:type="spellStart"/>
      <w:r w:rsidRPr="006D42BC">
        <w:rPr>
          <w:rFonts w:ascii="Times New Roman" w:hAnsi="Times New Roman"/>
          <w:bCs/>
          <w:sz w:val="24"/>
          <w:szCs w:val="24"/>
        </w:rPr>
        <w:t>шингле</w:t>
      </w:r>
      <w:proofErr w:type="spellEnd"/>
      <w:r w:rsidRPr="006D42BC">
        <w:rPr>
          <w:rFonts w:ascii="Times New Roman" w:hAnsi="Times New Roman"/>
          <w:bCs/>
          <w:sz w:val="24"/>
          <w:szCs w:val="24"/>
        </w:rPr>
        <w:t xml:space="preserve"> 7;</w:t>
      </w:r>
    </w:p>
    <w:p w:rsidR="001E50C0" w:rsidRPr="006D42BC" w:rsidRDefault="001E50C0" w:rsidP="006D42BC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6D42BC">
        <w:rPr>
          <w:rFonts w:ascii="Times New Roman" w:hAnsi="Times New Roman"/>
          <w:bCs/>
          <w:sz w:val="24"/>
          <w:szCs w:val="24"/>
        </w:rPr>
        <w:t>д</w:t>
      </w:r>
      <w:proofErr w:type="spellEnd"/>
      <w:r w:rsidRPr="006D42BC">
        <w:rPr>
          <w:rFonts w:ascii="Times New Roman" w:hAnsi="Times New Roman"/>
          <w:bCs/>
          <w:sz w:val="24"/>
          <w:szCs w:val="24"/>
        </w:rPr>
        <w:t>) порог уникальности 50%;</w:t>
      </w:r>
    </w:p>
    <w:p w:rsidR="001E50C0" w:rsidRPr="006D42BC" w:rsidRDefault="001E50C0" w:rsidP="006D42BC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D42BC">
        <w:rPr>
          <w:rFonts w:ascii="Times New Roman" w:hAnsi="Times New Roman"/>
          <w:bCs/>
          <w:sz w:val="24"/>
          <w:szCs w:val="24"/>
        </w:rPr>
        <w:t xml:space="preserve">е) поисковые системы </w:t>
      </w:r>
      <w:r w:rsidRPr="006D42BC">
        <w:rPr>
          <w:rFonts w:ascii="Times New Roman" w:hAnsi="Times New Roman"/>
          <w:bCs/>
          <w:sz w:val="24"/>
          <w:szCs w:val="24"/>
          <w:lang w:val="en-US"/>
        </w:rPr>
        <w:t>Google</w:t>
      </w:r>
      <w:r w:rsidRPr="006D42BC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6D42BC">
        <w:rPr>
          <w:rFonts w:ascii="Times New Roman" w:hAnsi="Times New Roman"/>
          <w:bCs/>
          <w:sz w:val="24"/>
          <w:szCs w:val="24"/>
          <w:lang w:val="en-US"/>
        </w:rPr>
        <w:t>Yandex</w:t>
      </w:r>
      <w:proofErr w:type="spellEnd"/>
      <w:r w:rsidRPr="006D42BC">
        <w:rPr>
          <w:rFonts w:ascii="Times New Roman" w:hAnsi="Times New Roman"/>
          <w:bCs/>
          <w:sz w:val="24"/>
          <w:szCs w:val="24"/>
        </w:rPr>
        <w:t xml:space="preserve">, </w:t>
      </w:r>
      <w:r w:rsidRPr="006D42BC">
        <w:rPr>
          <w:rFonts w:ascii="Times New Roman" w:hAnsi="Times New Roman"/>
          <w:bCs/>
          <w:sz w:val="24"/>
          <w:szCs w:val="24"/>
          <w:lang w:val="en-US"/>
        </w:rPr>
        <w:t>Rambler</w:t>
      </w:r>
      <w:r w:rsidRPr="006D42BC">
        <w:rPr>
          <w:rFonts w:ascii="Times New Roman" w:hAnsi="Times New Roman"/>
          <w:bCs/>
          <w:sz w:val="24"/>
          <w:szCs w:val="24"/>
        </w:rPr>
        <w:t>.</w:t>
      </w:r>
    </w:p>
    <w:p w:rsidR="001E50C0" w:rsidRPr="006D42BC" w:rsidRDefault="001E50C0" w:rsidP="006D42B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D42BC">
        <w:rPr>
          <w:rFonts w:ascii="Times New Roman" w:hAnsi="Times New Roman"/>
          <w:bCs/>
          <w:sz w:val="24"/>
          <w:szCs w:val="24"/>
        </w:rPr>
        <w:t>- вкладка «Другие»:</w:t>
      </w:r>
    </w:p>
    <w:p w:rsidR="001E50C0" w:rsidRPr="006D42BC" w:rsidRDefault="001E50C0" w:rsidP="006D42BC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D42BC">
        <w:rPr>
          <w:rFonts w:ascii="Times New Roman" w:hAnsi="Times New Roman"/>
          <w:bCs/>
          <w:sz w:val="24"/>
          <w:szCs w:val="24"/>
        </w:rPr>
        <w:t>а) минимальный интервал между смежными запросами к поисковой системе 5 сек.;</w:t>
      </w:r>
    </w:p>
    <w:p w:rsidR="001E50C0" w:rsidRPr="006D42BC" w:rsidRDefault="001E50C0" w:rsidP="006D42BC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D42BC">
        <w:rPr>
          <w:rFonts w:ascii="Times New Roman" w:hAnsi="Times New Roman"/>
          <w:bCs/>
          <w:sz w:val="24"/>
          <w:szCs w:val="24"/>
        </w:rPr>
        <w:t>б) максимальное число попыток совершения запросов к поисковым системам 30;</w:t>
      </w:r>
    </w:p>
    <w:p w:rsidR="001E50C0" w:rsidRPr="006D42BC" w:rsidRDefault="001E50C0" w:rsidP="006D42BC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D42BC">
        <w:rPr>
          <w:rFonts w:ascii="Times New Roman" w:hAnsi="Times New Roman"/>
          <w:bCs/>
          <w:sz w:val="24"/>
          <w:szCs w:val="24"/>
        </w:rPr>
        <w:t>в) таймаут закачки каждой страницы 60 сек.;</w:t>
      </w:r>
    </w:p>
    <w:p w:rsidR="001E50C0" w:rsidRPr="006D42BC" w:rsidRDefault="001E50C0" w:rsidP="006D42BC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D42BC">
        <w:rPr>
          <w:rFonts w:ascii="Times New Roman" w:hAnsi="Times New Roman"/>
          <w:bCs/>
          <w:sz w:val="24"/>
          <w:szCs w:val="24"/>
        </w:rPr>
        <w:t>г) максимальное количество одновременно скачиваемых страниц 5;</w:t>
      </w:r>
    </w:p>
    <w:p w:rsidR="001E50C0" w:rsidRPr="006D42BC" w:rsidRDefault="001E50C0" w:rsidP="006D42BC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6D42BC">
        <w:rPr>
          <w:rFonts w:ascii="Times New Roman" w:hAnsi="Times New Roman"/>
          <w:bCs/>
          <w:sz w:val="24"/>
          <w:szCs w:val="24"/>
        </w:rPr>
        <w:t>д</w:t>
      </w:r>
      <w:proofErr w:type="spellEnd"/>
      <w:r w:rsidRPr="006D42BC">
        <w:rPr>
          <w:rFonts w:ascii="Times New Roman" w:hAnsi="Times New Roman"/>
          <w:bCs/>
          <w:sz w:val="24"/>
          <w:szCs w:val="24"/>
        </w:rPr>
        <w:t xml:space="preserve">) отметить галочкой пункт «показывать </w:t>
      </w:r>
      <w:proofErr w:type="spellStart"/>
      <w:r w:rsidRPr="006D42BC">
        <w:rPr>
          <w:rFonts w:ascii="Times New Roman" w:hAnsi="Times New Roman"/>
          <w:bCs/>
          <w:sz w:val="24"/>
          <w:szCs w:val="24"/>
        </w:rPr>
        <w:t>капчу</w:t>
      </w:r>
      <w:proofErr w:type="spellEnd"/>
      <w:r w:rsidRPr="006D42BC">
        <w:rPr>
          <w:rFonts w:ascii="Times New Roman" w:hAnsi="Times New Roman"/>
          <w:bCs/>
          <w:sz w:val="24"/>
          <w:szCs w:val="24"/>
        </w:rPr>
        <w:t>».</w:t>
      </w:r>
    </w:p>
    <w:p w:rsidR="001E50C0" w:rsidRPr="006D42BC" w:rsidRDefault="001E50C0" w:rsidP="006D42B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D42BC">
        <w:rPr>
          <w:rFonts w:ascii="Times New Roman" w:hAnsi="Times New Roman"/>
          <w:bCs/>
          <w:sz w:val="24"/>
          <w:szCs w:val="24"/>
        </w:rPr>
        <w:t>При работе из локальной сети университета рекомендуется дополнительно устанавливать следующие настройки во вкладке «Сеть»:</w:t>
      </w:r>
    </w:p>
    <w:p w:rsidR="001E50C0" w:rsidRPr="006D42BC" w:rsidRDefault="001E50C0" w:rsidP="006D42BC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D42BC">
        <w:rPr>
          <w:rFonts w:ascii="Times New Roman" w:hAnsi="Times New Roman"/>
          <w:bCs/>
          <w:sz w:val="24"/>
          <w:szCs w:val="24"/>
        </w:rPr>
        <w:t xml:space="preserve">а) установить настройки </w:t>
      </w:r>
      <w:proofErr w:type="spellStart"/>
      <w:r w:rsidRPr="006D42BC">
        <w:rPr>
          <w:rFonts w:ascii="Times New Roman" w:hAnsi="Times New Roman"/>
          <w:bCs/>
          <w:sz w:val="24"/>
          <w:szCs w:val="24"/>
        </w:rPr>
        <w:t>прокси</w:t>
      </w:r>
      <w:proofErr w:type="spellEnd"/>
      <w:r w:rsidRPr="006D42BC">
        <w:rPr>
          <w:rFonts w:ascii="Times New Roman" w:hAnsi="Times New Roman"/>
          <w:bCs/>
          <w:sz w:val="24"/>
          <w:szCs w:val="24"/>
        </w:rPr>
        <w:t xml:space="preserve"> вручную;</w:t>
      </w:r>
    </w:p>
    <w:p w:rsidR="001E50C0" w:rsidRPr="006D42BC" w:rsidRDefault="001E50C0" w:rsidP="006D42BC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D42BC">
        <w:rPr>
          <w:rFonts w:ascii="Times New Roman" w:hAnsi="Times New Roman"/>
          <w:bCs/>
          <w:sz w:val="24"/>
          <w:szCs w:val="24"/>
        </w:rPr>
        <w:t xml:space="preserve">б) адрес </w:t>
      </w:r>
      <w:r w:rsidRPr="006D42BC">
        <w:rPr>
          <w:rFonts w:ascii="Times New Roman" w:hAnsi="Times New Roman"/>
          <w:bCs/>
          <w:sz w:val="24"/>
          <w:szCs w:val="24"/>
          <w:lang w:val="en-US"/>
        </w:rPr>
        <w:t>proxy</w:t>
      </w:r>
      <w:r w:rsidRPr="006D42BC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Pr="006D42BC">
        <w:rPr>
          <w:rFonts w:ascii="Times New Roman" w:hAnsi="Times New Roman"/>
          <w:bCs/>
          <w:sz w:val="24"/>
          <w:szCs w:val="24"/>
          <w:lang w:val="en-US"/>
        </w:rPr>
        <w:t>dvgsgu</w:t>
      </w:r>
      <w:proofErr w:type="spellEnd"/>
      <w:r w:rsidRPr="006D42BC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Pr="006D42BC">
        <w:rPr>
          <w:rFonts w:ascii="Times New Roman" w:hAnsi="Times New Roman"/>
          <w:bCs/>
          <w:sz w:val="24"/>
          <w:szCs w:val="24"/>
          <w:lang w:val="en-US"/>
        </w:rPr>
        <w:t>ru</w:t>
      </w:r>
      <w:proofErr w:type="spellEnd"/>
      <w:r w:rsidRPr="006D42BC">
        <w:rPr>
          <w:rFonts w:ascii="Times New Roman" w:hAnsi="Times New Roman"/>
          <w:bCs/>
          <w:sz w:val="24"/>
          <w:szCs w:val="24"/>
        </w:rPr>
        <w:t>;</w:t>
      </w:r>
    </w:p>
    <w:p w:rsidR="001E50C0" w:rsidRPr="006D42BC" w:rsidRDefault="001E50C0" w:rsidP="006D42BC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D42BC">
        <w:rPr>
          <w:rFonts w:ascii="Times New Roman" w:hAnsi="Times New Roman"/>
          <w:bCs/>
          <w:sz w:val="24"/>
          <w:szCs w:val="24"/>
        </w:rPr>
        <w:t>в) порт 3128;</w:t>
      </w:r>
    </w:p>
    <w:p w:rsidR="001E50C0" w:rsidRPr="006D42BC" w:rsidRDefault="001E50C0" w:rsidP="006D42B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D42BC">
        <w:rPr>
          <w:rFonts w:ascii="Times New Roman" w:hAnsi="Times New Roman"/>
          <w:bCs/>
          <w:sz w:val="24"/>
          <w:szCs w:val="24"/>
        </w:rPr>
        <w:t>В представленных студентами текстах допускается наличие воспроизведения чужого текста в объеме не более 60% текста (независимо от раздела).</w:t>
      </w:r>
    </w:p>
    <w:p w:rsidR="001E50C0" w:rsidRPr="006D42BC" w:rsidRDefault="001E50C0" w:rsidP="006D42BC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D42BC">
        <w:rPr>
          <w:rFonts w:ascii="Times New Roman" w:hAnsi="Times New Roman"/>
          <w:bCs/>
          <w:sz w:val="24"/>
          <w:szCs w:val="24"/>
        </w:rPr>
        <w:t xml:space="preserve">Научный руководитель обязан предупредить студента о проверке работы на наличие плагиата, допустимых пределах заимствований и о необходимости самостоятельной проверки текста выпускной квалификационной работы до ее сдачи на кафедру, о чем студент на последней странице ВКР должен сделать подтверждение «Настоящим подтверждаю, что ВКР выполнена мною самостоятельно, заимствования находятся в допустимых пределах и составляют ___%». </w:t>
      </w:r>
      <w:proofErr w:type="gramEnd"/>
    </w:p>
    <w:p w:rsidR="001E50C0" w:rsidRPr="006D42BC" w:rsidRDefault="001E50C0" w:rsidP="006D42BC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6D42BC">
        <w:rPr>
          <w:rFonts w:ascii="Times New Roman" w:hAnsi="Times New Roman"/>
          <w:bCs/>
          <w:sz w:val="24"/>
          <w:szCs w:val="24"/>
        </w:rPr>
        <w:t xml:space="preserve">Завершенная ВКР и ее электронная копия (CD/DVD диск или USB </w:t>
      </w:r>
      <w:proofErr w:type="spellStart"/>
      <w:r w:rsidRPr="006D42BC">
        <w:rPr>
          <w:rFonts w:ascii="Times New Roman" w:hAnsi="Times New Roman"/>
          <w:bCs/>
          <w:sz w:val="24"/>
          <w:szCs w:val="24"/>
        </w:rPr>
        <w:t>Flash</w:t>
      </w:r>
      <w:proofErr w:type="spellEnd"/>
      <w:r w:rsidRPr="006D42BC">
        <w:rPr>
          <w:rFonts w:ascii="Times New Roman" w:hAnsi="Times New Roman"/>
          <w:bCs/>
          <w:sz w:val="24"/>
          <w:szCs w:val="24"/>
        </w:rPr>
        <w:t xml:space="preserve"> носитель в одном экземпляре, с указанием ФИО студента, года выпуска, темы работы) представляется студентом на выпускающую кафедру за 5 дней до срока предварительного рассмотрения работы на выпускающей кафедре (предзащиты). </w:t>
      </w:r>
    </w:p>
    <w:p w:rsidR="001E50C0" w:rsidRPr="006D42BC" w:rsidRDefault="001E50C0" w:rsidP="006D42BC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6D42BC">
        <w:rPr>
          <w:rFonts w:ascii="Times New Roman" w:hAnsi="Times New Roman"/>
          <w:bCs/>
          <w:sz w:val="24"/>
          <w:szCs w:val="24"/>
        </w:rPr>
        <w:t>После проверки через «</w:t>
      </w:r>
      <w:proofErr w:type="spellStart"/>
      <w:r w:rsidRPr="006D42BC">
        <w:rPr>
          <w:rFonts w:ascii="Times New Roman" w:hAnsi="Times New Roman"/>
          <w:bCs/>
          <w:sz w:val="24"/>
          <w:szCs w:val="24"/>
        </w:rPr>
        <w:t>Антиплагиат</w:t>
      </w:r>
      <w:proofErr w:type="spellEnd"/>
      <w:r w:rsidRPr="006D42BC">
        <w:rPr>
          <w:rFonts w:ascii="Times New Roman" w:hAnsi="Times New Roman"/>
          <w:bCs/>
          <w:sz w:val="24"/>
          <w:szCs w:val="24"/>
        </w:rPr>
        <w:t>» научный руководитель составляет отчет и прикладывает его к ВКР.</w:t>
      </w:r>
    </w:p>
    <w:p w:rsidR="001E50C0" w:rsidRPr="006D42BC" w:rsidRDefault="001E50C0" w:rsidP="006D42BC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6D42BC">
        <w:rPr>
          <w:rFonts w:ascii="Times New Roman" w:hAnsi="Times New Roman"/>
          <w:bCs/>
          <w:sz w:val="24"/>
          <w:szCs w:val="24"/>
        </w:rPr>
        <w:t>При обнаружении прямых заимствований или парафраз в объеме более установленного п.2 настоящего Порядка, научный руководитель информирует об это</w:t>
      </w:r>
      <w:r w:rsidRPr="006D42BC">
        <w:rPr>
          <w:rFonts w:ascii="Times New Roman" w:hAnsi="Times New Roman"/>
          <w:bCs/>
          <w:sz w:val="24"/>
          <w:szCs w:val="24"/>
        </w:rPr>
        <w:br/>
        <w:t>студента и рекомендует ему внести необходимые изменения, устанавливая срок повторного представления ВКР (бумажный и электронный вариант).</w:t>
      </w:r>
    </w:p>
    <w:p w:rsidR="001E50C0" w:rsidRPr="006D42BC" w:rsidRDefault="001E50C0" w:rsidP="006D42BC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6D42BC">
        <w:rPr>
          <w:rFonts w:ascii="Times New Roman" w:hAnsi="Times New Roman"/>
          <w:bCs/>
          <w:sz w:val="24"/>
          <w:szCs w:val="24"/>
        </w:rPr>
        <w:t>Научный руководитель осуществляет повторную проверку через «</w:t>
      </w:r>
      <w:proofErr w:type="spellStart"/>
      <w:r w:rsidRPr="006D42BC">
        <w:rPr>
          <w:rFonts w:ascii="Times New Roman" w:hAnsi="Times New Roman"/>
          <w:bCs/>
          <w:sz w:val="24"/>
          <w:szCs w:val="24"/>
        </w:rPr>
        <w:t>Антиплагиат</w:t>
      </w:r>
      <w:proofErr w:type="spellEnd"/>
      <w:r w:rsidRPr="006D42BC">
        <w:rPr>
          <w:rFonts w:ascii="Times New Roman" w:hAnsi="Times New Roman"/>
          <w:bCs/>
          <w:sz w:val="24"/>
          <w:szCs w:val="24"/>
        </w:rPr>
        <w:t>», составляет отчет и прикладывает его к ВКР.</w:t>
      </w:r>
    </w:p>
    <w:p w:rsidR="001E50C0" w:rsidRPr="006D42BC" w:rsidRDefault="001E50C0" w:rsidP="006D42BC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6D42BC">
        <w:rPr>
          <w:rFonts w:ascii="Times New Roman" w:hAnsi="Times New Roman"/>
          <w:bCs/>
          <w:sz w:val="24"/>
          <w:szCs w:val="24"/>
        </w:rPr>
        <w:t>Выпускающая кафедра не допускает ВКР к защите, если к ВКР не приложен отчет «</w:t>
      </w:r>
      <w:proofErr w:type="spellStart"/>
      <w:r w:rsidRPr="006D42BC">
        <w:rPr>
          <w:rFonts w:ascii="Times New Roman" w:hAnsi="Times New Roman"/>
          <w:bCs/>
          <w:sz w:val="24"/>
          <w:szCs w:val="24"/>
        </w:rPr>
        <w:t>Антиплагиат</w:t>
      </w:r>
      <w:proofErr w:type="spellEnd"/>
      <w:r w:rsidRPr="006D42BC">
        <w:rPr>
          <w:rFonts w:ascii="Times New Roman" w:hAnsi="Times New Roman"/>
          <w:bCs/>
          <w:sz w:val="24"/>
          <w:szCs w:val="24"/>
        </w:rPr>
        <w:t>» или, если работа по оценке заведующего кафедрой, не соответствует указанным критериям по объему заимствования.</w:t>
      </w:r>
    </w:p>
    <w:sectPr w:rsidR="001E50C0" w:rsidRPr="006D42BC" w:rsidSect="00430BD4">
      <w:pgSz w:w="11906" w:h="16838"/>
      <w:pgMar w:top="426" w:right="850" w:bottom="851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7AA5"/>
    <w:multiLevelType w:val="hybridMultilevel"/>
    <w:tmpl w:val="9B882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DB18DB"/>
    <w:multiLevelType w:val="hybridMultilevel"/>
    <w:tmpl w:val="8A046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8408B4"/>
    <w:multiLevelType w:val="hybridMultilevel"/>
    <w:tmpl w:val="2A4C0724"/>
    <w:lvl w:ilvl="0" w:tplc="0A32A27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306BB8"/>
    <w:multiLevelType w:val="hybridMultilevel"/>
    <w:tmpl w:val="0E1C92D2"/>
    <w:lvl w:ilvl="0" w:tplc="F0720A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8F794C"/>
    <w:multiLevelType w:val="hybridMultilevel"/>
    <w:tmpl w:val="9E246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1B0FD8"/>
    <w:multiLevelType w:val="hybridMultilevel"/>
    <w:tmpl w:val="12803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637A8E"/>
    <w:multiLevelType w:val="hybridMultilevel"/>
    <w:tmpl w:val="F18C0F84"/>
    <w:lvl w:ilvl="0" w:tplc="AD120FD6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Tahoma" w:hAnsi="Tahoma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905CB3"/>
    <w:multiLevelType w:val="hybridMultilevel"/>
    <w:tmpl w:val="EF2C2B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0C0"/>
    <w:rsid w:val="00076BCA"/>
    <w:rsid w:val="001C15EB"/>
    <w:rsid w:val="001E50C0"/>
    <w:rsid w:val="002B7E8C"/>
    <w:rsid w:val="00325633"/>
    <w:rsid w:val="00341873"/>
    <w:rsid w:val="00430BD4"/>
    <w:rsid w:val="00445731"/>
    <w:rsid w:val="00490E7A"/>
    <w:rsid w:val="006B4A9D"/>
    <w:rsid w:val="006D42BC"/>
    <w:rsid w:val="00766363"/>
    <w:rsid w:val="007A0318"/>
    <w:rsid w:val="007B1E51"/>
    <w:rsid w:val="00B42790"/>
    <w:rsid w:val="00B621BD"/>
    <w:rsid w:val="00B878C1"/>
    <w:rsid w:val="00C86AB6"/>
    <w:rsid w:val="00E47825"/>
    <w:rsid w:val="00FD2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0" type="connector" idref="#_x0000_s1040"/>
        <o:r id="V:Rule11" type="connector" idref="#_x0000_s1047"/>
        <o:r id="V:Rule12" type="connector" idref="#_x0000_s1038"/>
        <o:r id="V:Rule13" type="connector" idref="#_x0000_s1035"/>
        <o:r id="V:Rule14" type="connector" idref="#_x0000_s1049"/>
        <o:r id="V:Rule15" type="connector" idref="#_x0000_s1048"/>
        <o:r id="V:Rule16" type="connector" idref="#_x0000_s1039"/>
        <o:r id="V:Rule17" type="connector" idref="#_x0000_s1037"/>
        <o:r id="V:Rule18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C0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1E50C0"/>
    <w:pPr>
      <w:spacing w:after="75" w:line="240" w:lineRule="auto"/>
      <w:jc w:val="center"/>
      <w:outlineLvl w:val="0"/>
    </w:pPr>
    <w:rPr>
      <w:rFonts w:ascii="Verdana" w:eastAsia="Times New Roman" w:hAnsi="Verdana"/>
      <w:b/>
      <w:bCs/>
      <w:kern w:val="36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50C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E50C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50C0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50C0"/>
    <w:rPr>
      <w:rFonts w:ascii="Verdana" w:eastAsia="Times New Roman" w:hAnsi="Verdana" w:cs="Times New Roman"/>
      <w:b/>
      <w:bCs/>
      <w:kern w:val="36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E50C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E50C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90">
    <w:name w:val="Заголовок 9 Знак"/>
    <w:basedOn w:val="a0"/>
    <w:link w:val="9"/>
    <w:uiPriority w:val="9"/>
    <w:semiHidden/>
    <w:rsid w:val="001E50C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1E50C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E50C0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1E50C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E50C0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0"/>
      <w:szCs w:val="20"/>
      <w:u w:val="single"/>
      <w:lang w:eastAsia="ar-SA"/>
    </w:rPr>
  </w:style>
  <w:style w:type="character" w:customStyle="1" w:styleId="a7">
    <w:name w:val="Основной текст Знак"/>
    <w:basedOn w:val="a0"/>
    <w:link w:val="a6"/>
    <w:uiPriority w:val="99"/>
    <w:semiHidden/>
    <w:rsid w:val="001E50C0"/>
    <w:rPr>
      <w:rFonts w:ascii="Times New Roman" w:eastAsia="Times New Roman" w:hAnsi="Times New Roman" w:cs="Times New Roman"/>
      <w:sz w:val="20"/>
      <w:szCs w:val="20"/>
      <w:u w:val="single"/>
      <w:lang w:eastAsia="ar-SA"/>
    </w:rPr>
  </w:style>
  <w:style w:type="paragraph" w:styleId="a8">
    <w:name w:val="List Paragraph"/>
    <w:basedOn w:val="a"/>
    <w:uiPriority w:val="34"/>
    <w:qFormat/>
    <w:rsid w:val="001E50C0"/>
    <w:pPr>
      <w:ind w:left="720"/>
      <w:contextualSpacing/>
    </w:pPr>
  </w:style>
  <w:style w:type="paragraph" w:customStyle="1" w:styleId="p">
    <w:name w:val="p"/>
    <w:basedOn w:val="a"/>
    <w:uiPriority w:val="99"/>
    <w:rsid w:val="001E50C0"/>
    <w:pPr>
      <w:spacing w:before="75" w:after="75" w:line="240" w:lineRule="auto"/>
      <w:ind w:left="75" w:right="75"/>
      <w:jc w:val="both"/>
    </w:pPr>
    <w:rPr>
      <w:rFonts w:ascii="Verdana" w:eastAsia="Times New Roman" w:hAnsi="Verdana"/>
      <w:sz w:val="20"/>
      <w:szCs w:val="20"/>
      <w:lang w:eastAsia="ru-RU"/>
    </w:rPr>
  </w:style>
  <w:style w:type="paragraph" w:customStyle="1" w:styleId="Default">
    <w:name w:val="Default"/>
    <w:uiPriority w:val="99"/>
    <w:rsid w:val="001E50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txt.ru/antiplagi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2329</Words>
  <Characters>13278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сервиса  рекламы и социальной работы</dc:creator>
  <cp:keywords/>
  <dc:description/>
  <cp:lastModifiedBy>decservis</cp:lastModifiedBy>
  <cp:revision>7</cp:revision>
  <dcterms:created xsi:type="dcterms:W3CDTF">2018-07-09T02:31:00Z</dcterms:created>
  <dcterms:modified xsi:type="dcterms:W3CDTF">2018-07-09T07:12:00Z</dcterms:modified>
</cp:coreProperties>
</file>