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ayout w:type="fixed"/>
        <w:tblLook w:val="01E0"/>
      </w:tblPr>
      <w:tblGrid>
        <w:gridCol w:w="3510"/>
        <w:gridCol w:w="284"/>
        <w:gridCol w:w="3260"/>
      </w:tblGrid>
      <w:tr w:rsidR="00132FCD" w:rsidRPr="006B5C26" w:rsidTr="0079211B">
        <w:tc>
          <w:tcPr>
            <w:tcW w:w="3510" w:type="dxa"/>
          </w:tcPr>
          <w:p w:rsidR="00132FCD" w:rsidRPr="006B5C26" w:rsidRDefault="00132FCD" w:rsidP="002F6812">
            <w:pPr>
              <w:pStyle w:val="91"/>
              <w:jc w:val="left"/>
              <w:outlineLvl w:val="8"/>
              <w:rPr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132FCD" w:rsidRPr="006B5C26" w:rsidRDefault="00132FCD" w:rsidP="004F2DAC">
            <w:pPr>
              <w:ind w:left="1512"/>
            </w:pPr>
          </w:p>
        </w:tc>
        <w:tc>
          <w:tcPr>
            <w:tcW w:w="3260" w:type="dxa"/>
          </w:tcPr>
          <w:p w:rsidR="009A1F66" w:rsidRPr="006B5C26" w:rsidRDefault="009A1F66" w:rsidP="009A1F66"/>
          <w:p w:rsidR="002F6812" w:rsidRPr="006B5C26" w:rsidRDefault="002F6812" w:rsidP="002F6812">
            <w:pPr>
              <w:pStyle w:val="91"/>
              <w:jc w:val="left"/>
              <w:outlineLvl w:val="8"/>
              <w:rPr>
                <w:b w:val="0"/>
                <w:sz w:val="20"/>
                <w:szCs w:val="20"/>
              </w:rPr>
            </w:pPr>
            <w:r w:rsidRPr="006B5C26">
              <w:rPr>
                <w:b w:val="0"/>
                <w:sz w:val="20"/>
                <w:szCs w:val="20"/>
              </w:rPr>
              <w:t>УТВЕРЖДАЮ</w:t>
            </w:r>
          </w:p>
          <w:p w:rsidR="002F6812" w:rsidRPr="006B5C26" w:rsidRDefault="002F6812" w:rsidP="002F6812">
            <w:r w:rsidRPr="006B5C26">
              <w:t xml:space="preserve">Руководитель </w:t>
            </w:r>
          </w:p>
          <w:p w:rsidR="002F6812" w:rsidRPr="006B5C26" w:rsidRDefault="002F6812" w:rsidP="002F6812">
            <w:r w:rsidRPr="006B5C26">
              <w:t>Регионального фестиваля</w:t>
            </w:r>
          </w:p>
          <w:p w:rsidR="002F6812" w:rsidRPr="006B5C26" w:rsidRDefault="002F6812" w:rsidP="002F6812">
            <w:r w:rsidRPr="006B5C26">
              <w:t>«Студенческая зима – 2019»</w:t>
            </w:r>
          </w:p>
          <w:p w:rsidR="002F6812" w:rsidRPr="006B5C26" w:rsidRDefault="002F6812" w:rsidP="002F6812"/>
          <w:p w:rsidR="002F6812" w:rsidRPr="006B5C26" w:rsidRDefault="002F6812" w:rsidP="002F6812">
            <w:r w:rsidRPr="006B5C26">
              <w:t xml:space="preserve">______________А. И. </w:t>
            </w:r>
            <w:proofErr w:type="spellStart"/>
            <w:r w:rsidRPr="006B5C26">
              <w:t>Дарюхина</w:t>
            </w:r>
            <w:proofErr w:type="spellEnd"/>
            <w:r w:rsidRPr="006B5C26">
              <w:t xml:space="preserve"> </w:t>
            </w:r>
          </w:p>
          <w:p w:rsidR="002F6812" w:rsidRPr="006B5C26" w:rsidRDefault="002F6812" w:rsidP="002F6812">
            <w:pPr>
              <w:pStyle w:val="91"/>
              <w:jc w:val="left"/>
              <w:outlineLvl w:val="8"/>
              <w:rPr>
                <w:b w:val="0"/>
                <w:sz w:val="20"/>
                <w:szCs w:val="20"/>
              </w:rPr>
            </w:pPr>
            <w:r w:rsidRPr="006B5C26">
              <w:rPr>
                <w:b w:val="0"/>
                <w:sz w:val="20"/>
                <w:szCs w:val="20"/>
              </w:rPr>
              <w:t>"____"________________2019 г.</w:t>
            </w:r>
          </w:p>
          <w:p w:rsidR="00132FCD" w:rsidRPr="006B5C26" w:rsidRDefault="00132FCD" w:rsidP="009A1F66">
            <w:pPr>
              <w:pStyle w:val="91"/>
              <w:jc w:val="left"/>
              <w:outlineLvl w:val="8"/>
              <w:rPr>
                <w:b w:val="0"/>
                <w:sz w:val="20"/>
                <w:szCs w:val="20"/>
              </w:rPr>
            </w:pPr>
          </w:p>
        </w:tc>
      </w:tr>
    </w:tbl>
    <w:p w:rsidR="0050138C" w:rsidRPr="006B5C26" w:rsidRDefault="0050138C" w:rsidP="0050138C">
      <w:pPr>
        <w:pStyle w:val="aa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F7D17" w:rsidRPr="006B5C26" w:rsidRDefault="00BF7D17" w:rsidP="00C30EE0">
      <w:pPr>
        <w:pStyle w:val="aa"/>
        <w:spacing w:line="240" w:lineRule="exact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47A8F" w:rsidRPr="006B5C26" w:rsidRDefault="00547A8F" w:rsidP="00007CB6">
      <w:pPr>
        <w:pStyle w:val="aa"/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ПОЛОЖЕНИЕ</w:t>
      </w:r>
    </w:p>
    <w:p w:rsidR="00BF7D17" w:rsidRPr="006B5C26" w:rsidRDefault="00D945FC" w:rsidP="00007CB6">
      <w:pPr>
        <w:pStyle w:val="aa"/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 xml:space="preserve">о </w:t>
      </w:r>
      <w:r w:rsidR="00EC6FB9" w:rsidRPr="006B5C26">
        <w:rPr>
          <w:rFonts w:ascii="Times New Roman" w:hAnsi="Times New Roman"/>
          <w:b/>
          <w:sz w:val="20"/>
          <w:szCs w:val="20"/>
        </w:rPr>
        <w:t xml:space="preserve">проведении </w:t>
      </w:r>
      <w:r w:rsidR="00BF7D17" w:rsidRPr="006B5C26">
        <w:rPr>
          <w:rFonts w:ascii="Times New Roman" w:hAnsi="Times New Roman"/>
          <w:b/>
          <w:sz w:val="20"/>
          <w:szCs w:val="20"/>
        </w:rPr>
        <w:t>Регионально</w:t>
      </w:r>
      <w:r w:rsidR="00EC6FB9" w:rsidRPr="006B5C26">
        <w:rPr>
          <w:rFonts w:ascii="Times New Roman" w:hAnsi="Times New Roman"/>
          <w:b/>
          <w:sz w:val="20"/>
          <w:szCs w:val="20"/>
        </w:rPr>
        <w:t>го</w:t>
      </w:r>
      <w:r w:rsidR="00BF7D17" w:rsidRPr="006B5C26">
        <w:rPr>
          <w:rFonts w:ascii="Times New Roman" w:hAnsi="Times New Roman"/>
          <w:b/>
          <w:sz w:val="20"/>
          <w:szCs w:val="20"/>
        </w:rPr>
        <w:t xml:space="preserve"> фестивал</w:t>
      </w:r>
      <w:r w:rsidR="00EC6FB9" w:rsidRPr="006B5C26">
        <w:rPr>
          <w:rFonts w:ascii="Times New Roman" w:hAnsi="Times New Roman"/>
          <w:b/>
          <w:sz w:val="20"/>
          <w:szCs w:val="20"/>
        </w:rPr>
        <w:t>я</w:t>
      </w:r>
      <w:r w:rsidR="00BF7D17" w:rsidRPr="006B5C26">
        <w:rPr>
          <w:rFonts w:ascii="Times New Roman" w:hAnsi="Times New Roman"/>
          <w:b/>
          <w:sz w:val="20"/>
          <w:szCs w:val="20"/>
        </w:rPr>
        <w:t xml:space="preserve"> </w:t>
      </w:r>
      <w:r w:rsidR="00547A8F" w:rsidRPr="006B5C26">
        <w:rPr>
          <w:rFonts w:ascii="Times New Roman" w:hAnsi="Times New Roman"/>
          <w:b/>
          <w:sz w:val="20"/>
          <w:szCs w:val="20"/>
        </w:rPr>
        <w:t xml:space="preserve"> </w:t>
      </w:r>
      <w:r w:rsidR="00BF7D17" w:rsidRPr="006B5C26">
        <w:rPr>
          <w:rFonts w:ascii="Times New Roman" w:hAnsi="Times New Roman"/>
          <w:b/>
          <w:sz w:val="20"/>
          <w:szCs w:val="20"/>
        </w:rPr>
        <w:t>«Студенческая зима – 2019»,</w:t>
      </w:r>
    </w:p>
    <w:p w:rsidR="00547A8F" w:rsidRPr="006B5C26" w:rsidRDefault="00BF7D17" w:rsidP="00007CB6">
      <w:pPr>
        <w:pStyle w:val="aa"/>
        <w:spacing w:line="240" w:lineRule="exac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при поддержке Федерального агентства по делам молодежи  (</w:t>
      </w:r>
      <w:proofErr w:type="spellStart"/>
      <w:r w:rsidRPr="006B5C26">
        <w:rPr>
          <w:rFonts w:ascii="Times New Roman" w:hAnsi="Times New Roman"/>
          <w:b/>
          <w:sz w:val="20"/>
          <w:szCs w:val="20"/>
        </w:rPr>
        <w:t>Росмолодежь</w:t>
      </w:r>
      <w:proofErr w:type="spellEnd"/>
      <w:r w:rsidRPr="006B5C26">
        <w:rPr>
          <w:rFonts w:ascii="Times New Roman" w:hAnsi="Times New Roman"/>
          <w:b/>
          <w:sz w:val="20"/>
          <w:szCs w:val="20"/>
        </w:rPr>
        <w:t>)</w:t>
      </w:r>
      <w:r w:rsidR="00547A8F" w:rsidRPr="006B5C26">
        <w:rPr>
          <w:rFonts w:ascii="Times New Roman" w:hAnsi="Times New Roman"/>
          <w:b/>
          <w:sz w:val="20"/>
          <w:szCs w:val="20"/>
        </w:rPr>
        <w:br/>
      </w:r>
      <w:r w:rsidRPr="006B5C26">
        <w:rPr>
          <w:rFonts w:ascii="Times New Roman" w:hAnsi="Times New Roman"/>
          <w:b/>
          <w:sz w:val="20"/>
          <w:szCs w:val="20"/>
        </w:rPr>
        <w:t xml:space="preserve"> </w:t>
      </w:r>
    </w:p>
    <w:p w:rsidR="00547A8F" w:rsidRPr="006B5C26" w:rsidRDefault="00547A8F" w:rsidP="00BA5F37">
      <w:pPr>
        <w:pStyle w:val="aa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7A8F" w:rsidRPr="006B5C26" w:rsidRDefault="00547A8F" w:rsidP="00BB3EEC">
      <w:pPr>
        <w:pStyle w:val="aa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/>
          <w:bCs/>
          <w:sz w:val="20"/>
          <w:szCs w:val="20"/>
        </w:rPr>
        <w:t>1. Общие положения</w:t>
      </w:r>
    </w:p>
    <w:p w:rsidR="00DC511C" w:rsidRPr="006B5C26" w:rsidRDefault="00D9598B" w:rsidP="00581D14">
      <w:pPr>
        <w:pStyle w:val="ab"/>
        <w:widowControl w:val="0"/>
        <w:numPr>
          <w:ilvl w:val="1"/>
          <w:numId w:val="2"/>
        </w:numPr>
        <w:snapToGrid w:val="0"/>
        <w:ind w:left="0" w:firstLine="567"/>
        <w:jc w:val="both"/>
      </w:pPr>
      <w:r w:rsidRPr="006B5C26">
        <w:t>Проект «</w:t>
      </w:r>
      <w:r w:rsidR="00BB3EEC" w:rsidRPr="006B5C26">
        <w:t>Региональный фестиваль «</w:t>
      </w:r>
      <w:r w:rsidRPr="006B5C26">
        <w:t>Студенческая зима - 2019</w:t>
      </w:r>
      <w:r w:rsidR="00BB3EEC" w:rsidRPr="006B5C26">
        <w:t>»</w:t>
      </w:r>
      <w:r w:rsidRPr="006B5C26">
        <w:t>»</w:t>
      </w:r>
      <w:r w:rsidR="00BB3EEC" w:rsidRPr="006B5C26">
        <w:t xml:space="preserve"> является одним из победителей Всероссийского конкурса молодежных проектов Федерального агент</w:t>
      </w:r>
      <w:r w:rsidR="001977F1" w:rsidRPr="006B5C26">
        <w:t>ства по делам молодежи (</w:t>
      </w:r>
      <w:r w:rsidR="00584E92" w:rsidRPr="006B5C26">
        <w:t xml:space="preserve">далее - </w:t>
      </w:r>
      <w:proofErr w:type="spellStart"/>
      <w:r w:rsidR="00BB3EEC" w:rsidRPr="006B5C26">
        <w:t>Росмолодежь</w:t>
      </w:r>
      <w:proofErr w:type="spellEnd"/>
      <w:r w:rsidR="001977F1" w:rsidRPr="006B5C26">
        <w:t>)</w:t>
      </w:r>
      <w:r w:rsidR="00BB3EEC" w:rsidRPr="006B5C26">
        <w:t xml:space="preserve"> в  201</w:t>
      </w:r>
      <w:r w:rsidR="001977F1" w:rsidRPr="006B5C26">
        <w:t>9</w:t>
      </w:r>
      <w:r w:rsidR="00BB3EEC" w:rsidRPr="006B5C26">
        <w:t xml:space="preserve"> году.</w:t>
      </w:r>
    </w:p>
    <w:p w:rsidR="001A3668" w:rsidRPr="006B5C26" w:rsidRDefault="00DC511C" w:rsidP="00581D14">
      <w:pPr>
        <w:pStyle w:val="ab"/>
        <w:widowControl w:val="0"/>
        <w:numPr>
          <w:ilvl w:val="1"/>
          <w:numId w:val="2"/>
        </w:numPr>
        <w:snapToGrid w:val="0"/>
        <w:ind w:left="0" w:firstLine="567"/>
        <w:jc w:val="both"/>
      </w:pPr>
      <w:r w:rsidRPr="006B5C26">
        <w:t xml:space="preserve">Региональный фестиваль «Студенческая зима – 2019» (далее – Фестиваль) </w:t>
      </w:r>
      <w:r w:rsidR="00BB3EEC" w:rsidRPr="006B5C26">
        <w:t xml:space="preserve">реализуется за счет </w:t>
      </w:r>
      <w:proofErr w:type="spellStart"/>
      <w:r w:rsidR="00BB3EEC" w:rsidRPr="006B5C26">
        <w:t>грантовых</w:t>
      </w:r>
      <w:proofErr w:type="spellEnd"/>
      <w:r w:rsidR="00BB3EEC" w:rsidRPr="006B5C26">
        <w:t xml:space="preserve"> средств </w:t>
      </w:r>
      <w:proofErr w:type="spellStart"/>
      <w:r w:rsidR="005921D3" w:rsidRPr="006B5C26">
        <w:t>Рос</w:t>
      </w:r>
      <w:r w:rsidR="00584E92" w:rsidRPr="006B5C26">
        <w:t>молодежи</w:t>
      </w:r>
      <w:proofErr w:type="spellEnd"/>
      <w:r w:rsidR="005921D3" w:rsidRPr="006B5C26">
        <w:t xml:space="preserve"> </w:t>
      </w:r>
      <w:r w:rsidR="00BB3EEC" w:rsidRPr="006B5C26">
        <w:t xml:space="preserve">при </w:t>
      </w:r>
      <w:proofErr w:type="spellStart"/>
      <w:r w:rsidR="00BB3EEC" w:rsidRPr="006B5C26">
        <w:t>софина</w:t>
      </w:r>
      <w:r w:rsidR="00BB3EEC" w:rsidRPr="006B5C26">
        <w:t>н</w:t>
      </w:r>
      <w:r w:rsidR="00BB3EEC" w:rsidRPr="006B5C26">
        <w:t>сировании</w:t>
      </w:r>
      <w:proofErr w:type="spellEnd"/>
      <w:r w:rsidR="00BB3EEC" w:rsidRPr="006B5C26">
        <w:t xml:space="preserve"> ФГБОУ </w:t>
      </w:r>
      <w:proofErr w:type="gramStart"/>
      <w:r w:rsidR="00BB3EEC" w:rsidRPr="006B5C26">
        <w:t>ВО</w:t>
      </w:r>
      <w:proofErr w:type="gramEnd"/>
      <w:r w:rsidR="00BB3EEC" w:rsidRPr="006B5C26">
        <w:t xml:space="preserve"> «Приамурский государственный университет имени Шолом-Алейхема» (далее – ПГУ им. Шолом-Алейхема, университет)</w:t>
      </w:r>
      <w:r w:rsidR="00A56242" w:rsidRPr="006B5C26">
        <w:t>, а также</w:t>
      </w:r>
      <w:r w:rsidR="001E2CD4" w:rsidRPr="006B5C26">
        <w:t xml:space="preserve"> при организационной и информационной поддержке </w:t>
      </w:r>
      <w:r w:rsidR="007C6F25" w:rsidRPr="006B5C26">
        <w:t xml:space="preserve"> </w:t>
      </w:r>
      <w:r w:rsidR="001E2CD4" w:rsidRPr="006B5C26">
        <w:t>Комитета образования Е</w:t>
      </w:r>
      <w:r w:rsidR="00FC3E33" w:rsidRPr="006B5C26">
        <w:t>врейской автономной области</w:t>
      </w:r>
      <w:r w:rsidR="00BB3EEC" w:rsidRPr="006B5C26">
        <w:t>.</w:t>
      </w:r>
    </w:p>
    <w:p w:rsidR="001A3668" w:rsidRPr="006B5C26" w:rsidRDefault="001A3668" w:rsidP="00581D14">
      <w:pPr>
        <w:pStyle w:val="ab"/>
        <w:widowControl w:val="0"/>
        <w:numPr>
          <w:ilvl w:val="1"/>
          <w:numId w:val="2"/>
        </w:numPr>
        <w:snapToGrid w:val="0"/>
        <w:ind w:left="0" w:firstLine="567"/>
        <w:jc w:val="both"/>
      </w:pPr>
      <w:r w:rsidRPr="006B5C26">
        <w:t xml:space="preserve">Фестиваль предполагает свободное участие </w:t>
      </w:r>
      <w:r w:rsidRPr="006B5C26">
        <w:rPr>
          <w:b/>
        </w:rPr>
        <w:t xml:space="preserve">студентов </w:t>
      </w:r>
      <w:r w:rsidR="0040250D">
        <w:rPr>
          <w:b/>
        </w:rPr>
        <w:t xml:space="preserve">           </w:t>
      </w:r>
      <w:r w:rsidRPr="006B5C26">
        <w:rPr>
          <w:b/>
        </w:rPr>
        <w:t>Е</w:t>
      </w:r>
      <w:r w:rsidR="007C6F25" w:rsidRPr="006B5C26">
        <w:rPr>
          <w:b/>
        </w:rPr>
        <w:t>врейской автономной области</w:t>
      </w:r>
      <w:r w:rsidR="00FC3E33" w:rsidRPr="006B5C26">
        <w:rPr>
          <w:b/>
        </w:rPr>
        <w:t xml:space="preserve"> (далее – ЕАО)</w:t>
      </w:r>
      <w:r w:rsidRPr="006B5C26">
        <w:t xml:space="preserve"> согласно условиям настоящего Положения.</w:t>
      </w:r>
    </w:p>
    <w:p w:rsidR="00A15E99" w:rsidRPr="006B5C26" w:rsidRDefault="00A15E99" w:rsidP="00581D14">
      <w:pPr>
        <w:pStyle w:val="ab"/>
        <w:widowControl w:val="0"/>
        <w:numPr>
          <w:ilvl w:val="1"/>
          <w:numId w:val="2"/>
        </w:numPr>
        <w:snapToGrid w:val="0"/>
        <w:ind w:left="0" w:firstLine="567"/>
        <w:jc w:val="both"/>
      </w:pPr>
      <w:r w:rsidRPr="006B5C26">
        <w:t>Автором проекта и Руководителем Фестиваля является ст</w:t>
      </w:r>
      <w:r w:rsidRPr="006B5C26">
        <w:t>у</w:t>
      </w:r>
      <w:r w:rsidRPr="006B5C26">
        <w:t xml:space="preserve">дентка ПГУ им. Шолом-Алейхема </w:t>
      </w:r>
      <w:proofErr w:type="spellStart"/>
      <w:r w:rsidRPr="006B5C26">
        <w:t>Дарюхина</w:t>
      </w:r>
      <w:proofErr w:type="spellEnd"/>
      <w:r w:rsidRPr="006B5C26">
        <w:t xml:space="preserve"> Анастасия.</w:t>
      </w:r>
    </w:p>
    <w:p w:rsidR="001A3668" w:rsidRPr="006B5C26" w:rsidRDefault="001A3668" w:rsidP="00BB3EEC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3C1408" w:rsidRPr="006B5C26" w:rsidRDefault="003C1408" w:rsidP="00581D14">
      <w:pPr>
        <w:widowControl w:val="0"/>
        <w:numPr>
          <w:ilvl w:val="0"/>
          <w:numId w:val="1"/>
        </w:numPr>
        <w:snapToGrid w:val="0"/>
        <w:jc w:val="center"/>
        <w:rPr>
          <w:b/>
        </w:rPr>
      </w:pPr>
      <w:r w:rsidRPr="006B5C26">
        <w:rPr>
          <w:b/>
        </w:rPr>
        <w:t>Цель и задачи Фестиваля</w:t>
      </w:r>
    </w:p>
    <w:p w:rsidR="00027375" w:rsidRPr="006B5C26" w:rsidRDefault="00580BB3" w:rsidP="00581D14">
      <w:pPr>
        <w:widowControl w:val="0"/>
        <w:numPr>
          <w:ilvl w:val="1"/>
          <w:numId w:val="1"/>
        </w:numPr>
        <w:snapToGrid w:val="0"/>
        <w:ind w:left="0" w:firstLine="567"/>
        <w:jc w:val="both"/>
      </w:pPr>
      <w:r w:rsidRPr="006B5C26">
        <w:t xml:space="preserve"> </w:t>
      </w:r>
      <w:r w:rsidR="003C1408" w:rsidRPr="006B5C26">
        <w:rPr>
          <w:u w:val="single"/>
        </w:rPr>
        <w:t>Цель</w:t>
      </w:r>
      <w:r w:rsidR="003C1408" w:rsidRPr="006B5C26">
        <w:t xml:space="preserve">: </w:t>
      </w:r>
      <w:r w:rsidRPr="006B5C26">
        <w:rPr>
          <w:bCs/>
        </w:rPr>
        <w:t xml:space="preserve">Создать условия для самореализации </w:t>
      </w:r>
      <w:r w:rsidR="00027375" w:rsidRPr="006B5C26">
        <w:rPr>
          <w:bCs/>
        </w:rPr>
        <w:t xml:space="preserve">студентов ЕАО </w:t>
      </w:r>
      <w:r w:rsidRPr="006B5C26">
        <w:rPr>
          <w:bCs/>
        </w:rPr>
        <w:t xml:space="preserve">в совместной деятельности </w:t>
      </w:r>
      <w:r w:rsidR="00223BFC" w:rsidRPr="006B5C26">
        <w:rPr>
          <w:bCs/>
        </w:rPr>
        <w:t xml:space="preserve">на единой площадке </w:t>
      </w:r>
      <w:r w:rsidRPr="006B5C26">
        <w:rPr>
          <w:bCs/>
        </w:rPr>
        <w:t>и повышения их навыков в нау</w:t>
      </w:r>
      <w:r w:rsidRPr="006B5C26">
        <w:rPr>
          <w:bCs/>
        </w:rPr>
        <w:t>ч</w:t>
      </w:r>
      <w:r w:rsidRPr="006B5C26">
        <w:rPr>
          <w:bCs/>
        </w:rPr>
        <w:t>ной, творческой и коммуникативной сфер</w:t>
      </w:r>
      <w:r w:rsidR="00027375" w:rsidRPr="006B5C26">
        <w:rPr>
          <w:bCs/>
        </w:rPr>
        <w:t>ах.</w:t>
      </w:r>
    </w:p>
    <w:p w:rsidR="003C1408" w:rsidRPr="006B5C26" w:rsidRDefault="003C1408" w:rsidP="00581D14">
      <w:pPr>
        <w:widowControl w:val="0"/>
        <w:numPr>
          <w:ilvl w:val="1"/>
          <w:numId w:val="1"/>
        </w:numPr>
        <w:snapToGrid w:val="0"/>
        <w:ind w:left="0" w:firstLine="567"/>
        <w:jc w:val="both"/>
      </w:pPr>
      <w:r w:rsidRPr="006B5C26">
        <w:rPr>
          <w:u w:val="single"/>
        </w:rPr>
        <w:t>Задачи</w:t>
      </w:r>
      <w:r w:rsidRPr="006B5C26">
        <w:t>:</w:t>
      </w:r>
    </w:p>
    <w:p w:rsidR="003C1408" w:rsidRPr="006B5C26" w:rsidRDefault="003C1408" w:rsidP="003C1408">
      <w:pPr>
        <w:ind w:firstLine="567"/>
        <w:jc w:val="both"/>
        <w:rPr>
          <w:color w:val="000000"/>
        </w:rPr>
      </w:pPr>
      <w:r w:rsidRPr="006B5C26">
        <w:rPr>
          <w:color w:val="000000"/>
        </w:rPr>
        <w:t xml:space="preserve">- </w:t>
      </w:r>
      <w:r w:rsidR="008D02D8" w:rsidRPr="006B5C26">
        <w:rPr>
          <w:color w:val="000000"/>
        </w:rPr>
        <w:t xml:space="preserve">содействовать </w:t>
      </w:r>
      <w:r w:rsidRPr="006B5C26">
        <w:rPr>
          <w:color w:val="000000"/>
        </w:rPr>
        <w:t>обмен</w:t>
      </w:r>
      <w:r w:rsidR="008D02D8" w:rsidRPr="006B5C26">
        <w:rPr>
          <w:color w:val="000000"/>
        </w:rPr>
        <w:t>у</w:t>
      </w:r>
      <w:r w:rsidRPr="006B5C26">
        <w:rPr>
          <w:color w:val="000000"/>
        </w:rPr>
        <w:t xml:space="preserve"> творческим опытом между студентами, объед</w:t>
      </w:r>
      <w:r w:rsidRPr="006B5C26">
        <w:rPr>
          <w:color w:val="000000"/>
        </w:rPr>
        <w:t>и</w:t>
      </w:r>
      <w:r w:rsidRPr="006B5C26">
        <w:rPr>
          <w:color w:val="000000"/>
        </w:rPr>
        <w:t>нени</w:t>
      </w:r>
      <w:r w:rsidR="008D02D8" w:rsidRPr="006B5C26">
        <w:rPr>
          <w:color w:val="000000"/>
        </w:rPr>
        <w:t>ю</w:t>
      </w:r>
      <w:r w:rsidRPr="006B5C26">
        <w:rPr>
          <w:color w:val="000000"/>
        </w:rPr>
        <w:t xml:space="preserve"> творческой </w:t>
      </w:r>
      <w:r w:rsidR="00837131" w:rsidRPr="006B5C26">
        <w:rPr>
          <w:color w:val="000000"/>
        </w:rPr>
        <w:t xml:space="preserve">студенческой </w:t>
      </w:r>
      <w:r w:rsidRPr="006B5C26">
        <w:rPr>
          <w:color w:val="000000"/>
        </w:rPr>
        <w:t>молодежи в рамках фестивального движения;</w:t>
      </w:r>
    </w:p>
    <w:p w:rsidR="00C3352E" w:rsidRPr="006B5C26" w:rsidRDefault="00C3352E" w:rsidP="00C3352E">
      <w:pPr>
        <w:ind w:firstLine="567"/>
        <w:jc w:val="both"/>
        <w:rPr>
          <w:color w:val="000000"/>
        </w:rPr>
      </w:pPr>
      <w:r w:rsidRPr="006B5C26">
        <w:rPr>
          <w:color w:val="000000"/>
        </w:rPr>
        <w:t xml:space="preserve">- </w:t>
      </w:r>
      <w:r w:rsidR="008D02D8" w:rsidRPr="006B5C26">
        <w:rPr>
          <w:color w:val="000000"/>
        </w:rPr>
        <w:t xml:space="preserve">содействовать обмену </w:t>
      </w:r>
      <w:r w:rsidRPr="006B5C26">
        <w:rPr>
          <w:color w:val="000000"/>
        </w:rPr>
        <w:t>опытом в научно-исследовательской деятельн</w:t>
      </w:r>
      <w:r w:rsidRPr="006B5C26">
        <w:rPr>
          <w:color w:val="000000"/>
        </w:rPr>
        <w:t>о</w:t>
      </w:r>
      <w:r w:rsidRPr="006B5C26">
        <w:rPr>
          <w:color w:val="000000"/>
        </w:rPr>
        <w:t>сти между студентами, объединени</w:t>
      </w:r>
      <w:r w:rsidR="008D02D8" w:rsidRPr="006B5C26">
        <w:rPr>
          <w:color w:val="000000"/>
        </w:rPr>
        <w:t>ю</w:t>
      </w:r>
      <w:r w:rsidRPr="006B5C26">
        <w:rPr>
          <w:color w:val="000000"/>
        </w:rPr>
        <w:t xml:space="preserve"> научной студенческой молодежи в рамках фестивального движения;</w:t>
      </w:r>
    </w:p>
    <w:p w:rsidR="003C1408" w:rsidRPr="006B5C26" w:rsidRDefault="003C1408" w:rsidP="003C1408">
      <w:pPr>
        <w:ind w:firstLine="567"/>
        <w:jc w:val="both"/>
      </w:pPr>
      <w:r w:rsidRPr="006B5C26">
        <w:rPr>
          <w:color w:val="000000"/>
        </w:rPr>
        <w:lastRenderedPageBreak/>
        <w:t xml:space="preserve">- </w:t>
      </w:r>
      <w:r w:rsidR="008D02D8" w:rsidRPr="006B5C26">
        <w:rPr>
          <w:color w:val="000000"/>
        </w:rPr>
        <w:t xml:space="preserve">содействовать </w:t>
      </w:r>
      <w:r w:rsidRPr="006B5C26">
        <w:t>укреплени</w:t>
      </w:r>
      <w:r w:rsidR="008D02D8" w:rsidRPr="006B5C26">
        <w:t>ю</w:t>
      </w:r>
      <w:r w:rsidRPr="006B5C26">
        <w:t xml:space="preserve"> системы ценностей </w:t>
      </w:r>
      <w:r w:rsidR="00157D03" w:rsidRPr="006B5C26">
        <w:t xml:space="preserve">студенческой </w:t>
      </w:r>
      <w:r w:rsidRPr="006B5C26">
        <w:t>молодё</w:t>
      </w:r>
      <w:r w:rsidRPr="006B5C26">
        <w:t>ж</w:t>
      </w:r>
      <w:r w:rsidRPr="006B5C26">
        <w:t>ной культуры</w:t>
      </w:r>
      <w:r w:rsidR="000364EF" w:rsidRPr="006B5C26">
        <w:t xml:space="preserve"> на территории ЕАО.</w:t>
      </w:r>
    </w:p>
    <w:p w:rsidR="003C1408" w:rsidRDefault="00C3352E" w:rsidP="003C1408">
      <w:pPr>
        <w:ind w:firstLine="567"/>
        <w:jc w:val="both"/>
      </w:pPr>
      <w:r w:rsidRPr="006B5C26">
        <w:t xml:space="preserve"> </w:t>
      </w:r>
    </w:p>
    <w:p w:rsidR="0040250D" w:rsidRPr="006B5C26" w:rsidRDefault="0040250D" w:rsidP="003C1408">
      <w:pPr>
        <w:ind w:firstLine="567"/>
        <w:jc w:val="both"/>
      </w:pPr>
    </w:p>
    <w:p w:rsidR="002A71D0" w:rsidRPr="006B5C26" w:rsidRDefault="002A71D0" w:rsidP="00581D14">
      <w:pPr>
        <w:numPr>
          <w:ilvl w:val="0"/>
          <w:numId w:val="1"/>
        </w:numPr>
        <w:jc w:val="center"/>
        <w:rPr>
          <w:b/>
        </w:rPr>
      </w:pPr>
      <w:r w:rsidRPr="006B5C26">
        <w:rPr>
          <w:b/>
          <w:bCs/>
        </w:rPr>
        <w:t>Оргкомитет Фестиваля</w:t>
      </w:r>
    </w:p>
    <w:p w:rsidR="002A71D0" w:rsidRPr="006B5C26" w:rsidRDefault="002A71D0" w:rsidP="00581D14">
      <w:pPr>
        <w:pStyle w:val="ab"/>
        <w:numPr>
          <w:ilvl w:val="1"/>
          <w:numId w:val="1"/>
        </w:numPr>
        <w:ind w:left="0" w:firstLine="567"/>
        <w:jc w:val="both"/>
      </w:pPr>
      <w:r w:rsidRPr="006B5C26">
        <w:t>Руководство Фестивалем осуществляет оргкомитет, который формируется из</w:t>
      </w:r>
      <w:r w:rsidR="00775E2E" w:rsidRPr="006B5C26">
        <w:t xml:space="preserve"> команды проекта «Региональный фестиваль «Студенческая з</w:t>
      </w:r>
      <w:r w:rsidR="00775E2E" w:rsidRPr="006B5C26">
        <w:t>и</w:t>
      </w:r>
      <w:r w:rsidR="00775E2E" w:rsidRPr="006B5C26">
        <w:t>ма – 2019»,</w:t>
      </w:r>
      <w:r w:rsidRPr="006B5C26">
        <w:t xml:space="preserve"> </w:t>
      </w:r>
      <w:r w:rsidR="00775E2E" w:rsidRPr="006B5C26">
        <w:t xml:space="preserve">студенческих общественных организаций, </w:t>
      </w:r>
      <w:r w:rsidR="00D54657" w:rsidRPr="006B5C26">
        <w:t xml:space="preserve">Комитета образования ЕАО, </w:t>
      </w:r>
      <w:r w:rsidRPr="006B5C26">
        <w:t xml:space="preserve">сотрудников и профессорско-преподавательского состава ФГБОУ </w:t>
      </w:r>
      <w:proofErr w:type="gramStart"/>
      <w:r w:rsidRPr="006B5C26">
        <w:t>ВО</w:t>
      </w:r>
      <w:proofErr w:type="gramEnd"/>
      <w:r w:rsidRPr="006B5C26">
        <w:t xml:space="preserve"> «Приамурский государственный университет имени Шолом-Алейхема».</w:t>
      </w:r>
    </w:p>
    <w:p w:rsidR="002A71D0" w:rsidRPr="006B5C26" w:rsidRDefault="002A71D0" w:rsidP="00581D14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6B5C26">
        <w:t>Оргкомитет определяет программу Фестиваля, состав участников, состав членов Жюри, формирует рабочие группы по организации и проведению отдельных его этапов</w:t>
      </w:r>
      <w:r w:rsidR="00072821" w:rsidRPr="006B5C26">
        <w:t>, решает организационные вопросы.</w:t>
      </w:r>
    </w:p>
    <w:p w:rsidR="002A71D0" w:rsidRPr="006B5C26" w:rsidRDefault="002A71D0" w:rsidP="00581D14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6B5C26">
        <w:t>Оргкомитет оставляет за собой право:</w:t>
      </w:r>
    </w:p>
    <w:p w:rsidR="002A71D0" w:rsidRPr="006B5C26" w:rsidRDefault="002A71D0" w:rsidP="002A71D0">
      <w:pPr>
        <w:pStyle w:val="ab"/>
        <w:tabs>
          <w:tab w:val="left" w:pos="993"/>
        </w:tabs>
        <w:ind w:left="0" w:firstLine="567"/>
        <w:jc w:val="both"/>
      </w:pPr>
      <w:r w:rsidRPr="006B5C26">
        <w:t>-  вносить изменения в программу Фестиваля;</w:t>
      </w:r>
    </w:p>
    <w:p w:rsidR="009752B4" w:rsidRPr="006B5C26" w:rsidRDefault="009752B4" w:rsidP="002A71D0">
      <w:pPr>
        <w:pStyle w:val="ab"/>
        <w:tabs>
          <w:tab w:val="left" w:pos="993"/>
        </w:tabs>
        <w:ind w:left="0" w:firstLine="567"/>
        <w:jc w:val="both"/>
      </w:pPr>
      <w:r w:rsidRPr="006B5C26">
        <w:t>- переносить творческий номер, поданный на Фестиваль, в другое н</w:t>
      </w:r>
      <w:r w:rsidRPr="006B5C26">
        <w:t>а</w:t>
      </w:r>
      <w:r w:rsidRPr="006B5C26">
        <w:t>правлени</w:t>
      </w:r>
      <w:r w:rsidR="005A275C" w:rsidRPr="006B5C26">
        <w:t>е</w:t>
      </w:r>
      <w:r w:rsidRPr="006B5C26">
        <w:t xml:space="preserve"> творческой площадки в случае, если в заявке заявитель указал неве</w:t>
      </w:r>
      <w:r w:rsidRPr="006B5C26">
        <w:t>р</w:t>
      </w:r>
      <w:r w:rsidRPr="006B5C26">
        <w:t>ное направление.</w:t>
      </w:r>
    </w:p>
    <w:p w:rsidR="002A71D0" w:rsidRPr="006B5C26" w:rsidRDefault="002A71D0" w:rsidP="002A71D0">
      <w:pPr>
        <w:pStyle w:val="ab"/>
        <w:tabs>
          <w:tab w:val="left" w:pos="993"/>
        </w:tabs>
        <w:ind w:left="0" w:firstLine="567"/>
        <w:jc w:val="both"/>
      </w:pPr>
      <w:r w:rsidRPr="006B5C26">
        <w:t>- использовать и/или распространять видео-, аудиозаписи, полученные и произведенные во время Фестиваля.</w:t>
      </w:r>
    </w:p>
    <w:p w:rsidR="002A71D0" w:rsidRPr="006B5C26" w:rsidRDefault="002A71D0" w:rsidP="002A71D0">
      <w:pPr>
        <w:widowControl w:val="0"/>
        <w:tabs>
          <w:tab w:val="left" w:pos="993"/>
        </w:tabs>
        <w:snapToGrid w:val="0"/>
        <w:ind w:firstLine="567"/>
        <w:rPr>
          <w:b/>
        </w:rPr>
      </w:pPr>
    </w:p>
    <w:p w:rsidR="002A71D0" w:rsidRPr="006B5C26" w:rsidRDefault="002A71D0" w:rsidP="00581D14">
      <w:pPr>
        <w:pStyle w:val="32"/>
        <w:numPr>
          <w:ilvl w:val="0"/>
          <w:numId w:val="1"/>
        </w:numPr>
        <w:spacing w:after="0"/>
        <w:ind w:left="0" w:firstLine="567"/>
        <w:jc w:val="center"/>
        <w:rPr>
          <w:b/>
          <w:color w:val="000000"/>
          <w:sz w:val="20"/>
        </w:rPr>
      </w:pPr>
      <w:r w:rsidRPr="006B5C26">
        <w:rPr>
          <w:b/>
          <w:color w:val="000000"/>
          <w:sz w:val="20"/>
        </w:rPr>
        <w:t>Участники Фестиваля:</w:t>
      </w:r>
    </w:p>
    <w:p w:rsidR="002A71D0" w:rsidRPr="006B5C26" w:rsidRDefault="002A71D0" w:rsidP="00581D14">
      <w:pPr>
        <w:pStyle w:val="32"/>
        <w:numPr>
          <w:ilvl w:val="1"/>
          <w:numId w:val="1"/>
        </w:numPr>
        <w:spacing w:after="0"/>
        <w:ind w:left="0" w:firstLine="567"/>
        <w:rPr>
          <w:color w:val="000000"/>
          <w:sz w:val="20"/>
        </w:rPr>
      </w:pPr>
      <w:r w:rsidRPr="006B5C26">
        <w:rPr>
          <w:color w:val="000000"/>
          <w:sz w:val="20"/>
        </w:rPr>
        <w:t xml:space="preserve">В Фестивале </w:t>
      </w:r>
      <w:r w:rsidR="00413913" w:rsidRPr="006B5C26">
        <w:rPr>
          <w:color w:val="000000"/>
          <w:sz w:val="20"/>
        </w:rPr>
        <w:t>принимают</w:t>
      </w:r>
      <w:r w:rsidRPr="006B5C26">
        <w:rPr>
          <w:color w:val="000000"/>
          <w:sz w:val="20"/>
        </w:rPr>
        <w:t xml:space="preserve"> участие:</w:t>
      </w:r>
    </w:p>
    <w:p w:rsidR="002A71D0" w:rsidRPr="006B5C26" w:rsidRDefault="002A71D0" w:rsidP="00581D14">
      <w:pPr>
        <w:pStyle w:val="32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0"/>
        </w:rPr>
      </w:pPr>
      <w:r w:rsidRPr="006B5C26">
        <w:rPr>
          <w:color w:val="000000"/>
          <w:sz w:val="20"/>
        </w:rPr>
        <w:t xml:space="preserve">студенты </w:t>
      </w:r>
      <w:r w:rsidR="00D74405" w:rsidRPr="006B5C26">
        <w:rPr>
          <w:color w:val="000000"/>
          <w:sz w:val="20"/>
        </w:rPr>
        <w:t xml:space="preserve">очного и заочного отделений </w:t>
      </w:r>
      <w:r w:rsidRPr="006B5C26">
        <w:rPr>
          <w:color w:val="000000"/>
          <w:sz w:val="20"/>
        </w:rPr>
        <w:t>образовательных учреждений</w:t>
      </w:r>
      <w:r w:rsidR="00B974F4" w:rsidRPr="006B5C26">
        <w:rPr>
          <w:color w:val="000000"/>
          <w:sz w:val="20"/>
        </w:rPr>
        <w:t xml:space="preserve"> и филиалов</w:t>
      </w:r>
      <w:r w:rsidRPr="006B5C26">
        <w:rPr>
          <w:color w:val="000000"/>
          <w:sz w:val="20"/>
        </w:rPr>
        <w:t xml:space="preserve"> </w:t>
      </w:r>
      <w:r w:rsidRPr="006B5C26">
        <w:rPr>
          <w:b/>
          <w:color w:val="000000"/>
          <w:sz w:val="20"/>
        </w:rPr>
        <w:t>высшего</w:t>
      </w:r>
      <w:r w:rsidRPr="006B5C26">
        <w:rPr>
          <w:color w:val="000000"/>
          <w:sz w:val="20"/>
        </w:rPr>
        <w:t xml:space="preserve"> и </w:t>
      </w:r>
      <w:r w:rsidRPr="006B5C26">
        <w:rPr>
          <w:b/>
          <w:color w:val="000000"/>
          <w:sz w:val="20"/>
        </w:rPr>
        <w:t>среднего</w:t>
      </w:r>
      <w:r w:rsidRPr="006B5C26">
        <w:rPr>
          <w:color w:val="000000"/>
          <w:sz w:val="20"/>
        </w:rPr>
        <w:t xml:space="preserve"> профессионального образования</w:t>
      </w:r>
      <w:r w:rsidR="004F4E80" w:rsidRPr="006B5C26">
        <w:rPr>
          <w:color w:val="000000"/>
          <w:sz w:val="20"/>
        </w:rPr>
        <w:t>, находящихся на территории</w:t>
      </w:r>
      <w:r w:rsidR="00B7547D" w:rsidRPr="006B5C26">
        <w:rPr>
          <w:color w:val="000000"/>
          <w:sz w:val="20"/>
        </w:rPr>
        <w:t xml:space="preserve"> ЕАО, в возрасте от 15 до 25 лет.</w:t>
      </w:r>
    </w:p>
    <w:p w:rsidR="007005A9" w:rsidRPr="006B5C26" w:rsidRDefault="002A71D0" w:rsidP="007005A9">
      <w:pPr>
        <w:pStyle w:val="32"/>
        <w:numPr>
          <w:ilvl w:val="1"/>
          <w:numId w:val="1"/>
        </w:numPr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color w:val="000000"/>
          <w:sz w:val="20"/>
        </w:rPr>
        <w:t>Формат участия:</w:t>
      </w:r>
      <w:r w:rsidR="00546C79" w:rsidRPr="006B5C26">
        <w:rPr>
          <w:color w:val="000000"/>
          <w:sz w:val="20"/>
        </w:rPr>
        <w:t xml:space="preserve"> индивидуально, </w:t>
      </w:r>
      <w:r w:rsidRPr="006B5C26">
        <w:rPr>
          <w:color w:val="000000"/>
          <w:sz w:val="20"/>
        </w:rPr>
        <w:t xml:space="preserve">в составе </w:t>
      </w:r>
      <w:r w:rsidR="00B85087" w:rsidRPr="006B5C26">
        <w:rPr>
          <w:color w:val="000000"/>
          <w:sz w:val="20"/>
        </w:rPr>
        <w:t>коллектива</w:t>
      </w:r>
      <w:r w:rsidR="00B979A9" w:rsidRPr="006B5C26">
        <w:rPr>
          <w:color w:val="000000"/>
          <w:sz w:val="20"/>
        </w:rPr>
        <w:t>.</w:t>
      </w:r>
    </w:p>
    <w:p w:rsidR="00B07B33" w:rsidRPr="006B5C26" w:rsidRDefault="00B07B33" w:rsidP="00B07B33">
      <w:pPr>
        <w:pStyle w:val="32"/>
        <w:spacing w:after="0"/>
        <w:ind w:left="567"/>
        <w:jc w:val="both"/>
        <w:rPr>
          <w:sz w:val="20"/>
        </w:rPr>
      </w:pPr>
    </w:p>
    <w:p w:rsidR="00547A8F" w:rsidRPr="006B5C26" w:rsidRDefault="00547A8F" w:rsidP="00B93C5A">
      <w:pPr>
        <w:pStyle w:val="aa"/>
        <w:ind w:firstLine="709"/>
        <w:contextualSpacing/>
        <w:jc w:val="center"/>
        <w:rPr>
          <w:rFonts w:ascii="Times New Roman" w:hAnsi="Times New Roman"/>
          <w:b/>
          <w:bCs/>
          <w:spacing w:val="-8"/>
          <w:sz w:val="20"/>
          <w:szCs w:val="20"/>
        </w:rPr>
      </w:pPr>
      <w:r w:rsidRPr="006B5C26">
        <w:rPr>
          <w:rFonts w:ascii="Times New Roman" w:hAnsi="Times New Roman"/>
          <w:b/>
          <w:bCs/>
          <w:spacing w:val="-8"/>
          <w:sz w:val="20"/>
          <w:szCs w:val="20"/>
        </w:rPr>
        <w:t>4. Основные направления Фестиваля</w:t>
      </w:r>
    </w:p>
    <w:p w:rsidR="00B93C5A" w:rsidRPr="006B5C26" w:rsidRDefault="00547A8F" w:rsidP="00B93C5A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4.1. </w:t>
      </w:r>
      <w:r w:rsidR="00B93C5A" w:rsidRPr="006B5C26">
        <w:rPr>
          <w:rFonts w:ascii="Times New Roman" w:hAnsi="Times New Roman"/>
          <w:sz w:val="20"/>
          <w:szCs w:val="20"/>
        </w:rPr>
        <w:t xml:space="preserve">В рамках Фестиваля работают две студенческие площадки: </w:t>
      </w:r>
      <w:r w:rsidR="00F22CCB" w:rsidRPr="006B5C26">
        <w:rPr>
          <w:rFonts w:ascii="Times New Roman" w:hAnsi="Times New Roman"/>
          <w:bCs/>
          <w:sz w:val="20"/>
          <w:szCs w:val="20"/>
        </w:rPr>
        <w:t>Н</w:t>
      </w:r>
      <w:r w:rsidR="00A51D51" w:rsidRPr="006B5C26">
        <w:rPr>
          <w:rFonts w:ascii="Times New Roman" w:hAnsi="Times New Roman"/>
          <w:bCs/>
          <w:sz w:val="20"/>
          <w:szCs w:val="20"/>
        </w:rPr>
        <w:t>аучная</w:t>
      </w:r>
      <w:r w:rsidR="00B93C5A" w:rsidRPr="006B5C26">
        <w:rPr>
          <w:rFonts w:ascii="Times New Roman" w:hAnsi="Times New Roman"/>
          <w:bCs/>
          <w:sz w:val="20"/>
          <w:szCs w:val="20"/>
        </w:rPr>
        <w:t xml:space="preserve"> площадка «Молодежь в науке» и Творческая площадка «Территория </w:t>
      </w:r>
      <w:proofErr w:type="gramStart"/>
      <w:r w:rsidR="00B93C5A" w:rsidRPr="006B5C26">
        <w:rPr>
          <w:rFonts w:ascii="Times New Roman" w:hAnsi="Times New Roman"/>
          <w:bCs/>
          <w:sz w:val="20"/>
          <w:szCs w:val="20"/>
        </w:rPr>
        <w:t>ярких</w:t>
      </w:r>
      <w:proofErr w:type="gramEnd"/>
      <w:r w:rsidR="00B93C5A" w:rsidRPr="006B5C26">
        <w:rPr>
          <w:rFonts w:ascii="Times New Roman" w:hAnsi="Times New Roman"/>
          <w:bCs/>
          <w:sz w:val="20"/>
          <w:szCs w:val="20"/>
        </w:rPr>
        <w:t>».</w:t>
      </w:r>
    </w:p>
    <w:p w:rsidR="00547A8F" w:rsidRPr="006B5C26" w:rsidRDefault="00547A8F" w:rsidP="00B93C5A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4.2. </w:t>
      </w:r>
      <w:r w:rsidR="00A51D51" w:rsidRPr="006B5C26">
        <w:rPr>
          <w:rFonts w:ascii="Times New Roman" w:hAnsi="Times New Roman"/>
          <w:b/>
          <w:sz w:val="20"/>
          <w:szCs w:val="20"/>
        </w:rPr>
        <w:t>Научная площадка</w:t>
      </w:r>
      <w:r w:rsidR="00C31C33" w:rsidRPr="006B5C26">
        <w:rPr>
          <w:rFonts w:ascii="Times New Roman" w:hAnsi="Times New Roman"/>
          <w:b/>
          <w:bCs/>
          <w:sz w:val="20"/>
          <w:szCs w:val="20"/>
        </w:rPr>
        <w:t xml:space="preserve"> «Молодежь в науке»</w:t>
      </w:r>
      <w:r w:rsidRPr="006B5C26">
        <w:rPr>
          <w:rFonts w:ascii="Times New Roman" w:hAnsi="Times New Roman"/>
          <w:sz w:val="20"/>
          <w:szCs w:val="20"/>
        </w:rPr>
        <w:t xml:space="preserve"> включает в себя</w:t>
      </w:r>
      <w:r w:rsidR="009B459B" w:rsidRPr="006B5C26">
        <w:rPr>
          <w:rFonts w:ascii="Times New Roman" w:hAnsi="Times New Roman"/>
          <w:sz w:val="20"/>
          <w:szCs w:val="20"/>
        </w:rPr>
        <w:t xml:space="preserve"> </w:t>
      </w:r>
      <w:r w:rsidR="00543ED0" w:rsidRPr="006B5C26">
        <w:rPr>
          <w:rFonts w:ascii="Times New Roman" w:hAnsi="Times New Roman"/>
          <w:sz w:val="20"/>
          <w:szCs w:val="20"/>
        </w:rPr>
        <w:t>К</w:t>
      </w:r>
      <w:r w:rsidR="009B459B" w:rsidRPr="006B5C26">
        <w:rPr>
          <w:rFonts w:ascii="Times New Roman" w:hAnsi="Times New Roman"/>
          <w:sz w:val="20"/>
          <w:szCs w:val="20"/>
        </w:rPr>
        <w:t>онкурс научно-исследовательских работ по направлениям</w:t>
      </w:r>
      <w:r w:rsidRPr="006B5C26">
        <w:rPr>
          <w:rFonts w:ascii="Times New Roman" w:hAnsi="Times New Roman"/>
          <w:sz w:val="20"/>
          <w:szCs w:val="20"/>
        </w:rPr>
        <w:t>: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э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кономика, бухгалтерский учет, финансы, государственное и муниципальное управление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с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овременные аспекты профилактики негативных проявлений в молодежной среде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b"/>
        <w:numPr>
          <w:ilvl w:val="0"/>
          <w:numId w:val="9"/>
        </w:numPr>
        <w:shd w:val="clear" w:color="auto" w:fill="FFFFFF"/>
        <w:ind w:left="0" w:firstLine="709"/>
        <w:jc w:val="both"/>
        <w:outlineLvl w:val="0"/>
        <w:rPr>
          <w:color w:val="000000"/>
          <w:kern w:val="36"/>
        </w:rPr>
      </w:pPr>
      <w:r w:rsidRPr="006B5C26">
        <w:rPr>
          <w:color w:val="000000"/>
          <w:kern w:val="36"/>
        </w:rPr>
        <w:t>и</w:t>
      </w:r>
      <w:r w:rsidR="009B459B" w:rsidRPr="006B5C26">
        <w:rPr>
          <w:color w:val="000000"/>
          <w:kern w:val="36"/>
        </w:rPr>
        <w:t xml:space="preserve">сследования </w:t>
      </w:r>
      <w:proofErr w:type="spellStart"/>
      <w:r w:rsidR="009B459B" w:rsidRPr="006B5C26">
        <w:rPr>
          <w:color w:val="000000"/>
          <w:kern w:val="36"/>
        </w:rPr>
        <w:t>волонтерства</w:t>
      </w:r>
      <w:proofErr w:type="spellEnd"/>
      <w:r w:rsidR="009B459B" w:rsidRPr="006B5C26">
        <w:rPr>
          <w:color w:val="000000"/>
          <w:kern w:val="36"/>
        </w:rPr>
        <w:t>: направления деятельности, ме</w:t>
      </w:r>
      <w:r w:rsidR="009B459B" w:rsidRPr="006B5C26">
        <w:rPr>
          <w:color w:val="000000"/>
          <w:kern w:val="36"/>
        </w:rPr>
        <w:t>ж</w:t>
      </w:r>
      <w:r w:rsidR="009B459B" w:rsidRPr="006B5C26">
        <w:rPr>
          <w:color w:val="000000"/>
          <w:kern w:val="36"/>
        </w:rPr>
        <w:t>дисциплинарный контекст, формирование профессионального сообщества, пе</w:t>
      </w:r>
      <w:r w:rsidR="009B459B" w:rsidRPr="006B5C26">
        <w:rPr>
          <w:color w:val="000000"/>
          <w:kern w:val="36"/>
        </w:rPr>
        <w:t>р</w:t>
      </w:r>
      <w:r w:rsidR="009B459B" w:rsidRPr="006B5C26">
        <w:rPr>
          <w:color w:val="000000"/>
          <w:kern w:val="36"/>
        </w:rPr>
        <w:t>спективы развития</w:t>
      </w:r>
      <w:r w:rsidRPr="006B5C26">
        <w:rPr>
          <w:color w:val="000000"/>
          <w:kern w:val="36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п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сихология и педагогика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з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доровый образ жизни, физическая культура и спорт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proofErr w:type="gramStart"/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lastRenderedPageBreak/>
        <w:t>о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жизни и Земле (экология, биология, сельское хозяйство, х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и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мия, геофизика, геология, геоэкология, агрономия, лесное и рыбное хозяйство, и др.)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  <w:proofErr w:type="gramEnd"/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с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оциология, со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softHyphen/>
        <w:t>циальная политика, связи с общественностью, филология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и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стория России и ЕАО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в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опросы культуры и искусства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;</w:t>
      </w:r>
    </w:p>
    <w:p w:rsidR="009B459B" w:rsidRPr="006B5C26" w:rsidRDefault="00FD1A58" w:rsidP="009B459B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т</w:t>
      </w:r>
      <w:r w:rsidR="009B459B"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ехника и технологии</w:t>
      </w:r>
      <w:r w:rsidRPr="006B5C26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</w:p>
    <w:p w:rsidR="00547A8F" w:rsidRPr="006B5C26" w:rsidRDefault="00D113DD" w:rsidP="006B7BD6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4.3. </w:t>
      </w:r>
      <w:r w:rsidR="00547A8F" w:rsidRPr="006B5C26">
        <w:rPr>
          <w:rFonts w:ascii="Times New Roman" w:hAnsi="Times New Roman"/>
          <w:sz w:val="20"/>
          <w:szCs w:val="20"/>
        </w:rPr>
        <w:t xml:space="preserve">Положение об организации и проведении научно-исследовательской </w:t>
      </w:r>
      <w:r w:rsidR="009E46C2" w:rsidRPr="006B5C26">
        <w:rPr>
          <w:rFonts w:ascii="Times New Roman" w:hAnsi="Times New Roman"/>
          <w:sz w:val="20"/>
          <w:szCs w:val="20"/>
        </w:rPr>
        <w:t>площадки «Молодежь в науке»</w:t>
      </w:r>
      <w:r w:rsidR="00547A8F" w:rsidRPr="006B5C26">
        <w:rPr>
          <w:rFonts w:ascii="Times New Roman" w:hAnsi="Times New Roman"/>
          <w:sz w:val="20"/>
          <w:szCs w:val="20"/>
        </w:rPr>
        <w:t xml:space="preserve"> представлено в Приложении </w:t>
      </w:r>
      <w:r w:rsidR="00BF2209" w:rsidRPr="006B5C26">
        <w:rPr>
          <w:rFonts w:ascii="Times New Roman" w:hAnsi="Times New Roman"/>
          <w:sz w:val="20"/>
          <w:szCs w:val="20"/>
        </w:rPr>
        <w:t xml:space="preserve">№ </w:t>
      </w:r>
      <w:r w:rsidR="00547A8F" w:rsidRPr="006B5C26">
        <w:rPr>
          <w:rFonts w:ascii="Times New Roman" w:hAnsi="Times New Roman"/>
          <w:sz w:val="20"/>
          <w:szCs w:val="20"/>
        </w:rPr>
        <w:t>1.</w:t>
      </w:r>
    </w:p>
    <w:p w:rsidR="00547A8F" w:rsidRPr="006B5C26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4.</w:t>
      </w:r>
      <w:r w:rsidR="00B57CA7" w:rsidRPr="006B5C26">
        <w:rPr>
          <w:rFonts w:ascii="Times New Roman" w:hAnsi="Times New Roman"/>
          <w:sz w:val="20"/>
          <w:szCs w:val="20"/>
        </w:rPr>
        <w:t>4</w:t>
      </w:r>
      <w:r w:rsidRPr="006B5C26">
        <w:rPr>
          <w:rFonts w:ascii="Times New Roman" w:hAnsi="Times New Roman"/>
          <w:sz w:val="20"/>
          <w:szCs w:val="20"/>
        </w:rPr>
        <w:t>. </w:t>
      </w:r>
      <w:r w:rsidR="0051191E" w:rsidRPr="006B5C26">
        <w:rPr>
          <w:rFonts w:ascii="Times New Roman" w:hAnsi="Times New Roman"/>
          <w:b/>
          <w:bCs/>
          <w:sz w:val="20"/>
          <w:szCs w:val="20"/>
        </w:rPr>
        <w:t xml:space="preserve">Творческая площадка «Территория </w:t>
      </w:r>
      <w:proofErr w:type="gramStart"/>
      <w:r w:rsidR="0051191E" w:rsidRPr="006B5C26">
        <w:rPr>
          <w:rFonts w:ascii="Times New Roman" w:hAnsi="Times New Roman"/>
          <w:b/>
          <w:bCs/>
          <w:sz w:val="20"/>
          <w:szCs w:val="20"/>
        </w:rPr>
        <w:t>ярких</w:t>
      </w:r>
      <w:proofErr w:type="gramEnd"/>
      <w:r w:rsidR="0051191E" w:rsidRPr="006B5C26">
        <w:rPr>
          <w:rFonts w:ascii="Times New Roman" w:hAnsi="Times New Roman"/>
          <w:b/>
          <w:bCs/>
          <w:sz w:val="20"/>
          <w:szCs w:val="20"/>
        </w:rPr>
        <w:t>»</w:t>
      </w:r>
      <w:r w:rsidR="0051191E" w:rsidRPr="006B5C26">
        <w:rPr>
          <w:rFonts w:ascii="Times New Roman" w:hAnsi="Times New Roman"/>
          <w:sz w:val="20"/>
          <w:szCs w:val="20"/>
        </w:rPr>
        <w:t xml:space="preserve"> </w:t>
      </w:r>
      <w:r w:rsidRPr="006B5C26">
        <w:rPr>
          <w:rFonts w:ascii="Times New Roman" w:hAnsi="Times New Roman"/>
          <w:sz w:val="20"/>
          <w:szCs w:val="20"/>
        </w:rPr>
        <w:t>предусма</w:t>
      </w:r>
      <w:r w:rsidR="008E0AE2" w:rsidRPr="006B5C26">
        <w:rPr>
          <w:rFonts w:ascii="Times New Roman" w:hAnsi="Times New Roman"/>
          <w:sz w:val="20"/>
          <w:szCs w:val="20"/>
        </w:rPr>
        <w:t>тривает следующи</w:t>
      </w:r>
      <w:r w:rsidR="0009327E" w:rsidRPr="006B5C26">
        <w:rPr>
          <w:rFonts w:ascii="Times New Roman" w:hAnsi="Times New Roman"/>
          <w:sz w:val="20"/>
          <w:szCs w:val="20"/>
        </w:rPr>
        <w:t>е</w:t>
      </w:r>
      <w:r w:rsidR="008E0AE2" w:rsidRPr="006B5C26">
        <w:rPr>
          <w:rFonts w:ascii="Times New Roman" w:hAnsi="Times New Roman"/>
          <w:sz w:val="20"/>
          <w:szCs w:val="20"/>
        </w:rPr>
        <w:t xml:space="preserve"> на</w:t>
      </w:r>
      <w:r w:rsidRPr="006B5C26">
        <w:rPr>
          <w:rFonts w:ascii="Times New Roman" w:hAnsi="Times New Roman"/>
          <w:sz w:val="20"/>
          <w:szCs w:val="20"/>
        </w:rPr>
        <w:t>правлени</w:t>
      </w:r>
      <w:r w:rsidR="0009327E" w:rsidRPr="006B5C26">
        <w:rPr>
          <w:rFonts w:ascii="Times New Roman" w:hAnsi="Times New Roman"/>
          <w:sz w:val="20"/>
          <w:szCs w:val="20"/>
        </w:rPr>
        <w:t>я</w:t>
      </w:r>
      <w:r w:rsidRPr="006B5C26">
        <w:rPr>
          <w:rFonts w:ascii="Times New Roman" w:hAnsi="Times New Roman"/>
          <w:sz w:val="20"/>
          <w:szCs w:val="20"/>
        </w:rPr>
        <w:t>:</w:t>
      </w:r>
    </w:p>
    <w:p w:rsidR="00547A8F" w:rsidRPr="006B5C26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-  </w:t>
      </w:r>
      <w:r w:rsidR="004F226A" w:rsidRPr="006B5C26">
        <w:rPr>
          <w:rFonts w:ascii="Times New Roman" w:hAnsi="Times New Roman"/>
          <w:sz w:val="20"/>
          <w:szCs w:val="20"/>
        </w:rPr>
        <w:t>в</w:t>
      </w:r>
      <w:r w:rsidR="00E3357A" w:rsidRPr="006B5C26">
        <w:rPr>
          <w:rFonts w:ascii="Times New Roman" w:hAnsi="Times New Roman"/>
          <w:sz w:val="20"/>
          <w:szCs w:val="20"/>
        </w:rPr>
        <w:t>окальное</w:t>
      </w:r>
      <w:r w:rsidRPr="006B5C26">
        <w:rPr>
          <w:rFonts w:ascii="Times New Roman" w:hAnsi="Times New Roman"/>
          <w:sz w:val="20"/>
          <w:szCs w:val="20"/>
        </w:rPr>
        <w:t>;</w:t>
      </w:r>
    </w:p>
    <w:p w:rsidR="00547A8F" w:rsidRPr="006B5C26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-  </w:t>
      </w:r>
      <w:r w:rsidR="004F226A" w:rsidRPr="006B5C26">
        <w:rPr>
          <w:rFonts w:ascii="Times New Roman" w:hAnsi="Times New Roman"/>
          <w:sz w:val="20"/>
          <w:szCs w:val="20"/>
        </w:rPr>
        <w:t>т</w:t>
      </w:r>
      <w:r w:rsidRPr="006B5C26">
        <w:rPr>
          <w:rFonts w:ascii="Times New Roman" w:hAnsi="Times New Roman"/>
          <w:sz w:val="20"/>
          <w:szCs w:val="20"/>
        </w:rPr>
        <w:t>анцевальное;</w:t>
      </w:r>
    </w:p>
    <w:p w:rsidR="00547A8F" w:rsidRPr="006B5C26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-  </w:t>
      </w:r>
      <w:r w:rsidR="004F226A" w:rsidRPr="006B5C26">
        <w:rPr>
          <w:rFonts w:ascii="Times New Roman" w:hAnsi="Times New Roman"/>
          <w:sz w:val="20"/>
          <w:szCs w:val="20"/>
        </w:rPr>
        <w:t>т</w:t>
      </w:r>
      <w:r w:rsidRPr="006B5C26">
        <w:rPr>
          <w:rFonts w:ascii="Times New Roman" w:hAnsi="Times New Roman"/>
          <w:sz w:val="20"/>
          <w:szCs w:val="20"/>
        </w:rPr>
        <w:t>еатральное;</w:t>
      </w:r>
    </w:p>
    <w:p w:rsidR="00814EFD" w:rsidRPr="006B5C26" w:rsidRDefault="00814EFD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- оригинальный жанр;</w:t>
      </w:r>
    </w:p>
    <w:p w:rsidR="00222832" w:rsidRPr="006B5C26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- </w:t>
      </w:r>
      <w:r w:rsidR="004F226A" w:rsidRPr="006B5C26">
        <w:rPr>
          <w:rFonts w:ascii="Times New Roman" w:hAnsi="Times New Roman"/>
          <w:sz w:val="20"/>
          <w:szCs w:val="20"/>
        </w:rPr>
        <w:t>ж</w:t>
      </w:r>
      <w:r w:rsidRPr="006B5C26">
        <w:rPr>
          <w:rFonts w:ascii="Times New Roman" w:hAnsi="Times New Roman"/>
          <w:sz w:val="20"/>
          <w:szCs w:val="20"/>
        </w:rPr>
        <w:t>урналистика</w:t>
      </w:r>
      <w:r w:rsidR="004F226A" w:rsidRPr="006B5C26">
        <w:rPr>
          <w:rFonts w:ascii="Times New Roman" w:hAnsi="Times New Roman"/>
          <w:sz w:val="20"/>
          <w:szCs w:val="20"/>
        </w:rPr>
        <w:t>.</w:t>
      </w:r>
    </w:p>
    <w:p w:rsidR="00547A8F" w:rsidRPr="006B5C26" w:rsidRDefault="00BF2209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4.5. </w:t>
      </w:r>
      <w:r w:rsidR="00547A8F" w:rsidRPr="006B5C26">
        <w:rPr>
          <w:rFonts w:ascii="Times New Roman" w:hAnsi="Times New Roman"/>
          <w:sz w:val="20"/>
          <w:szCs w:val="20"/>
        </w:rPr>
        <w:t xml:space="preserve">Положение об организации и проведении творческой </w:t>
      </w:r>
      <w:r w:rsidRPr="006B5C26">
        <w:rPr>
          <w:rFonts w:ascii="Times New Roman" w:hAnsi="Times New Roman"/>
          <w:sz w:val="20"/>
          <w:szCs w:val="20"/>
        </w:rPr>
        <w:t xml:space="preserve">площадки «Территория </w:t>
      </w:r>
      <w:proofErr w:type="gramStart"/>
      <w:r w:rsidRPr="006B5C26">
        <w:rPr>
          <w:rFonts w:ascii="Times New Roman" w:hAnsi="Times New Roman"/>
          <w:sz w:val="20"/>
          <w:szCs w:val="20"/>
        </w:rPr>
        <w:t>ярких</w:t>
      </w:r>
      <w:proofErr w:type="gramEnd"/>
      <w:r w:rsidRPr="006B5C26">
        <w:rPr>
          <w:rFonts w:ascii="Times New Roman" w:hAnsi="Times New Roman"/>
          <w:sz w:val="20"/>
          <w:szCs w:val="20"/>
        </w:rPr>
        <w:t>»</w:t>
      </w:r>
      <w:r w:rsidR="00547A8F" w:rsidRPr="006B5C26">
        <w:rPr>
          <w:rFonts w:ascii="Times New Roman" w:hAnsi="Times New Roman"/>
          <w:sz w:val="20"/>
          <w:szCs w:val="20"/>
        </w:rPr>
        <w:t xml:space="preserve"> представлено в Приложении </w:t>
      </w:r>
      <w:r w:rsidRPr="006B5C26">
        <w:rPr>
          <w:rFonts w:ascii="Times New Roman" w:hAnsi="Times New Roman"/>
          <w:sz w:val="20"/>
          <w:szCs w:val="20"/>
        </w:rPr>
        <w:t xml:space="preserve">№ </w:t>
      </w:r>
      <w:r w:rsidR="00547A8F" w:rsidRPr="006B5C26">
        <w:rPr>
          <w:rFonts w:ascii="Times New Roman" w:hAnsi="Times New Roman"/>
          <w:sz w:val="20"/>
          <w:szCs w:val="20"/>
        </w:rPr>
        <w:t>2.</w:t>
      </w:r>
    </w:p>
    <w:p w:rsidR="00547A8F" w:rsidRPr="006B5C26" w:rsidRDefault="003D5CA4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4.6. </w:t>
      </w:r>
      <w:r w:rsidR="00920C60" w:rsidRPr="006B5C26">
        <w:rPr>
          <w:rFonts w:ascii="Times New Roman" w:hAnsi="Times New Roman"/>
          <w:sz w:val="20"/>
          <w:szCs w:val="20"/>
        </w:rPr>
        <w:t>В</w:t>
      </w:r>
      <w:r w:rsidR="00547A8F" w:rsidRPr="006B5C26">
        <w:rPr>
          <w:rFonts w:ascii="Times New Roman" w:hAnsi="Times New Roman"/>
          <w:sz w:val="20"/>
          <w:szCs w:val="20"/>
        </w:rPr>
        <w:t xml:space="preserve"> рамках </w:t>
      </w:r>
      <w:r w:rsidR="00F0617A" w:rsidRPr="006B5C26">
        <w:rPr>
          <w:rFonts w:ascii="Times New Roman" w:hAnsi="Times New Roman"/>
          <w:sz w:val="20"/>
          <w:szCs w:val="20"/>
        </w:rPr>
        <w:t xml:space="preserve">программы </w:t>
      </w:r>
      <w:r w:rsidR="007F260A" w:rsidRPr="006B5C26">
        <w:rPr>
          <w:rFonts w:ascii="Times New Roman" w:hAnsi="Times New Roman"/>
          <w:sz w:val="20"/>
          <w:szCs w:val="20"/>
        </w:rPr>
        <w:t>Т</w:t>
      </w:r>
      <w:r w:rsidR="00547A8F" w:rsidRPr="006B5C26">
        <w:rPr>
          <w:rFonts w:ascii="Times New Roman" w:hAnsi="Times New Roman"/>
          <w:sz w:val="20"/>
          <w:szCs w:val="20"/>
        </w:rPr>
        <w:t xml:space="preserve">ворческой </w:t>
      </w:r>
      <w:r w:rsidR="00F0617A" w:rsidRPr="006B5C26">
        <w:rPr>
          <w:rFonts w:ascii="Times New Roman" w:hAnsi="Times New Roman"/>
          <w:sz w:val="20"/>
          <w:szCs w:val="20"/>
        </w:rPr>
        <w:t xml:space="preserve">площадки </w:t>
      </w:r>
      <w:r w:rsidR="00547A8F" w:rsidRPr="006B5C26">
        <w:rPr>
          <w:rFonts w:ascii="Times New Roman" w:hAnsi="Times New Roman"/>
          <w:sz w:val="20"/>
          <w:szCs w:val="20"/>
        </w:rPr>
        <w:t xml:space="preserve">Фестиваля </w:t>
      </w:r>
      <w:r w:rsidR="00512086" w:rsidRPr="006B5C26">
        <w:rPr>
          <w:rFonts w:ascii="Times New Roman" w:hAnsi="Times New Roman"/>
          <w:sz w:val="20"/>
          <w:szCs w:val="20"/>
        </w:rPr>
        <w:t>состоится</w:t>
      </w:r>
      <w:r w:rsidR="00F0617A" w:rsidRPr="006B5C26">
        <w:rPr>
          <w:rFonts w:ascii="Times New Roman" w:hAnsi="Times New Roman"/>
          <w:sz w:val="20"/>
          <w:szCs w:val="20"/>
        </w:rPr>
        <w:t xml:space="preserve"> Гала-концерт и </w:t>
      </w:r>
      <w:r w:rsidR="00222832" w:rsidRPr="006B5C26">
        <w:rPr>
          <w:rFonts w:ascii="Times New Roman" w:hAnsi="Times New Roman"/>
          <w:sz w:val="20"/>
          <w:szCs w:val="20"/>
        </w:rPr>
        <w:t>Торжественная церемония награждения</w:t>
      </w:r>
      <w:r w:rsidR="00547A8F" w:rsidRPr="006B5C26">
        <w:rPr>
          <w:rFonts w:ascii="Times New Roman" w:hAnsi="Times New Roman"/>
          <w:sz w:val="20"/>
          <w:szCs w:val="20"/>
        </w:rPr>
        <w:t xml:space="preserve"> </w:t>
      </w:r>
      <w:r w:rsidR="00F0617A" w:rsidRPr="006B5C26">
        <w:rPr>
          <w:rFonts w:ascii="Times New Roman" w:hAnsi="Times New Roman"/>
          <w:sz w:val="20"/>
          <w:szCs w:val="20"/>
        </w:rPr>
        <w:t xml:space="preserve">победителей и </w:t>
      </w:r>
      <w:r w:rsidR="00547A8F" w:rsidRPr="006B5C26">
        <w:rPr>
          <w:rFonts w:ascii="Times New Roman" w:hAnsi="Times New Roman"/>
          <w:sz w:val="20"/>
          <w:szCs w:val="20"/>
        </w:rPr>
        <w:t xml:space="preserve">призеров </w:t>
      </w:r>
      <w:r w:rsidR="00371870" w:rsidRPr="006B5C26">
        <w:rPr>
          <w:rFonts w:ascii="Times New Roman" w:hAnsi="Times New Roman"/>
          <w:sz w:val="20"/>
          <w:szCs w:val="20"/>
        </w:rPr>
        <w:t xml:space="preserve">всех площадок </w:t>
      </w:r>
      <w:r w:rsidR="00F0617A" w:rsidRPr="006B5C26">
        <w:rPr>
          <w:rFonts w:ascii="Times New Roman" w:hAnsi="Times New Roman"/>
          <w:sz w:val="20"/>
          <w:szCs w:val="20"/>
        </w:rPr>
        <w:t>Регионального фестиваля «Студенческая зима – 2019»</w:t>
      </w:r>
      <w:r w:rsidR="00547A8F" w:rsidRPr="006B5C26">
        <w:rPr>
          <w:rFonts w:ascii="Times New Roman" w:hAnsi="Times New Roman"/>
          <w:sz w:val="20"/>
          <w:szCs w:val="20"/>
        </w:rPr>
        <w:t>.</w:t>
      </w:r>
    </w:p>
    <w:p w:rsidR="002F6812" w:rsidRPr="006B5C26" w:rsidRDefault="002F6812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51570" w:rsidRPr="006B5C26" w:rsidRDefault="00547A8F" w:rsidP="009355A1">
      <w:pPr>
        <w:pStyle w:val="aa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/>
          <w:bCs/>
          <w:sz w:val="20"/>
          <w:szCs w:val="20"/>
        </w:rPr>
        <w:t>5. Сроки проведения Фестиваля</w:t>
      </w:r>
    </w:p>
    <w:p w:rsidR="00547A8F" w:rsidRPr="006B5C26" w:rsidRDefault="009355A1" w:rsidP="0047681D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5.1. </w:t>
      </w:r>
      <w:r w:rsidR="00547A8F" w:rsidRPr="006B5C26">
        <w:rPr>
          <w:rFonts w:ascii="Times New Roman" w:hAnsi="Times New Roman"/>
          <w:sz w:val="20"/>
          <w:szCs w:val="20"/>
        </w:rPr>
        <w:t>Фестиваль проводится в три этапа:</w:t>
      </w:r>
    </w:p>
    <w:p w:rsidR="00222832" w:rsidRPr="006B5C26" w:rsidRDefault="00222832" w:rsidP="00222832">
      <w:pPr>
        <w:autoSpaceDE w:val="0"/>
        <w:autoSpaceDN w:val="0"/>
        <w:adjustRightInd w:val="0"/>
        <w:ind w:firstLine="709"/>
        <w:contextualSpacing/>
        <w:jc w:val="both"/>
      </w:pPr>
      <w:r w:rsidRPr="006B5C26">
        <w:rPr>
          <w:u w:val="single"/>
        </w:rPr>
        <w:t>Первый этап</w:t>
      </w:r>
      <w:r w:rsidR="00C539A5" w:rsidRPr="006B5C26">
        <w:t xml:space="preserve">: </w:t>
      </w:r>
      <w:r w:rsidR="004E2D5A" w:rsidRPr="006B5C26">
        <w:t>подача и регистрация заявок</w:t>
      </w:r>
      <w:r w:rsidR="00C539A5" w:rsidRPr="006B5C26">
        <w:t xml:space="preserve"> в срок </w:t>
      </w:r>
      <w:r w:rsidR="001932AA" w:rsidRPr="006B5C26">
        <w:t xml:space="preserve">до </w:t>
      </w:r>
      <w:r w:rsidR="0078627E" w:rsidRPr="006B5C26">
        <w:rPr>
          <w:b/>
        </w:rPr>
        <w:t>06</w:t>
      </w:r>
      <w:r w:rsidR="004E2D5A" w:rsidRPr="006B5C26">
        <w:rPr>
          <w:b/>
        </w:rPr>
        <w:t xml:space="preserve"> </w:t>
      </w:r>
      <w:r w:rsidR="0078627E" w:rsidRPr="006B5C26">
        <w:rPr>
          <w:b/>
        </w:rPr>
        <w:t>декабря</w:t>
      </w:r>
      <w:r w:rsidR="004E2D5A" w:rsidRPr="006B5C26">
        <w:rPr>
          <w:b/>
        </w:rPr>
        <w:t xml:space="preserve"> 201</w:t>
      </w:r>
      <w:r w:rsidR="0078627E" w:rsidRPr="006B5C26">
        <w:rPr>
          <w:b/>
        </w:rPr>
        <w:t>9</w:t>
      </w:r>
      <w:r w:rsidR="004E2D5A" w:rsidRPr="006B5C26">
        <w:rPr>
          <w:b/>
        </w:rPr>
        <w:t xml:space="preserve"> г</w:t>
      </w:r>
      <w:r w:rsidR="00C539A5" w:rsidRPr="006B5C26">
        <w:rPr>
          <w:b/>
        </w:rPr>
        <w:t>ода</w:t>
      </w:r>
      <w:r w:rsidR="00DD253A" w:rsidRPr="006B5C26">
        <w:t>.</w:t>
      </w:r>
    </w:p>
    <w:p w:rsidR="00222832" w:rsidRPr="006B5C26" w:rsidRDefault="00222832" w:rsidP="005D1342">
      <w:pPr>
        <w:autoSpaceDE w:val="0"/>
        <w:autoSpaceDN w:val="0"/>
        <w:adjustRightInd w:val="0"/>
        <w:ind w:firstLine="709"/>
        <w:contextualSpacing/>
        <w:jc w:val="both"/>
      </w:pPr>
      <w:r w:rsidRPr="006B5C26">
        <w:rPr>
          <w:u w:val="single"/>
        </w:rPr>
        <w:t>Второй этап</w:t>
      </w:r>
      <w:r w:rsidR="00C539A5" w:rsidRPr="006B5C26">
        <w:t xml:space="preserve">: </w:t>
      </w:r>
      <w:r w:rsidR="00C539A5" w:rsidRPr="006B5C26">
        <w:rPr>
          <w:b/>
        </w:rPr>
        <w:t>19 декабря 2019 года</w:t>
      </w:r>
      <w:r w:rsidR="00C539A5" w:rsidRPr="006B5C26">
        <w:t xml:space="preserve"> </w:t>
      </w:r>
      <w:r w:rsidR="002332D2" w:rsidRPr="006B5C26">
        <w:t xml:space="preserve">- </w:t>
      </w:r>
      <w:r w:rsidR="00975299" w:rsidRPr="006B5C26">
        <w:t>реализация</w:t>
      </w:r>
      <w:r w:rsidRPr="006B5C26">
        <w:t xml:space="preserve"> </w:t>
      </w:r>
      <w:r w:rsidR="00C539A5" w:rsidRPr="006B5C26">
        <w:t xml:space="preserve">программ </w:t>
      </w:r>
      <w:r w:rsidR="007F260A" w:rsidRPr="006B5C26">
        <w:t>Н</w:t>
      </w:r>
      <w:r w:rsidR="00C539A5" w:rsidRPr="006B5C26">
        <w:t xml:space="preserve">аучной и </w:t>
      </w:r>
      <w:r w:rsidR="007F260A" w:rsidRPr="006B5C26">
        <w:t>Т</w:t>
      </w:r>
      <w:r w:rsidR="00C539A5" w:rsidRPr="006B5C26">
        <w:t>ворческой площадок.</w:t>
      </w:r>
    </w:p>
    <w:p w:rsidR="00222832" w:rsidRPr="006B5C26" w:rsidRDefault="00222832" w:rsidP="00222832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  <w:u w:val="single"/>
        </w:rPr>
        <w:t>Третий этап</w:t>
      </w:r>
      <w:r w:rsidR="00E62C91" w:rsidRPr="006B5C26">
        <w:rPr>
          <w:rFonts w:ascii="Times New Roman" w:hAnsi="Times New Roman"/>
          <w:sz w:val="20"/>
          <w:szCs w:val="20"/>
          <w:u w:val="single"/>
        </w:rPr>
        <w:t>:</w:t>
      </w:r>
      <w:r w:rsidRPr="006B5C26">
        <w:rPr>
          <w:rFonts w:ascii="Times New Roman" w:hAnsi="Times New Roman"/>
          <w:sz w:val="20"/>
          <w:szCs w:val="20"/>
        </w:rPr>
        <w:t xml:space="preserve"> </w:t>
      </w:r>
      <w:r w:rsidR="00E62C91" w:rsidRPr="006B5C26">
        <w:rPr>
          <w:rFonts w:ascii="Times New Roman" w:hAnsi="Times New Roman"/>
          <w:b/>
          <w:sz w:val="20"/>
          <w:szCs w:val="20"/>
        </w:rPr>
        <w:t>20 декабря 2019 года</w:t>
      </w:r>
      <w:r w:rsidR="002332D2" w:rsidRPr="006B5C26">
        <w:rPr>
          <w:rFonts w:ascii="Times New Roman" w:hAnsi="Times New Roman"/>
          <w:sz w:val="20"/>
          <w:szCs w:val="20"/>
        </w:rPr>
        <w:t xml:space="preserve"> </w:t>
      </w:r>
      <w:r w:rsidR="004F66C6" w:rsidRPr="006B5C26">
        <w:rPr>
          <w:rFonts w:ascii="Times New Roman" w:hAnsi="Times New Roman"/>
          <w:sz w:val="20"/>
          <w:szCs w:val="20"/>
        </w:rPr>
        <w:t>–</w:t>
      </w:r>
      <w:r w:rsidR="002332D2" w:rsidRPr="006B5C26">
        <w:rPr>
          <w:rFonts w:ascii="Times New Roman" w:hAnsi="Times New Roman"/>
          <w:sz w:val="20"/>
          <w:szCs w:val="20"/>
        </w:rPr>
        <w:t xml:space="preserve"> </w:t>
      </w:r>
      <w:r w:rsidR="004F66C6" w:rsidRPr="006B5C26">
        <w:rPr>
          <w:rFonts w:ascii="Times New Roman" w:hAnsi="Times New Roman"/>
          <w:sz w:val="20"/>
          <w:szCs w:val="20"/>
        </w:rPr>
        <w:t>проведение Гала-концерт</w:t>
      </w:r>
      <w:r w:rsidR="00D65A0A" w:rsidRPr="006B5C26">
        <w:rPr>
          <w:rFonts w:ascii="Times New Roman" w:hAnsi="Times New Roman"/>
          <w:sz w:val="20"/>
          <w:szCs w:val="20"/>
        </w:rPr>
        <w:t>а</w:t>
      </w:r>
      <w:r w:rsidR="004F66C6" w:rsidRPr="006B5C26">
        <w:rPr>
          <w:rFonts w:ascii="Times New Roman" w:hAnsi="Times New Roman"/>
          <w:sz w:val="20"/>
          <w:szCs w:val="20"/>
        </w:rPr>
        <w:t xml:space="preserve"> и То</w:t>
      </w:r>
      <w:r w:rsidR="004F66C6" w:rsidRPr="006B5C26">
        <w:rPr>
          <w:rFonts w:ascii="Times New Roman" w:hAnsi="Times New Roman"/>
          <w:sz w:val="20"/>
          <w:szCs w:val="20"/>
        </w:rPr>
        <w:t>р</w:t>
      </w:r>
      <w:r w:rsidR="004F66C6" w:rsidRPr="006B5C26">
        <w:rPr>
          <w:rFonts w:ascii="Times New Roman" w:hAnsi="Times New Roman"/>
          <w:sz w:val="20"/>
          <w:szCs w:val="20"/>
        </w:rPr>
        <w:t>жественной церемонии награждения победителей и призеров Регионального фестиваля «Студенческая зима – 2019»</w:t>
      </w:r>
    </w:p>
    <w:p w:rsidR="007E5041" w:rsidRDefault="00F02595" w:rsidP="00222832">
      <w:pPr>
        <w:pStyle w:val="aa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5.2. Иногородние участники принимаются к заезду и расселению </w:t>
      </w:r>
      <w:r w:rsidRPr="006B5C26">
        <w:rPr>
          <w:rFonts w:ascii="Times New Roman" w:hAnsi="Times New Roman"/>
          <w:b/>
          <w:sz w:val="20"/>
          <w:szCs w:val="20"/>
        </w:rPr>
        <w:t>18 д</w:t>
      </w:r>
      <w:r w:rsidRPr="006B5C26">
        <w:rPr>
          <w:rFonts w:ascii="Times New Roman" w:hAnsi="Times New Roman"/>
          <w:b/>
          <w:sz w:val="20"/>
          <w:szCs w:val="20"/>
        </w:rPr>
        <w:t>е</w:t>
      </w:r>
      <w:r w:rsidRPr="006B5C26">
        <w:rPr>
          <w:rFonts w:ascii="Times New Roman" w:hAnsi="Times New Roman"/>
          <w:b/>
          <w:sz w:val="20"/>
          <w:szCs w:val="20"/>
        </w:rPr>
        <w:t>кабря 2019 года.</w:t>
      </w:r>
    </w:p>
    <w:p w:rsidR="00801031" w:rsidRPr="006B5C26" w:rsidRDefault="00801031" w:rsidP="00222832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07B33" w:rsidRPr="006B5C26" w:rsidRDefault="00B07B33" w:rsidP="00B07B33">
      <w:pPr>
        <w:pStyle w:val="32"/>
        <w:spacing w:after="0"/>
        <w:ind w:left="567"/>
        <w:jc w:val="center"/>
        <w:rPr>
          <w:b/>
          <w:color w:val="000000"/>
          <w:sz w:val="20"/>
        </w:rPr>
      </w:pPr>
      <w:r w:rsidRPr="006B5C26">
        <w:rPr>
          <w:b/>
          <w:color w:val="000000"/>
          <w:sz w:val="20"/>
        </w:rPr>
        <w:t>6. Оплата расходов на проведение Фестиваля</w:t>
      </w:r>
    </w:p>
    <w:p w:rsidR="00AF2432" w:rsidRPr="006B5C26" w:rsidRDefault="00AF2432" w:rsidP="00AF2432">
      <w:pPr>
        <w:pStyle w:val="32"/>
        <w:numPr>
          <w:ilvl w:val="1"/>
          <w:numId w:val="4"/>
        </w:numPr>
        <w:spacing w:after="0"/>
        <w:ind w:left="0" w:firstLine="709"/>
        <w:jc w:val="both"/>
        <w:rPr>
          <w:color w:val="000000"/>
          <w:sz w:val="20"/>
        </w:rPr>
      </w:pPr>
      <w:r w:rsidRPr="006B5C26">
        <w:rPr>
          <w:sz w:val="20"/>
        </w:rPr>
        <w:t xml:space="preserve">Расходы, связанные с проездом до </w:t>
      </w:r>
      <w:proofErr w:type="gramStart"/>
      <w:r w:rsidRPr="006B5C26">
        <w:rPr>
          <w:sz w:val="20"/>
        </w:rPr>
        <w:t>г</w:t>
      </w:r>
      <w:proofErr w:type="gramEnd"/>
      <w:r w:rsidRPr="006B5C26">
        <w:rPr>
          <w:sz w:val="20"/>
        </w:rPr>
        <w:t>. Биробиджана и обратно, оплачивает направляющая сторона (участники).</w:t>
      </w:r>
    </w:p>
    <w:p w:rsidR="00DC28B0" w:rsidRPr="006B5C26" w:rsidRDefault="00B07B33" w:rsidP="00DC28B0">
      <w:pPr>
        <w:pStyle w:val="32"/>
        <w:numPr>
          <w:ilvl w:val="1"/>
          <w:numId w:val="4"/>
        </w:numPr>
        <w:spacing w:after="0"/>
        <w:ind w:left="0" w:firstLine="709"/>
        <w:jc w:val="both"/>
        <w:rPr>
          <w:color w:val="000000"/>
          <w:sz w:val="20"/>
        </w:rPr>
      </w:pPr>
      <w:r w:rsidRPr="006B5C26">
        <w:rPr>
          <w:color w:val="000000"/>
          <w:sz w:val="20"/>
        </w:rPr>
        <w:t xml:space="preserve">Расходы, связанные с </w:t>
      </w:r>
      <w:r w:rsidRPr="006B5C26">
        <w:rPr>
          <w:sz w:val="20"/>
        </w:rPr>
        <w:t>проживанием и питанием иного</w:t>
      </w:r>
      <w:r w:rsidRPr="006B5C26">
        <w:rPr>
          <w:sz w:val="20"/>
        </w:rPr>
        <w:softHyphen/>
        <w:t xml:space="preserve">родних участников в дни проведения Фестиваля, оплачивает принимающая сторона за </w:t>
      </w:r>
      <w:r w:rsidRPr="006B5C26">
        <w:rPr>
          <w:sz w:val="20"/>
        </w:rPr>
        <w:lastRenderedPageBreak/>
        <w:t>счет сре</w:t>
      </w:r>
      <w:proofErr w:type="gramStart"/>
      <w:r w:rsidRPr="006B5C26">
        <w:rPr>
          <w:sz w:val="20"/>
        </w:rPr>
        <w:t>дств гр</w:t>
      </w:r>
      <w:proofErr w:type="gramEnd"/>
      <w:r w:rsidRPr="006B5C26">
        <w:rPr>
          <w:sz w:val="20"/>
        </w:rPr>
        <w:t xml:space="preserve">анта  </w:t>
      </w:r>
      <w:proofErr w:type="spellStart"/>
      <w:r w:rsidRPr="006B5C26">
        <w:rPr>
          <w:sz w:val="20"/>
        </w:rPr>
        <w:t>Росмолодежи</w:t>
      </w:r>
      <w:proofErr w:type="spellEnd"/>
      <w:r w:rsidRPr="006B5C26">
        <w:rPr>
          <w:sz w:val="20"/>
        </w:rPr>
        <w:t xml:space="preserve">. Участники проживают в одной из гостиниц </w:t>
      </w:r>
      <w:proofErr w:type="gramStart"/>
      <w:r w:rsidRPr="006B5C26">
        <w:rPr>
          <w:sz w:val="20"/>
        </w:rPr>
        <w:t>г</w:t>
      </w:r>
      <w:proofErr w:type="gramEnd"/>
      <w:r w:rsidRPr="006B5C26">
        <w:rPr>
          <w:sz w:val="20"/>
        </w:rPr>
        <w:t>. Биробиджана.</w:t>
      </w:r>
    </w:p>
    <w:p w:rsidR="00B07B33" w:rsidRPr="006B5C26" w:rsidRDefault="00B07B33" w:rsidP="00DC28B0">
      <w:pPr>
        <w:pStyle w:val="32"/>
        <w:numPr>
          <w:ilvl w:val="1"/>
          <w:numId w:val="4"/>
        </w:numPr>
        <w:spacing w:after="0"/>
        <w:ind w:left="0" w:firstLine="709"/>
        <w:jc w:val="both"/>
        <w:rPr>
          <w:color w:val="000000"/>
          <w:sz w:val="20"/>
        </w:rPr>
      </w:pPr>
      <w:proofErr w:type="gramStart"/>
      <w:r w:rsidRPr="006B5C26">
        <w:rPr>
          <w:sz w:val="20"/>
        </w:rPr>
        <w:t>Члены экспертного совета Научной площадки «Молодежь в науке» и члены жюри Творческой площадки «Территория ярких», а также пр</w:t>
      </w:r>
      <w:r w:rsidRPr="006B5C26">
        <w:rPr>
          <w:sz w:val="20"/>
        </w:rPr>
        <w:t>и</w:t>
      </w:r>
      <w:r w:rsidRPr="006B5C26">
        <w:rPr>
          <w:sz w:val="20"/>
        </w:rPr>
        <w:t>влекаемые для организации и проведения Фестиваля ведущие, режиссер Тво</w:t>
      </w:r>
      <w:r w:rsidRPr="006B5C26">
        <w:rPr>
          <w:sz w:val="20"/>
        </w:rPr>
        <w:t>р</w:t>
      </w:r>
      <w:r w:rsidRPr="006B5C26">
        <w:rPr>
          <w:sz w:val="20"/>
        </w:rPr>
        <w:t>ческой площадки, кураторы иногородних делегаций, техник, рабочая группа, ответственная за внутреннюю и внешнюю логистику Фестиваля, рабочая гру</w:t>
      </w:r>
      <w:r w:rsidRPr="006B5C26">
        <w:rPr>
          <w:sz w:val="20"/>
        </w:rPr>
        <w:t>п</w:t>
      </w:r>
      <w:r w:rsidRPr="006B5C26">
        <w:rPr>
          <w:sz w:val="20"/>
        </w:rPr>
        <w:t>па, ответственная за питание и проживание участников Фестиваля, рабочая группа, ответственная за решение организационных вопросов в течение работы площадок</w:t>
      </w:r>
      <w:proofErr w:type="gramEnd"/>
      <w:r w:rsidRPr="006B5C26">
        <w:rPr>
          <w:sz w:val="20"/>
        </w:rPr>
        <w:t xml:space="preserve"> Фестиваля</w:t>
      </w:r>
      <w:r w:rsidR="00FB1984" w:rsidRPr="006B5C26">
        <w:rPr>
          <w:sz w:val="20"/>
        </w:rPr>
        <w:t>,</w:t>
      </w:r>
      <w:r w:rsidRPr="006B5C26">
        <w:rPr>
          <w:sz w:val="20"/>
        </w:rPr>
        <w:t xml:space="preserve"> привлекаются на волонтерской основе. </w:t>
      </w:r>
    </w:p>
    <w:p w:rsidR="00B07B33" w:rsidRPr="006B5C26" w:rsidRDefault="00F51DA8" w:rsidP="00F51DA8">
      <w:pPr>
        <w:pStyle w:val="32"/>
        <w:numPr>
          <w:ilvl w:val="1"/>
          <w:numId w:val="4"/>
        </w:numPr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sz w:val="20"/>
        </w:rPr>
        <w:t>Расходы по обеспечению организаторов и участников Фестив</w:t>
      </w:r>
      <w:r w:rsidRPr="006B5C26">
        <w:rPr>
          <w:sz w:val="20"/>
        </w:rPr>
        <w:t>а</w:t>
      </w:r>
      <w:r w:rsidRPr="006B5C26">
        <w:rPr>
          <w:sz w:val="20"/>
        </w:rPr>
        <w:t>ля раздаточным материалом</w:t>
      </w:r>
      <w:r w:rsidR="009841AF" w:rsidRPr="006B5C26">
        <w:rPr>
          <w:sz w:val="20"/>
        </w:rPr>
        <w:t xml:space="preserve">, </w:t>
      </w:r>
      <w:r w:rsidRPr="006B5C26">
        <w:rPr>
          <w:sz w:val="20"/>
        </w:rPr>
        <w:t xml:space="preserve">канцелярскими товарами, дипломами, </w:t>
      </w:r>
      <w:r w:rsidR="00A82167" w:rsidRPr="006B5C26">
        <w:rPr>
          <w:sz w:val="20"/>
        </w:rPr>
        <w:t xml:space="preserve">кубками, сертификатами за участие, </w:t>
      </w:r>
      <w:proofErr w:type="spellStart"/>
      <w:r w:rsidR="00992B98" w:rsidRPr="006B5C26">
        <w:rPr>
          <w:sz w:val="20"/>
        </w:rPr>
        <w:t>фоторамками</w:t>
      </w:r>
      <w:proofErr w:type="spellEnd"/>
      <w:r w:rsidR="00992B98" w:rsidRPr="006B5C26">
        <w:rPr>
          <w:sz w:val="20"/>
        </w:rPr>
        <w:t xml:space="preserve">, </w:t>
      </w:r>
      <w:r w:rsidRPr="006B5C26">
        <w:rPr>
          <w:sz w:val="20"/>
        </w:rPr>
        <w:t>наградной и подарочной продукцией</w:t>
      </w:r>
      <w:r w:rsidR="005F68F7" w:rsidRPr="006B5C26">
        <w:rPr>
          <w:sz w:val="20"/>
        </w:rPr>
        <w:t xml:space="preserve">, </w:t>
      </w:r>
      <w:proofErr w:type="spellStart"/>
      <w:r w:rsidR="001462AA" w:rsidRPr="006B5C26">
        <w:rPr>
          <w:sz w:val="20"/>
        </w:rPr>
        <w:t>бутилированной</w:t>
      </w:r>
      <w:proofErr w:type="spellEnd"/>
      <w:r w:rsidR="001462AA" w:rsidRPr="006B5C26">
        <w:rPr>
          <w:sz w:val="20"/>
        </w:rPr>
        <w:t xml:space="preserve"> </w:t>
      </w:r>
      <w:r w:rsidR="005F68F7" w:rsidRPr="006B5C26">
        <w:rPr>
          <w:sz w:val="20"/>
        </w:rPr>
        <w:t xml:space="preserve">питьевой водой </w:t>
      </w:r>
      <w:r w:rsidR="007451BF" w:rsidRPr="006B5C26">
        <w:rPr>
          <w:sz w:val="20"/>
        </w:rPr>
        <w:t>обеспечивается за счет сре</w:t>
      </w:r>
      <w:proofErr w:type="gramStart"/>
      <w:r w:rsidR="007451BF" w:rsidRPr="006B5C26">
        <w:rPr>
          <w:sz w:val="20"/>
        </w:rPr>
        <w:t>дств гр</w:t>
      </w:r>
      <w:proofErr w:type="gramEnd"/>
      <w:r w:rsidR="007451BF" w:rsidRPr="006B5C26">
        <w:rPr>
          <w:sz w:val="20"/>
        </w:rPr>
        <w:t xml:space="preserve">анта </w:t>
      </w:r>
      <w:proofErr w:type="spellStart"/>
      <w:r w:rsidR="007451BF" w:rsidRPr="006B5C26">
        <w:rPr>
          <w:sz w:val="20"/>
        </w:rPr>
        <w:t>Росм</w:t>
      </w:r>
      <w:r w:rsidR="007451BF" w:rsidRPr="006B5C26">
        <w:rPr>
          <w:sz w:val="20"/>
        </w:rPr>
        <w:t>о</w:t>
      </w:r>
      <w:r w:rsidR="007451BF" w:rsidRPr="006B5C26">
        <w:rPr>
          <w:sz w:val="20"/>
        </w:rPr>
        <w:t>лодежи</w:t>
      </w:r>
      <w:proofErr w:type="spellEnd"/>
      <w:r w:rsidR="007451BF" w:rsidRPr="006B5C26">
        <w:rPr>
          <w:sz w:val="20"/>
        </w:rPr>
        <w:t xml:space="preserve">. </w:t>
      </w:r>
    </w:p>
    <w:p w:rsidR="000B7680" w:rsidRPr="006B5C26" w:rsidRDefault="000B7680" w:rsidP="00F51DA8">
      <w:pPr>
        <w:pStyle w:val="32"/>
        <w:numPr>
          <w:ilvl w:val="1"/>
          <w:numId w:val="4"/>
        </w:numPr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sz w:val="20"/>
        </w:rPr>
        <w:t xml:space="preserve">Проведение Творческой площадки Фестиваля, Гала-концерта и Торжественной церемонии награждения победителей и призеров в концертном зале Областной филармонии, а так же </w:t>
      </w:r>
      <w:r w:rsidR="00F84EC1" w:rsidRPr="006B5C26">
        <w:rPr>
          <w:sz w:val="20"/>
        </w:rPr>
        <w:t xml:space="preserve">оформление </w:t>
      </w:r>
      <w:r w:rsidR="00CC29E0" w:rsidRPr="006B5C26">
        <w:rPr>
          <w:bCs/>
          <w:sz w:val="20"/>
        </w:rPr>
        <w:t>в фойе  филармонии презе</w:t>
      </w:r>
      <w:r w:rsidR="00CC29E0" w:rsidRPr="006B5C26">
        <w:rPr>
          <w:bCs/>
          <w:sz w:val="20"/>
        </w:rPr>
        <w:t>н</w:t>
      </w:r>
      <w:r w:rsidR="00CC29E0" w:rsidRPr="006B5C26">
        <w:rPr>
          <w:bCs/>
          <w:sz w:val="20"/>
        </w:rPr>
        <w:t>тационной площадки обеспечивается за счет сре</w:t>
      </w:r>
      <w:proofErr w:type="gramStart"/>
      <w:r w:rsidR="00CC29E0" w:rsidRPr="006B5C26">
        <w:rPr>
          <w:bCs/>
          <w:sz w:val="20"/>
        </w:rPr>
        <w:t>дств гр</w:t>
      </w:r>
      <w:proofErr w:type="gramEnd"/>
      <w:r w:rsidR="00CC29E0" w:rsidRPr="006B5C26">
        <w:rPr>
          <w:bCs/>
          <w:sz w:val="20"/>
        </w:rPr>
        <w:t xml:space="preserve">анта </w:t>
      </w:r>
      <w:proofErr w:type="spellStart"/>
      <w:r w:rsidR="00CC29E0" w:rsidRPr="006B5C26">
        <w:rPr>
          <w:bCs/>
          <w:sz w:val="20"/>
        </w:rPr>
        <w:t>Росмолодежи</w:t>
      </w:r>
      <w:proofErr w:type="spellEnd"/>
      <w:r w:rsidR="00CC29E0" w:rsidRPr="006B5C26">
        <w:rPr>
          <w:bCs/>
          <w:sz w:val="20"/>
        </w:rPr>
        <w:t>.</w:t>
      </w:r>
    </w:p>
    <w:p w:rsidR="00976851" w:rsidRPr="006B5C26" w:rsidRDefault="00976851" w:rsidP="00976851">
      <w:pPr>
        <w:pStyle w:val="32"/>
        <w:numPr>
          <w:ilvl w:val="1"/>
          <w:numId w:val="4"/>
        </w:numPr>
        <w:spacing w:after="0"/>
        <w:ind w:left="0" w:firstLine="567"/>
        <w:jc w:val="both"/>
        <w:rPr>
          <w:color w:val="000000"/>
          <w:sz w:val="20"/>
        </w:rPr>
      </w:pPr>
      <w:proofErr w:type="spellStart"/>
      <w:r w:rsidRPr="006B5C26">
        <w:rPr>
          <w:color w:val="000000"/>
          <w:sz w:val="20"/>
        </w:rPr>
        <w:t>Трансфер</w:t>
      </w:r>
      <w:proofErr w:type="spellEnd"/>
      <w:r w:rsidRPr="006B5C26">
        <w:rPr>
          <w:color w:val="000000"/>
          <w:sz w:val="20"/>
        </w:rPr>
        <w:t xml:space="preserve"> </w:t>
      </w:r>
      <w:r w:rsidR="003E1904" w:rsidRPr="006B5C26">
        <w:rPr>
          <w:color w:val="000000"/>
          <w:sz w:val="20"/>
        </w:rPr>
        <w:t xml:space="preserve">автобусом </w:t>
      </w:r>
      <w:r w:rsidRPr="006B5C26">
        <w:rPr>
          <w:color w:val="000000"/>
          <w:sz w:val="20"/>
        </w:rPr>
        <w:t xml:space="preserve">иногородних участников от гостиницы до места проведения мероприятий программы Фестиваля и обратно </w:t>
      </w:r>
      <w:r w:rsidRPr="006B5C26">
        <w:rPr>
          <w:bCs/>
          <w:sz w:val="20"/>
        </w:rPr>
        <w:t>обеспечивается за счет сре</w:t>
      </w:r>
      <w:proofErr w:type="gramStart"/>
      <w:r w:rsidRPr="006B5C26">
        <w:rPr>
          <w:bCs/>
          <w:sz w:val="20"/>
        </w:rPr>
        <w:t>дств гр</w:t>
      </w:r>
      <w:proofErr w:type="gramEnd"/>
      <w:r w:rsidRPr="006B5C26">
        <w:rPr>
          <w:bCs/>
          <w:sz w:val="20"/>
        </w:rPr>
        <w:t xml:space="preserve">анта </w:t>
      </w:r>
      <w:proofErr w:type="spellStart"/>
      <w:r w:rsidRPr="006B5C26">
        <w:rPr>
          <w:bCs/>
          <w:sz w:val="20"/>
        </w:rPr>
        <w:t>Росмолодежи</w:t>
      </w:r>
      <w:proofErr w:type="spellEnd"/>
      <w:r w:rsidRPr="006B5C26">
        <w:rPr>
          <w:bCs/>
          <w:sz w:val="20"/>
        </w:rPr>
        <w:t>.</w:t>
      </w:r>
    </w:p>
    <w:p w:rsidR="007451BF" w:rsidRPr="006B5C26" w:rsidRDefault="007451BF" w:rsidP="00F51DA8">
      <w:pPr>
        <w:pStyle w:val="32"/>
        <w:numPr>
          <w:ilvl w:val="1"/>
          <w:numId w:val="4"/>
        </w:numPr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sz w:val="20"/>
        </w:rPr>
        <w:t>Тиражирование раздаточного материала (ведомости для эк</w:t>
      </w:r>
      <w:r w:rsidRPr="006B5C26">
        <w:rPr>
          <w:sz w:val="20"/>
        </w:rPr>
        <w:t>с</w:t>
      </w:r>
      <w:r w:rsidRPr="006B5C26">
        <w:rPr>
          <w:sz w:val="20"/>
        </w:rPr>
        <w:t xml:space="preserve">пертного совета и членов жюри, анкеты, </w:t>
      </w:r>
      <w:r w:rsidR="00911C9E" w:rsidRPr="006B5C26">
        <w:rPr>
          <w:sz w:val="20"/>
        </w:rPr>
        <w:t>доклады и т. д.)</w:t>
      </w:r>
      <w:r w:rsidR="007F7EE5" w:rsidRPr="006B5C26">
        <w:rPr>
          <w:sz w:val="20"/>
        </w:rPr>
        <w:t>, аудиторный фонд для проведения Научной площадки «Молодежь в науке», ав</w:t>
      </w:r>
      <w:r w:rsidR="00E97BDD" w:rsidRPr="006B5C26">
        <w:rPr>
          <w:sz w:val="20"/>
        </w:rPr>
        <w:t>тобус</w:t>
      </w:r>
      <w:r w:rsidR="007F7EE5" w:rsidRPr="006B5C26">
        <w:rPr>
          <w:sz w:val="20"/>
        </w:rPr>
        <w:t xml:space="preserve">, микроавтобус, средства связи и интернет, офисная оргтехника </w:t>
      </w:r>
      <w:r w:rsidR="00911C9E" w:rsidRPr="006B5C26">
        <w:rPr>
          <w:sz w:val="20"/>
        </w:rPr>
        <w:t xml:space="preserve">обеспечивается за счет </w:t>
      </w:r>
      <w:proofErr w:type="spellStart"/>
      <w:r w:rsidR="00911C9E" w:rsidRPr="006B5C26">
        <w:rPr>
          <w:sz w:val="20"/>
        </w:rPr>
        <w:t>софина</w:t>
      </w:r>
      <w:r w:rsidR="00911C9E" w:rsidRPr="006B5C26">
        <w:rPr>
          <w:sz w:val="20"/>
        </w:rPr>
        <w:t>н</w:t>
      </w:r>
      <w:r w:rsidR="00911C9E" w:rsidRPr="006B5C26">
        <w:rPr>
          <w:sz w:val="20"/>
        </w:rPr>
        <w:t>сирования</w:t>
      </w:r>
      <w:proofErr w:type="spellEnd"/>
      <w:r w:rsidR="00911C9E" w:rsidRPr="006B5C26">
        <w:rPr>
          <w:sz w:val="20"/>
        </w:rPr>
        <w:t xml:space="preserve"> Приамурского государственного университета имени Шолом-Алейхема.</w:t>
      </w:r>
    </w:p>
    <w:p w:rsidR="00B07B33" w:rsidRPr="006B5C26" w:rsidRDefault="005C4146" w:rsidP="00B07B33">
      <w:pPr>
        <w:pStyle w:val="32"/>
        <w:numPr>
          <w:ilvl w:val="1"/>
          <w:numId w:val="4"/>
        </w:numPr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color w:val="000000"/>
          <w:sz w:val="20"/>
        </w:rPr>
        <w:t>Студенты-волонтеры, сотрудники и специалисты, принима</w:t>
      </w:r>
      <w:r w:rsidRPr="006B5C26">
        <w:rPr>
          <w:color w:val="000000"/>
          <w:sz w:val="20"/>
        </w:rPr>
        <w:t>ю</w:t>
      </w:r>
      <w:r w:rsidRPr="006B5C26">
        <w:rPr>
          <w:color w:val="000000"/>
          <w:sz w:val="20"/>
        </w:rPr>
        <w:t>щие участие в организации Фестиваля</w:t>
      </w:r>
      <w:r w:rsidR="00083C9F" w:rsidRPr="006B5C26">
        <w:rPr>
          <w:color w:val="000000"/>
          <w:sz w:val="20"/>
        </w:rPr>
        <w:t>,</w:t>
      </w:r>
      <w:r w:rsidRPr="006B5C26">
        <w:rPr>
          <w:color w:val="000000"/>
          <w:sz w:val="20"/>
        </w:rPr>
        <w:t xml:space="preserve"> предоставляются</w:t>
      </w:r>
      <w:r w:rsidR="00975F4B" w:rsidRPr="006B5C26">
        <w:rPr>
          <w:sz w:val="20"/>
        </w:rPr>
        <w:t xml:space="preserve"> Приамурским госуда</w:t>
      </w:r>
      <w:r w:rsidR="00975F4B" w:rsidRPr="006B5C26">
        <w:rPr>
          <w:sz w:val="20"/>
        </w:rPr>
        <w:t>р</w:t>
      </w:r>
      <w:r w:rsidR="00975F4B" w:rsidRPr="006B5C26">
        <w:rPr>
          <w:sz w:val="20"/>
        </w:rPr>
        <w:t>ственным университетом имени Шолом-Алейхема</w:t>
      </w:r>
      <w:r w:rsidR="005050FA" w:rsidRPr="006B5C26">
        <w:rPr>
          <w:sz w:val="20"/>
        </w:rPr>
        <w:t xml:space="preserve"> на безвозмездной основе</w:t>
      </w:r>
      <w:r w:rsidR="00975F4B" w:rsidRPr="006B5C26">
        <w:rPr>
          <w:sz w:val="20"/>
        </w:rPr>
        <w:t>.</w:t>
      </w:r>
    </w:p>
    <w:p w:rsidR="00DD004F" w:rsidRPr="006B5C26" w:rsidRDefault="00DD004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8424D" w:rsidRPr="006B5C26" w:rsidRDefault="009E6814" w:rsidP="0068424D">
      <w:pPr>
        <w:pStyle w:val="aa"/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/>
          <w:bCs/>
          <w:sz w:val="20"/>
          <w:szCs w:val="20"/>
        </w:rPr>
        <w:t>Требования к оформлению заявки</w:t>
      </w:r>
      <w:r w:rsidR="00D54D80" w:rsidRPr="006B5C26">
        <w:rPr>
          <w:rFonts w:ascii="Times New Roman" w:hAnsi="Times New Roman"/>
          <w:b/>
          <w:bCs/>
          <w:sz w:val="20"/>
          <w:szCs w:val="20"/>
        </w:rPr>
        <w:t xml:space="preserve"> на участие в Фестивале</w:t>
      </w:r>
    </w:p>
    <w:p w:rsidR="00720874" w:rsidRPr="006B5C26" w:rsidRDefault="0068424D" w:rsidP="00720874">
      <w:pPr>
        <w:pStyle w:val="aa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550884" w:rsidRPr="006B5C26">
        <w:rPr>
          <w:rFonts w:ascii="Times New Roman" w:hAnsi="Times New Roman"/>
          <w:sz w:val="20"/>
          <w:szCs w:val="20"/>
        </w:rPr>
        <w:t>Заявк</w:t>
      </w:r>
      <w:r w:rsidR="0053170A" w:rsidRPr="006B5C26">
        <w:rPr>
          <w:rFonts w:ascii="Times New Roman" w:hAnsi="Times New Roman"/>
          <w:sz w:val="20"/>
          <w:szCs w:val="20"/>
        </w:rPr>
        <w:t>у</w:t>
      </w:r>
      <w:r w:rsidR="00550884" w:rsidRPr="006B5C26">
        <w:rPr>
          <w:rFonts w:ascii="Times New Roman" w:hAnsi="Times New Roman"/>
          <w:sz w:val="20"/>
          <w:szCs w:val="20"/>
        </w:rPr>
        <w:t xml:space="preserve"> </w:t>
      </w:r>
      <w:r w:rsidR="005600AE" w:rsidRPr="006B5C26">
        <w:rPr>
          <w:rFonts w:ascii="Times New Roman" w:hAnsi="Times New Roman"/>
          <w:sz w:val="20"/>
          <w:szCs w:val="20"/>
        </w:rPr>
        <w:t>(</w:t>
      </w:r>
      <w:r w:rsidR="00550884" w:rsidRPr="006B5C26">
        <w:rPr>
          <w:rFonts w:ascii="Times New Roman" w:hAnsi="Times New Roman"/>
          <w:sz w:val="20"/>
          <w:szCs w:val="20"/>
        </w:rPr>
        <w:t>Приложение</w:t>
      </w:r>
      <w:r w:rsidR="005600AE" w:rsidRPr="006B5C26">
        <w:rPr>
          <w:rFonts w:ascii="Times New Roman" w:hAnsi="Times New Roman"/>
          <w:sz w:val="20"/>
          <w:szCs w:val="20"/>
        </w:rPr>
        <w:t xml:space="preserve"> </w:t>
      </w:r>
      <w:r w:rsidR="00530FBA" w:rsidRPr="006B5C26">
        <w:rPr>
          <w:rFonts w:ascii="Times New Roman" w:hAnsi="Times New Roman"/>
          <w:sz w:val="20"/>
          <w:szCs w:val="20"/>
        </w:rPr>
        <w:t xml:space="preserve">№ </w:t>
      </w:r>
      <w:r w:rsidR="005600AE" w:rsidRPr="006B5C26">
        <w:rPr>
          <w:rFonts w:ascii="Times New Roman" w:hAnsi="Times New Roman"/>
          <w:sz w:val="20"/>
          <w:szCs w:val="20"/>
        </w:rPr>
        <w:t>3</w:t>
      </w:r>
      <w:r w:rsidR="00496C9F" w:rsidRPr="006B5C26">
        <w:rPr>
          <w:rFonts w:ascii="Times New Roman" w:hAnsi="Times New Roman"/>
          <w:sz w:val="20"/>
          <w:szCs w:val="20"/>
        </w:rPr>
        <w:t xml:space="preserve">, Приложение № </w:t>
      </w:r>
      <w:r w:rsidR="00727B5C" w:rsidRPr="006B5C26">
        <w:rPr>
          <w:rFonts w:ascii="Times New Roman" w:hAnsi="Times New Roman"/>
          <w:sz w:val="20"/>
          <w:szCs w:val="20"/>
        </w:rPr>
        <w:t>4</w:t>
      </w:r>
      <w:r w:rsidR="00EE1DCA" w:rsidRPr="006B5C26">
        <w:rPr>
          <w:rFonts w:ascii="Times New Roman" w:hAnsi="Times New Roman"/>
          <w:sz w:val="20"/>
          <w:szCs w:val="20"/>
        </w:rPr>
        <w:t>, Приложение № 5)</w:t>
      </w:r>
      <w:r w:rsidR="00550884" w:rsidRPr="006B5C26">
        <w:rPr>
          <w:rFonts w:ascii="Times New Roman" w:hAnsi="Times New Roman"/>
          <w:sz w:val="20"/>
          <w:szCs w:val="20"/>
        </w:rPr>
        <w:t xml:space="preserve"> необходимо подать не позд</w:t>
      </w:r>
      <w:r w:rsidR="00EE1DCA" w:rsidRPr="006B5C26">
        <w:rPr>
          <w:rFonts w:ascii="Times New Roman" w:hAnsi="Times New Roman"/>
          <w:sz w:val="20"/>
          <w:szCs w:val="20"/>
        </w:rPr>
        <w:t xml:space="preserve">нее </w:t>
      </w:r>
      <w:r w:rsidR="00EE1DCA" w:rsidRPr="006B5C26">
        <w:rPr>
          <w:rFonts w:ascii="Times New Roman" w:hAnsi="Times New Roman"/>
          <w:b/>
          <w:sz w:val="20"/>
          <w:szCs w:val="20"/>
        </w:rPr>
        <w:t xml:space="preserve">06 декабря </w:t>
      </w:r>
      <w:r w:rsidR="00550884" w:rsidRPr="006B5C26">
        <w:rPr>
          <w:rFonts w:ascii="Times New Roman" w:hAnsi="Times New Roman"/>
          <w:b/>
          <w:sz w:val="20"/>
          <w:szCs w:val="20"/>
        </w:rPr>
        <w:t>201</w:t>
      </w:r>
      <w:r w:rsidR="00A639B5" w:rsidRPr="006B5C26">
        <w:rPr>
          <w:rFonts w:ascii="Times New Roman" w:hAnsi="Times New Roman"/>
          <w:b/>
          <w:sz w:val="20"/>
          <w:szCs w:val="20"/>
        </w:rPr>
        <w:t>9</w:t>
      </w:r>
      <w:r w:rsidR="00550884" w:rsidRPr="006B5C26">
        <w:rPr>
          <w:rFonts w:ascii="Times New Roman" w:hAnsi="Times New Roman"/>
          <w:b/>
          <w:sz w:val="20"/>
          <w:szCs w:val="20"/>
        </w:rPr>
        <w:t xml:space="preserve"> г.</w:t>
      </w:r>
      <w:r w:rsidR="00550884" w:rsidRPr="006B5C26">
        <w:rPr>
          <w:rFonts w:ascii="Times New Roman" w:hAnsi="Times New Roman"/>
          <w:sz w:val="20"/>
          <w:szCs w:val="20"/>
        </w:rPr>
        <w:t xml:space="preserve"> на электронный адрес</w:t>
      </w:r>
      <w:r w:rsidR="00BB1435" w:rsidRPr="006B5C26">
        <w:rPr>
          <w:rFonts w:ascii="Times New Roman" w:hAnsi="Times New Roman"/>
          <w:sz w:val="20"/>
          <w:szCs w:val="20"/>
        </w:rPr>
        <w:t xml:space="preserve"> рук</w:t>
      </w:r>
      <w:r w:rsidR="00BB1435" w:rsidRPr="006B5C26">
        <w:rPr>
          <w:rFonts w:ascii="Times New Roman" w:hAnsi="Times New Roman"/>
          <w:sz w:val="20"/>
          <w:szCs w:val="20"/>
        </w:rPr>
        <w:t>о</w:t>
      </w:r>
      <w:r w:rsidR="00BB1435" w:rsidRPr="006B5C26">
        <w:rPr>
          <w:rFonts w:ascii="Times New Roman" w:hAnsi="Times New Roman"/>
          <w:sz w:val="20"/>
          <w:szCs w:val="20"/>
        </w:rPr>
        <w:t xml:space="preserve">водителя Фестиваля </w:t>
      </w:r>
      <w:proofErr w:type="spellStart"/>
      <w:r w:rsidR="00BB1435" w:rsidRPr="006B5C26">
        <w:rPr>
          <w:rFonts w:ascii="Times New Roman" w:hAnsi="Times New Roman"/>
          <w:sz w:val="20"/>
          <w:szCs w:val="20"/>
        </w:rPr>
        <w:t>Дарюхиной</w:t>
      </w:r>
      <w:proofErr w:type="spellEnd"/>
      <w:r w:rsidR="00BB1435" w:rsidRPr="006B5C26">
        <w:rPr>
          <w:rFonts w:ascii="Times New Roman" w:hAnsi="Times New Roman"/>
          <w:sz w:val="20"/>
          <w:szCs w:val="20"/>
        </w:rPr>
        <w:t xml:space="preserve"> Анастасии:</w:t>
      </w:r>
      <w:r w:rsidR="00550884" w:rsidRPr="006B5C26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024934" w:rsidRPr="006B5C26">
          <w:rPr>
            <w:rStyle w:val="af8"/>
            <w:rFonts w:ascii="Times New Roman" w:hAnsi="Times New Roman"/>
            <w:sz w:val="20"/>
            <w:szCs w:val="20"/>
          </w:rPr>
          <w:t>anastasiyadar@mail.ru</w:t>
        </w:r>
      </w:hyperlink>
      <w:r w:rsidR="00024934" w:rsidRPr="006B5C26">
        <w:rPr>
          <w:sz w:val="20"/>
          <w:szCs w:val="20"/>
        </w:rPr>
        <w:t xml:space="preserve"> </w:t>
      </w:r>
      <w:r w:rsidR="00550884" w:rsidRPr="006B5C26">
        <w:rPr>
          <w:rFonts w:ascii="Times New Roman" w:hAnsi="Times New Roman"/>
          <w:bCs/>
          <w:sz w:val="20"/>
          <w:szCs w:val="20"/>
        </w:rPr>
        <w:t>в отсканир</w:t>
      </w:r>
      <w:r w:rsidR="00550884" w:rsidRPr="006B5C26">
        <w:rPr>
          <w:rFonts w:ascii="Times New Roman" w:hAnsi="Times New Roman"/>
          <w:bCs/>
          <w:sz w:val="20"/>
          <w:szCs w:val="20"/>
        </w:rPr>
        <w:t>о</w:t>
      </w:r>
      <w:r w:rsidR="00550884" w:rsidRPr="006B5C26">
        <w:rPr>
          <w:rFonts w:ascii="Times New Roman" w:hAnsi="Times New Roman"/>
          <w:bCs/>
          <w:sz w:val="20"/>
          <w:szCs w:val="20"/>
        </w:rPr>
        <w:t>ванном виде с подписью руководителя и печатью образовательного учреждения</w:t>
      </w:r>
      <w:r w:rsidR="00BB1435" w:rsidRPr="006B5C26">
        <w:rPr>
          <w:rFonts w:ascii="Times New Roman" w:hAnsi="Times New Roman"/>
          <w:bCs/>
          <w:sz w:val="20"/>
          <w:szCs w:val="20"/>
        </w:rPr>
        <w:t xml:space="preserve"> (если заявка направляется от учреждения) или с подписью участника (если зая</w:t>
      </w:r>
      <w:r w:rsidR="00BB1435" w:rsidRPr="006B5C26">
        <w:rPr>
          <w:rFonts w:ascii="Times New Roman" w:hAnsi="Times New Roman"/>
          <w:bCs/>
          <w:sz w:val="20"/>
          <w:szCs w:val="20"/>
        </w:rPr>
        <w:t>в</w:t>
      </w:r>
      <w:r w:rsidR="00BB1435" w:rsidRPr="006B5C26">
        <w:rPr>
          <w:rFonts w:ascii="Times New Roman" w:hAnsi="Times New Roman"/>
          <w:bCs/>
          <w:sz w:val="20"/>
          <w:szCs w:val="20"/>
        </w:rPr>
        <w:t>ка направляется самостоятельно</w:t>
      </w:r>
      <w:r w:rsidR="00550884" w:rsidRPr="006B5C26">
        <w:rPr>
          <w:rFonts w:ascii="Times New Roman" w:hAnsi="Times New Roman"/>
          <w:bCs/>
          <w:sz w:val="20"/>
          <w:szCs w:val="20"/>
        </w:rPr>
        <w:t xml:space="preserve">. </w:t>
      </w:r>
      <w:proofErr w:type="gramEnd"/>
    </w:p>
    <w:p w:rsidR="00B069CC" w:rsidRPr="006B5C26" w:rsidRDefault="00B069CC" w:rsidP="00720874">
      <w:pPr>
        <w:pStyle w:val="aa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Cs/>
          <w:sz w:val="20"/>
          <w:szCs w:val="20"/>
        </w:rPr>
        <w:t>От одного  образовательного учреждения количество заявок не</w:t>
      </w:r>
      <w:r w:rsidR="002164E9" w:rsidRPr="006B5C26">
        <w:rPr>
          <w:rFonts w:ascii="Times New Roman" w:hAnsi="Times New Roman"/>
          <w:bCs/>
          <w:sz w:val="20"/>
          <w:szCs w:val="20"/>
        </w:rPr>
        <w:t xml:space="preserve"> </w:t>
      </w:r>
      <w:r w:rsidRPr="006B5C26">
        <w:rPr>
          <w:rFonts w:ascii="Times New Roman" w:hAnsi="Times New Roman"/>
          <w:bCs/>
          <w:sz w:val="20"/>
          <w:szCs w:val="20"/>
        </w:rPr>
        <w:t>ограничено.</w:t>
      </w:r>
    </w:p>
    <w:p w:rsidR="00B069CC" w:rsidRPr="00801031" w:rsidRDefault="00B069CC" w:rsidP="00720874">
      <w:pPr>
        <w:pStyle w:val="aa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Cs/>
          <w:sz w:val="20"/>
          <w:szCs w:val="20"/>
        </w:rPr>
        <w:lastRenderedPageBreak/>
        <w:t>От одного участника количество заявок не может быть более</w:t>
      </w:r>
      <w:proofErr w:type="gramStart"/>
      <w:r w:rsidR="00204C0F" w:rsidRPr="006B5C26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6B5C26">
        <w:rPr>
          <w:rFonts w:ascii="Times New Roman" w:hAnsi="Times New Roman"/>
          <w:bCs/>
          <w:sz w:val="20"/>
          <w:szCs w:val="20"/>
        </w:rPr>
        <w:t xml:space="preserve"> чем 1 в случае, если в заявке указан один и тот же списочный состав.</w:t>
      </w:r>
    </w:p>
    <w:p w:rsidR="00801031" w:rsidRPr="006B5C26" w:rsidRDefault="00801031" w:rsidP="00801031">
      <w:pPr>
        <w:pStyle w:val="aa"/>
        <w:ind w:left="56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50884" w:rsidRPr="006B5C26" w:rsidRDefault="00550884" w:rsidP="00801031">
      <w:pPr>
        <w:widowControl w:val="0"/>
        <w:numPr>
          <w:ilvl w:val="0"/>
          <w:numId w:val="4"/>
        </w:numPr>
        <w:snapToGrid w:val="0"/>
        <w:ind w:left="0" w:firstLine="567"/>
        <w:jc w:val="center"/>
        <w:rPr>
          <w:b/>
        </w:rPr>
      </w:pPr>
      <w:r w:rsidRPr="006B5C26">
        <w:rPr>
          <w:b/>
        </w:rPr>
        <w:t xml:space="preserve">Награждение </w:t>
      </w:r>
      <w:r w:rsidR="00FB0D40" w:rsidRPr="006B5C26">
        <w:rPr>
          <w:b/>
        </w:rPr>
        <w:t xml:space="preserve">участников </w:t>
      </w:r>
      <w:r w:rsidRPr="006B5C26">
        <w:rPr>
          <w:b/>
        </w:rPr>
        <w:t>Фестиваля</w:t>
      </w:r>
    </w:p>
    <w:p w:rsidR="00C10A2B" w:rsidRPr="006B5C26" w:rsidRDefault="00434822" w:rsidP="00300A13">
      <w:pPr>
        <w:pStyle w:val="25"/>
        <w:numPr>
          <w:ilvl w:val="1"/>
          <w:numId w:val="4"/>
        </w:numPr>
        <w:spacing w:after="0" w:line="240" w:lineRule="auto"/>
        <w:ind w:left="0" w:firstLine="567"/>
        <w:jc w:val="both"/>
      </w:pPr>
      <w:r w:rsidRPr="006B5C26">
        <w:t xml:space="preserve"> </w:t>
      </w:r>
      <w:r w:rsidR="00D408B2" w:rsidRPr="006B5C26">
        <w:t xml:space="preserve">По итогам участия в мероприятиях </w:t>
      </w:r>
      <w:r w:rsidR="00D12FE1" w:rsidRPr="006B5C26">
        <w:t>Научн</w:t>
      </w:r>
      <w:r w:rsidR="00D408B2" w:rsidRPr="006B5C26">
        <w:t>ой</w:t>
      </w:r>
      <w:r w:rsidR="00D12FE1" w:rsidRPr="006B5C26">
        <w:t xml:space="preserve"> площадк</w:t>
      </w:r>
      <w:r w:rsidR="00D408B2" w:rsidRPr="006B5C26">
        <w:t>и</w:t>
      </w:r>
      <w:r w:rsidR="00D12FE1" w:rsidRPr="006B5C26">
        <w:t xml:space="preserve"> «Мол</w:t>
      </w:r>
      <w:r w:rsidR="00D12FE1" w:rsidRPr="006B5C26">
        <w:t>о</w:t>
      </w:r>
      <w:r w:rsidR="00D12FE1" w:rsidRPr="006B5C26">
        <w:t>дежь в науке»</w:t>
      </w:r>
      <w:r w:rsidR="006822E8" w:rsidRPr="006B5C26">
        <w:t xml:space="preserve"> присуждаются</w:t>
      </w:r>
      <w:r w:rsidR="0045408C" w:rsidRPr="006B5C26">
        <w:t xml:space="preserve"> награды</w:t>
      </w:r>
      <w:r w:rsidR="00D12FE1" w:rsidRPr="006B5C26">
        <w:t>:</w:t>
      </w:r>
    </w:p>
    <w:p w:rsidR="00D12FE1" w:rsidRPr="006B5C26" w:rsidRDefault="00D12FE1" w:rsidP="00300A13">
      <w:pPr>
        <w:pStyle w:val="25"/>
        <w:spacing w:after="0" w:line="240" w:lineRule="auto"/>
        <w:ind w:left="0" w:firstLine="567"/>
        <w:jc w:val="both"/>
      </w:pPr>
      <w:r w:rsidRPr="006B5C26">
        <w:t xml:space="preserve">- </w:t>
      </w:r>
      <w:r w:rsidR="00D408B2" w:rsidRPr="006B5C26">
        <w:t>Гран-при;</w:t>
      </w:r>
    </w:p>
    <w:p w:rsidR="00D408B2" w:rsidRPr="006B5C26" w:rsidRDefault="00D408B2" w:rsidP="00300A13">
      <w:pPr>
        <w:pStyle w:val="25"/>
        <w:spacing w:after="0" w:line="240" w:lineRule="auto"/>
        <w:ind w:left="0" w:firstLine="567"/>
        <w:jc w:val="both"/>
      </w:pPr>
      <w:r w:rsidRPr="006B5C26">
        <w:t>- Специальный приз жюри;</w:t>
      </w:r>
    </w:p>
    <w:p w:rsidR="00D408B2" w:rsidRPr="006B5C26" w:rsidRDefault="00D408B2" w:rsidP="00300A13">
      <w:pPr>
        <w:pStyle w:val="25"/>
        <w:spacing w:after="0" w:line="240" w:lineRule="auto"/>
        <w:ind w:left="0" w:firstLine="567"/>
        <w:jc w:val="both"/>
      </w:pPr>
      <w:r w:rsidRPr="006B5C26">
        <w:t>- Специальный приз руководителя Фестиваля;</w:t>
      </w:r>
    </w:p>
    <w:p w:rsidR="00D408B2" w:rsidRPr="006B5C26" w:rsidRDefault="00D408B2" w:rsidP="00300A13">
      <w:pPr>
        <w:pStyle w:val="25"/>
        <w:spacing w:after="0" w:line="240" w:lineRule="auto"/>
        <w:ind w:left="0" w:firstLine="567"/>
        <w:jc w:val="both"/>
      </w:pPr>
      <w:r w:rsidRPr="006B5C26">
        <w:t>- Открытие Фестиваля;</w:t>
      </w:r>
    </w:p>
    <w:p w:rsidR="00F91BFE" w:rsidRPr="006B5C26" w:rsidRDefault="00F91BFE" w:rsidP="00300A13">
      <w:pPr>
        <w:pStyle w:val="25"/>
        <w:spacing w:after="0" w:line="240" w:lineRule="auto"/>
        <w:ind w:left="0" w:firstLine="567"/>
        <w:jc w:val="both"/>
      </w:pPr>
      <w:r w:rsidRPr="006B5C26">
        <w:t>- лауреаты 1 степени в каждом направлении;</w:t>
      </w:r>
    </w:p>
    <w:p w:rsidR="00F91BFE" w:rsidRPr="006B5C26" w:rsidRDefault="00F91BFE" w:rsidP="00300A13">
      <w:pPr>
        <w:pStyle w:val="25"/>
        <w:spacing w:after="0" w:line="240" w:lineRule="auto"/>
        <w:ind w:left="0" w:firstLine="567"/>
        <w:jc w:val="both"/>
      </w:pPr>
      <w:r w:rsidRPr="006B5C26">
        <w:t>- лауреаты 2 и 3 степеней в каждом направлении.</w:t>
      </w:r>
    </w:p>
    <w:p w:rsidR="00C10A2B" w:rsidRPr="006B5C26" w:rsidRDefault="00F91BFE" w:rsidP="00300A13">
      <w:pPr>
        <w:pStyle w:val="25"/>
        <w:numPr>
          <w:ilvl w:val="1"/>
          <w:numId w:val="4"/>
        </w:numPr>
        <w:spacing w:after="0" w:line="240" w:lineRule="auto"/>
        <w:ind w:left="0" w:firstLine="567"/>
        <w:jc w:val="both"/>
      </w:pPr>
      <w:r w:rsidRPr="006B5C26">
        <w:t xml:space="preserve"> Участники, не получившие наград, и </w:t>
      </w:r>
      <w:r w:rsidR="00597345" w:rsidRPr="006B5C26">
        <w:t xml:space="preserve">все </w:t>
      </w:r>
      <w:r w:rsidRPr="006B5C26">
        <w:t xml:space="preserve">педагоги-наставники получают сертификаты об участии в </w:t>
      </w:r>
      <w:r w:rsidR="000E4BE9" w:rsidRPr="006B5C26">
        <w:t>Фестивале</w:t>
      </w:r>
      <w:r w:rsidRPr="006B5C26">
        <w:t>.</w:t>
      </w:r>
    </w:p>
    <w:p w:rsidR="00FE1230" w:rsidRPr="006B5C26" w:rsidRDefault="00FE1230" w:rsidP="00FE1230">
      <w:pPr>
        <w:pStyle w:val="25"/>
        <w:numPr>
          <w:ilvl w:val="1"/>
          <w:numId w:val="4"/>
        </w:numPr>
        <w:spacing w:after="0" w:line="240" w:lineRule="auto"/>
        <w:ind w:left="0" w:firstLine="567"/>
        <w:jc w:val="both"/>
      </w:pPr>
      <w:r w:rsidRPr="006B5C26">
        <w:t xml:space="preserve">По итогам участия в мероприятиях </w:t>
      </w:r>
      <w:r w:rsidR="00BA6EBE" w:rsidRPr="006B5C26">
        <w:t>Творческой</w:t>
      </w:r>
      <w:r w:rsidRPr="006B5C26">
        <w:t xml:space="preserve"> площадки «</w:t>
      </w:r>
      <w:r w:rsidR="00BA6EBE" w:rsidRPr="006B5C26">
        <w:t>Территория            ярких</w:t>
      </w:r>
      <w:r w:rsidRPr="006B5C26">
        <w:t>» присуждаются</w:t>
      </w:r>
      <w:r w:rsidR="0045408C" w:rsidRPr="006B5C26">
        <w:t xml:space="preserve"> награды</w:t>
      </w:r>
      <w:r w:rsidRPr="006B5C26">
        <w:t>: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Гран-при</w:t>
      </w:r>
      <w:r w:rsidR="00511A60" w:rsidRPr="006B5C26">
        <w:t xml:space="preserve"> в каждом направлении</w:t>
      </w:r>
      <w:r w:rsidRPr="006B5C26">
        <w:t>;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Специальный приз жюри;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Специальный приз руководителя Фестиваля;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Открытие Фестиваля;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лауреаты 1 степени в каждом направлении;</w:t>
      </w:r>
    </w:p>
    <w:p w:rsidR="00FE1230" w:rsidRPr="006B5C26" w:rsidRDefault="00FE1230" w:rsidP="00FE1230">
      <w:pPr>
        <w:pStyle w:val="25"/>
        <w:spacing w:after="0" w:line="240" w:lineRule="auto"/>
        <w:ind w:left="0" w:firstLine="567"/>
        <w:jc w:val="both"/>
      </w:pPr>
      <w:r w:rsidRPr="006B5C26">
        <w:t>- лауреаты 2 и 3 степеней в каждом направлении.</w:t>
      </w:r>
    </w:p>
    <w:p w:rsidR="00FE1230" w:rsidRPr="006B5C26" w:rsidRDefault="00FE1230" w:rsidP="00FE1230">
      <w:pPr>
        <w:pStyle w:val="25"/>
        <w:numPr>
          <w:ilvl w:val="1"/>
          <w:numId w:val="4"/>
        </w:numPr>
        <w:spacing w:after="0" w:line="240" w:lineRule="auto"/>
        <w:ind w:left="0" w:firstLine="567"/>
        <w:jc w:val="both"/>
      </w:pPr>
      <w:r w:rsidRPr="006B5C26">
        <w:t xml:space="preserve"> Участники, не получившие наград, и </w:t>
      </w:r>
      <w:r w:rsidR="00597345" w:rsidRPr="006B5C26">
        <w:t xml:space="preserve">все </w:t>
      </w:r>
      <w:r w:rsidRPr="006B5C26">
        <w:t>педагоги-наставники получают сертификаты об участии в Фестивале.</w:t>
      </w:r>
    </w:p>
    <w:p w:rsidR="00D408B2" w:rsidRPr="006B5C26" w:rsidRDefault="00D408B2" w:rsidP="00D408B2">
      <w:pPr>
        <w:pStyle w:val="aa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50884" w:rsidRPr="006B5C26" w:rsidRDefault="00A857BA" w:rsidP="00A857BA">
      <w:pPr>
        <w:pStyle w:val="25"/>
        <w:spacing w:after="0" w:line="240" w:lineRule="auto"/>
        <w:ind w:left="0" w:firstLine="567"/>
        <w:jc w:val="center"/>
        <w:rPr>
          <w:b/>
        </w:rPr>
      </w:pPr>
      <w:r w:rsidRPr="006B5C26">
        <w:rPr>
          <w:b/>
        </w:rPr>
        <w:t xml:space="preserve">9. </w:t>
      </w:r>
      <w:r w:rsidR="00550884" w:rsidRPr="006B5C26">
        <w:rPr>
          <w:b/>
        </w:rPr>
        <w:t>Контакты Оргкомитета</w:t>
      </w:r>
    </w:p>
    <w:p w:rsidR="00550884" w:rsidRPr="006B5C26" w:rsidRDefault="00A857BA" w:rsidP="00E273B5">
      <w:pPr>
        <w:pStyle w:val="25"/>
        <w:spacing w:after="0" w:line="240" w:lineRule="auto"/>
        <w:ind w:left="0" w:firstLine="567"/>
        <w:jc w:val="both"/>
      </w:pPr>
      <w:r w:rsidRPr="006B5C26">
        <w:t xml:space="preserve">9.1. ЕАО, </w:t>
      </w:r>
      <w:r w:rsidR="00550884" w:rsidRPr="006B5C26">
        <w:t xml:space="preserve">г. Биробиджан, ул. </w:t>
      </w:r>
      <w:proofErr w:type="gramStart"/>
      <w:r w:rsidR="00550884" w:rsidRPr="006B5C26">
        <w:t>Широкая</w:t>
      </w:r>
      <w:proofErr w:type="gramEnd"/>
      <w:r w:rsidR="00550884" w:rsidRPr="006B5C26">
        <w:t xml:space="preserve">, 70А (главный корпус ПГУ им. Шолом-Алейхема), Управление </w:t>
      </w:r>
      <w:proofErr w:type="spellStart"/>
      <w:r w:rsidR="00550884" w:rsidRPr="006B5C26">
        <w:t>внеучебной</w:t>
      </w:r>
      <w:proofErr w:type="spellEnd"/>
      <w:r w:rsidR="00550884" w:rsidRPr="006B5C26">
        <w:t xml:space="preserve"> работы и социальной поддержки студентов </w:t>
      </w:r>
      <w:r w:rsidRPr="006B5C26">
        <w:t xml:space="preserve">                 </w:t>
      </w:r>
      <w:r w:rsidR="00550884" w:rsidRPr="006B5C26">
        <w:t>(</w:t>
      </w:r>
      <w:proofErr w:type="spellStart"/>
      <w:r w:rsidR="00550884" w:rsidRPr="006B5C26">
        <w:t>каб</w:t>
      </w:r>
      <w:proofErr w:type="spellEnd"/>
      <w:r w:rsidR="00550884" w:rsidRPr="006B5C26">
        <w:t xml:space="preserve">. № 319), тел. 4-62-12 соединить с 229, электронный адрес: </w:t>
      </w:r>
      <w:proofErr w:type="spellStart"/>
      <w:r w:rsidR="00550884" w:rsidRPr="006B5C26">
        <w:rPr>
          <w:color w:val="000000"/>
          <w:u w:val="single"/>
          <w:lang w:val="en-US"/>
        </w:rPr>
        <w:t>rectorat</w:t>
      </w:r>
      <w:proofErr w:type="spellEnd"/>
      <w:r w:rsidR="00550884" w:rsidRPr="006B5C26">
        <w:rPr>
          <w:color w:val="000000"/>
          <w:u w:val="single"/>
        </w:rPr>
        <w:t>@</w:t>
      </w:r>
      <w:proofErr w:type="spellStart"/>
      <w:r w:rsidR="00550884" w:rsidRPr="006B5C26">
        <w:rPr>
          <w:color w:val="000000"/>
          <w:u w:val="single"/>
          <w:lang w:val="en-US"/>
        </w:rPr>
        <w:t>pgusa</w:t>
      </w:r>
      <w:proofErr w:type="spellEnd"/>
      <w:r w:rsidR="00550884" w:rsidRPr="006B5C26">
        <w:rPr>
          <w:color w:val="000000"/>
          <w:u w:val="single"/>
        </w:rPr>
        <w:t>.</w:t>
      </w:r>
      <w:proofErr w:type="spellStart"/>
      <w:r w:rsidR="00550884" w:rsidRPr="006B5C26">
        <w:rPr>
          <w:color w:val="000000"/>
          <w:u w:val="single"/>
          <w:lang w:val="en-US"/>
        </w:rPr>
        <w:t>ru</w:t>
      </w:r>
      <w:proofErr w:type="spellEnd"/>
      <w:r w:rsidR="00550884" w:rsidRPr="006B5C26">
        <w:rPr>
          <w:color w:val="000000"/>
          <w:u w:val="single"/>
        </w:rPr>
        <w:t>.</w:t>
      </w:r>
    </w:p>
    <w:p w:rsidR="00550884" w:rsidRPr="006B5C26" w:rsidRDefault="00A857BA" w:rsidP="00E273B5">
      <w:pPr>
        <w:pStyle w:val="25"/>
        <w:spacing w:after="0" w:line="240" w:lineRule="auto"/>
        <w:ind w:left="0" w:firstLine="567"/>
        <w:jc w:val="both"/>
      </w:pPr>
      <w:r w:rsidRPr="006B5C26">
        <w:t xml:space="preserve">9.2. </w:t>
      </w:r>
      <w:r w:rsidR="00550884" w:rsidRPr="006B5C26">
        <w:t xml:space="preserve">Контактные лица: </w:t>
      </w:r>
      <w:r w:rsidRPr="006B5C26">
        <w:t xml:space="preserve">руководитель проекта «Региональный фестиваль «Студенческая зима - 2019» </w:t>
      </w:r>
      <w:proofErr w:type="spellStart"/>
      <w:r w:rsidR="007D384F" w:rsidRPr="006B5C26">
        <w:t>Дарюхина</w:t>
      </w:r>
      <w:proofErr w:type="spellEnd"/>
      <w:r w:rsidR="007D384F" w:rsidRPr="006B5C26">
        <w:t xml:space="preserve"> Анастасия: </w:t>
      </w:r>
      <w:hyperlink r:id="rId8" w:history="1">
        <w:r w:rsidR="007D384F" w:rsidRPr="006B5C26">
          <w:rPr>
            <w:rStyle w:val="af8"/>
          </w:rPr>
          <w:t>anastasiyadar@mail.ru</w:t>
        </w:r>
      </w:hyperlink>
      <w:r w:rsidR="007D384F" w:rsidRPr="006B5C26">
        <w:t>, 8-999-010-28-42</w:t>
      </w:r>
      <w:r w:rsidRPr="006B5C26">
        <w:t xml:space="preserve">, </w:t>
      </w:r>
      <w:r w:rsidR="00550884" w:rsidRPr="006B5C26">
        <w:t xml:space="preserve">начальник управления </w:t>
      </w:r>
      <w:proofErr w:type="spellStart"/>
      <w:r w:rsidR="00DF3831" w:rsidRPr="006B5C26">
        <w:t>внеучебной</w:t>
      </w:r>
      <w:proofErr w:type="spellEnd"/>
      <w:r w:rsidR="00DF3831" w:rsidRPr="006B5C26">
        <w:t xml:space="preserve"> работы и социальной поддержки студентов – помощник ректора по воспитательной работе и социальным вопр</w:t>
      </w:r>
      <w:r w:rsidR="00DF3831" w:rsidRPr="006B5C26">
        <w:t>о</w:t>
      </w:r>
      <w:r w:rsidR="00DF3831" w:rsidRPr="006B5C26">
        <w:t xml:space="preserve">сам </w:t>
      </w:r>
      <w:r w:rsidR="00550884" w:rsidRPr="006B5C26">
        <w:t>Смачная Олеся Юрьевна</w:t>
      </w:r>
      <w:r w:rsidR="00DF3831" w:rsidRPr="006B5C26">
        <w:t>.</w:t>
      </w:r>
      <w:r w:rsidR="00550884" w:rsidRPr="006B5C26">
        <w:t xml:space="preserve"> </w:t>
      </w:r>
    </w:p>
    <w:p w:rsidR="00550884" w:rsidRPr="006B5C26" w:rsidRDefault="00550884" w:rsidP="001061E0">
      <w:pPr>
        <w:pStyle w:val="afc"/>
        <w:rPr>
          <w:rFonts w:ascii="Times New Roman" w:hAnsi="Times New Roman" w:cs="Times New Roman"/>
          <w:i/>
          <w:color w:val="000000"/>
        </w:rPr>
      </w:pPr>
    </w:p>
    <w:p w:rsidR="00550884" w:rsidRPr="006B5C26" w:rsidRDefault="00550884" w:rsidP="00E273B5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1061E0">
      <w:pPr>
        <w:pStyle w:val="afc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195048">
      <w:pPr>
        <w:pStyle w:val="aa"/>
        <w:spacing w:after="120" w:line="240" w:lineRule="exact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6B5C26">
        <w:rPr>
          <w:rFonts w:ascii="Times New Roman" w:hAnsi="Times New Roman"/>
          <w:i/>
          <w:sz w:val="20"/>
          <w:szCs w:val="20"/>
        </w:rPr>
        <w:lastRenderedPageBreak/>
        <w:t>Приложение № 1</w:t>
      </w:r>
    </w:p>
    <w:p w:rsidR="00C17D23" w:rsidRPr="006B5C26" w:rsidRDefault="00C17D23" w:rsidP="00C17D23">
      <w:pPr>
        <w:spacing w:line="240" w:lineRule="exact"/>
        <w:ind w:left="4820"/>
      </w:pPr>
    </w:p>
    <w:p w:rsidR="00C17D23" w:rsidRPr="006B5C26" w:rsidRDefault="00C17D23" w:rsidP="00C17D23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ПОЛОЖЕНИЕ</w:t>
      </w:r>
    </w:p>
    <w:p w:rsidR="00C17D23" w:rsidRPr="006B5C26" w:rsidRDefault="00C17D23" w:rsidP="00C17D23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 xml:space="preserve"> об организации и проведении </w:t>
      </w:r>
    </w:p>
    <w:p w:rsidR="00C17D23" w:rsidRPr="006B5C26" w:rsidRDefault="00F529BE" w:rsidP="00C17D23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научной</w:t>
      </w:r>
      <w:r w:rsidR="00C17D23" w:rsidRPr="006B5C26">
        <w:rPr>
          <w:rFonts w:ascii="Times New Roman" w:hAnsi="Times New Roman"/>
          <w:b/>
          <w:sz w:val="20"/>
          <w:szCs w:val="20"/>
        </w:rPr>
        <w:t xml:space="preserve"> площадки «Молодежь в науке»</w:t>
      </w:r>
    </w:p>
    <w:p w:rsidR="00C17D23" w:rsidRPr="006B5C26" w:rsidRDefault="00C17D23" w:rsidP="00C17D23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Регионального фестиваля «Студенческая зима – 2019»</w:t>
      </w:r>
    </w:p>
    <w:p w:rsidR="00C17D23" w:rsidRPr="006B5C26" w:rsidRDefault="00C17D23" w:rsidP="00C17D23">
      <w:pPr>
        <w:pStyle w:val="aa"/>
        <w:ind w:firstLine="709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C17D23" w:rsidRPr="006B5C26" w:rsidRDefault="00C17D23" w:rsidP="00C17D23">
      <w:pPr>
        <w:pStyle w:val="ab"/>
        <w:numPr>
          <w:ilvl w:val="0"/>
          <w:numId w:val="16"/>
        </w:numPr>
        <w:shd w:val="clear" w:color="auto" w:fill="FFFFFF"/>
        <w:ind w:left="0" w:firstLine="0"/>
        <w:jc w:val="center"/>
      </w:pPr>
      <w:r w:rsidRPr="006B5C26">
        <w:rPr>
          <w:b/>
          <w:bCs/>
          <w:spacing w:val="-2"/>
        </w:rPr>
        <w:t>Общие положения</w:t>
      </w:r>
    </w:p>
    <w:p w:rsidR="00C17D23" w:rsidRPr="006B5C26" w:rsidRDefault="00C17D23" w:rsidP="00C17D2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13"/>
        </w:rPr>
      </w:pPr>
      <w:r w:rsidRPr="006B5C26">
        <w:rPr>
          <w:spacing w:val="-2"/>
        </w:rPr>
        <w:t>Настоящее положение определяет условия и порядок проведения конкурса                 на</w:t>
      </w:r>
      <w:r w:rsidRPr="006B5C26">
        <w:rPr>
          <w:spacing w:val="-2"/>
        </w:rPr>
        <w:softHyphen/>
      </w:r>
      <w:r w:rsidRPr="006B5C26">
        <w:t>учно-исследовательских работ студентов научной площа</w:t>
      </w:r>
      <w:r w:rsidRPr="006B5C26">
        <w:t>д</w:t>
      </w:r>
      <w:r w:rsidRPr="006B5C26">
        <w:t>ки «Молодежь в науке» (далее - Конкурс).</w:t>
      </w:r>
    </w:p>
    <w:p w:rsidR="00C17D23" w:rsidRPr="006B5C26" w:rsidRDefault="00C17D23" w:rsidP="00C17D2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13"/>
        </w:rPr>
      </w:pPr>
      <w:r w:rsidRPr="006B5C26">
        <w:rPr>
          <w:color w:val="000000"/>
        </w:rPr>
        <w:t>В Конкурсе принимают участие:</w:t>
      </w:r>
    </w:p>
    <w:p w:rsidR="00C17D23" w:rsidRPr="006B5C26" w:rsidRDefault="00C17D23" w:rsidP="00C17D23">
      <w:pPr>
        <w:pStyle w:val="32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0"/>
        </w:rPr>
      </w:pPr>
      <w:r w:rsidRPr="006B5C26">
        <w:rPr>
          <w:color w:val="000000"/>
          <w:sz w:val="20"/>
        </w:rPr>
        <w:t xml:space="preserve">студенты очного и заочного отделений образовательных учреждений и филиалов </w:t>
      </w:r>
      <w:r w:rsidRPr="006B5C26">
        <w:rPr>
          <w:b/>
          <w:color w:val="000000"/>
          <w:sz w:val="20"/>
        </w:rPr>
        <w:t>высшего</w:t>
      </w:r>
      <w:r w:rsidRPr="006B5C26">
        <w:rPr>
          <w:color w:val="000000"/>
          <w:sz w:val="20"/>
        </w:rPr>
        <w:t xml:space="preserve"> и </w:t>
      </w:r>
      <w:r w:rsidRPr="006B5C26">
        <w:rPr>
          <w:b/>
          <w:color w:val="000000"/>
          <w:sz w:val="20"/>
        </w:rPr>
        <w:t>среднего</w:t>
      </w:r>
      <w:r w:rsidRPr="006B5C26">
        <w:rPr>
          <w:color w:val="000000"/>
          <w:sz w:val="20"/>
        </w:rPr>
        <w:t xml:space="preserve"> профессионального образования, находящихся на территории ЕАО, в возрасте от 15 до 25 лет.</w:t>
      </w:r>
    </w:p>
    <w:p w:rsidR="00C17D23" w:rsidRPr="006B5C26" w:rsidRDefault="00C17D23" w:rsidP="00C17D23">
      <w:pPr>
        <w:pStyle w:val="aa"/>
        <w:ind w:firstLine="567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C17D23" w:rsidRPr="006B5C26" w:rsidRDefault="00C17D23" w:rsidP="00C17D23">
      <w:pPr>
        <w:shd w:val="clear" w:color="auto" w:fill="FFFFFF"/>
        <w:ind w:firstLine="567"/>
        <w:jc w:val="center"/>
        <w:rPr>
          <w:b/>
          <w:bCs/>
          <w:spacing w:val="-2"/>
        </w:rPr>
      </w:pPr>
      <w:r w:rsidRPr="006B5C26">
        <w:rPr>
          <w:b/>
          <w:bCs/>
          <w:spacing w:val="-2"/>
        </w:rPr>
        <w:t>2. Основные направления Конкурса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2.1. Конку</w:t>
      </w:r>
      <w:proofErr w:type="gramStart"/>
      <w:r w:rsidRPr="006B5C26">
        <w:rPr>
          <w:rFonts w:ascii="Times New Roman" w:hAnsi="Times New Roman"/>
          <w:sz w:val="20"/>
          <w:szCs w:val="20"/>
        </w:rPr>
        <w:t>рс вкл</w:t>
      </w:r>
      <w:proofErr w:type="gramEnd"/>
      <w:r w:rsidRPr="006B5C26">
        <w:rPr>
          <w:rFonts w:ascii="Times New Roman" w:hAnsi="Times New Roman"/>
          <w:sz w:val="20"/>
          <w:szCs w:val="20"/>
        </w:rPr>
        <w:t>ючает в себя направления: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Экономика, бухгалтерский учет, финансы, государственное и м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у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ниципальное управление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Маркетинг, реклама и коммуникации, как основные инструменты пр</w:t>
      </w: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о</w:t>
      </w: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движения товаров.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Вопросы экономики и социально-экономического развития.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Экономика труда и управление персоналом.</w:t>
      </w:r>
    </w:p>
    <w:p w:rsidR="00C17D23" w:rsidRPr="006B5C26" w:rsidRDefault="00C17D23" w:rsidP="00C17D23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6B5C26">
        <w:rPr>
          <w:bCs/>
        </w:rPr>
        <w:t>Государственное управление.</w:t>
      </w:r>
    </w:p>
    <w:p w:rsidR="00C17D23" w:rsidRPr="006B5C26" w:rsidRDefault="00C17D23" w:rsidP="00C17D23">
      <w:pPr>
        <w:pStyle w:val="ab"/>
        <w:numPr>
          <w:ilvl w:val="0"/>
          <w:numId w:val="5"/>
        </w:numPr>
        <w:ind w:left="0" w:firstLine="567"/>
        <w:jc w:val="both"/>
        <w:rPr>
          <w:iCs/>
          <w:shd w:val="clear" w:color="auto" w:fill="FFFFFF"/>
        </w:rPr>
      </w:pPr>
      <w:r w:rsidRPr="006B5C26">
        <w:rPr>
          <w:bCs/>
        </w:rPr>
        <w:t>Муниципальное управление.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-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II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Современные аспекты профилактики негативных проявлений в молодежной среде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Формирование гражданской идентичности в молодежной среде.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Духовно-нравственное становление молодежи, развитие позитивных ценностных ориентаций.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Современные практики профилактики экстремизма в молодежной ср</w:t>
      </w: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е</w:t>
      </w: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де.</w:t>
      </w:r>
    </w:p>
    <w:p w:rsidR="00C17D23" w:rsidRPr="006B5C26" w:rsidRDefault="00C17D23" w:rsidP="00C17D23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Профилактика наркомании и </w:t>
      </w:r>
      <w:proofErr w:type="spellStart"/>
      <w:r w:rsidRPr="006B5C26">
        <w:rPr>
          <w:bCs/>
        </w:rPr>
        <w:t>наркопреступности</w:t>
      </w:r>
      <w:proofErr w:type="spellEnd"/>
      <w:r w:rsidRPr="006B5C26">
        <w:rPr>
          <w:bCs/>
        </w:rPr>
        <w:t xml:space="preserve"> в молодежной среде.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Профилактика </w:t>
      </w:r>
      <w:proofErr w:type="spellStart"/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табакокурения</w:t>
      </w:r>
      <w:proofErr w:type="spellEnd"/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Подростковый алкоголизм.</w:t>
      </w:r>
    </w:p>
    <w:p w:rsidR="00C17D23" w:rsidRPr="006B5C26" w:rsidRDefault="00C17D23" w:rsidP="00C17D23">
      <w:pPr>
        <w:shd w:val="clear" w:color="auto" w:fill="FFFFFF"/>
        <w:ind w:firstLine="567"/>
        <w:jc w:val="both"/>
        <w:outlineLvl w:val="0"/>
        <w:rPr>
          <w:b/>
          <w:color w:val="000000"/>
          <w:kern w:val="36"/>
        </w:rPr>
      </w:pPr>
      <w:r w:rsidRPr="006B5C26">
        <w:rPr>
          <w:b/>
          <w:bCs/>
          <w:shd w:val="clear" w:color="auto" w:fill="FFFFFF"/>
          <w:lang w:val="en-US"/>
        </w:rPr>
        <w:t>III</w:t>
      </w:r>
      <w:r w:rsidRPr="006B5C26">
        <w:rPr>
          <w:b/>
          <w:bCs/>
          <w:shd w:val="clear" w:color="auto" w:fill="FFFFFF"/>
        </w:rPr>
        <w:t xml:space="preserve">. </w:t>
      </w:r>
      <w:r w:rsidRPr="006B5C26">
        <w:rPr>
          <w:b/>
          <w:color w:val="000000"/>
          <w:kern w:val="36"/>
        </w:rPr>
        <w:t xml:space="preserve">Исследования </w:t>
      </w:r>
      <w:proofErr w:type="spellStart"/>
      <w:r w:rsidRPr="006B5C26">
        <w:rPr>
          <w:b/>
          <w:color w:val="000000"/>
          <w:kern w:val="36"/>
        </w:rPr>
        <w:t>волонтерства</w:t>
      </w:r>
      <w:proofErr w:type="spellEnd"/>
      <w:r w:rsidRPr="006B5C26">
        <w:rPr>
          <w:b/>
          <w:color w:val="000000"/>
          <w:kern w:val="36"/>
        </w:rPr>
        <w:t>: направления деятельности, межди</w:t>
      </w:r>
      <w:r w:rsidRPr="006B5C26">
        <w:rPr>
          <w:b/>
          <w:color w:val="000000"/>
          <w:kern w:val="36"/>
        </w:rPr>
        <w:t>с</w:t>
      </w:r>
      <w:r w:rsidRPr="006B5C26">
        <w:rPr>
          <w:b/>
          <w:color w:val="000000"/>
          <w:kern w:val="36"/>
        </w:rPr>
        <w:t>циплинарный контекст, формирование профессионального сообщества, перспективы развития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Факторы развития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волонтерства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>: история и культура.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История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волонтерства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в России и за рубежом.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lastRenderedPageBreak/>
        <w:t>Передовые российские и международные практики волонтерской де</w:t>
      </w:r>
      <w:r w:rsidRPr="006B5C26">
        <w:rPr>
          <w:rFonts w:ascii="Times New Roman" w:hAnsi="Times New Roman"/>
          <w:bCs/>
          <w:iCs/>
          <w:sz w:val="20"/>
          <w:szCs w:val="20"/>
        </w:rPr>
        <w:t>я</w:t>
      </w:r>
      <w:r w:rsidRPr="006B5C26">
        <w:rPr>
          <w:rFonts w:ascii="Times New Roman" w:hAnsi="Times New Roman"/>
          <w:bCs/>
          <w:iCs/>
          <w:sz w:val="20"/>
          <w:szCs w:val="20"/>
        </w:rPr>
        <w:t>тельности.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Роль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волонтерства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в решении актуальных проблем целевой группы, м</w:t>
      </w:r>
      <w:r w:rsidRPr="006B5C26">
        <w:rPr>
          <w:rFonts w:ascii="Times New Roman" w:hAnsi="Times New Roman"/>
          <w:bCs/>
          <w:iCs/>
          <w:sz w:val="20"/>
          <w:szCs w:val="20"/>
        </w:rPr>
        <w:t>е</w:t>
      </w:r>
      <w:r w:rsidRPr="006B5C26">
        <w:rPr>
          <w:rFonts w:ascii="Times New Roman" w:hAnsi="Times New Roman"/>
          <w:bCs/>
          <w:iCs/>
          <w:sz w:val="20"/>
          <w:szCs w:val="20"/>
        </w:rPr>
        <w:t>стного сообщества, региона.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Роль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волонтерства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в образовательном процессе в школах и вузах.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Спортивное и событийное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волонтерство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>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Волонтерство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в социальной </w:t>
      </w:r>
      <w:proofErr w:type="gramStart"/>
      <w:r w:rsidRPr="006B5C26">
        <w:rPr>
          <w:rFonts w:ascii="Times New Roman" w:hAnsi="Times New Roman"/>
          <w:bCs/>
          <w:iCs/>
          <w:sz w:val="20"/>
          <w:szCs w:val="20"/>
        </w:rPr>
        <w:t>сфере</w:t>
      </w:r>
      <w:proofErr w:type="gram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в том числе медицинское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</w:t>
      </w:r>
      <w:r w:rsidRPr="006B5C26">
        <w:rPr>
          <w:rFonts w:ascii="Times New Roman" w:hAnsi="Times New Roman"/>
          <w:bCs/>
          <w:iCs/>
          <w:sz w:val="20"/>
          <w:szCs w:val="20"/>
        </w:rPr>
        <w:t>р</w:t>
      </w:r>
      <w:r w:rsidRPr="006B5C26">
        <w:rPr>
          <w:rFonts w:ascii="Times New Roman" w:hAnsi="Times New Roman"/>
          <w:bCs/>
          <w:iCs/>
          <w:sz w:val="20"/>
          <w:szCs w:val="20"/>
        </w:rPr>
        <w:t>ство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>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Инклюзивное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волонтерство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>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Волонтерство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и социальное служение в условиях православного кул</w:t>
      </w:r>
      <w:r w:rsidRPr="006B5C26">
        <w:rPr>
          <w:rFonts w:ascii="Times New Roman" w:hAnsi="Times New Roman"/>
          <w:bCs/>
          <w:iCs/>
          <w:sz w:val="20"/>
          <w:szCs w:val="20"/>
        </w:rPr>
        <w:t>ь</w:t>
      </w:r>
      <w:r w:rsidRPr="006B5C26">
        <w:rPr>
          <w:rFonts w:ascii="Times New Roman" w:hAnsi="Times New Roman"/>
          <w:bCs/>
          <w:iCs/>
          <w:sz w:val="20"/>
          <w:szCs w:val="20"/>
        </w:rPr>
        <w:t>турного контекста.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6B5C26">
        <w:rPr>
          <w:rFonts w:ascii="Times New Roman" w:hAnsi="Times New Roman"/>
          <w:bCs/>
          <w:iCs/>
          <w:sz w:val="20"/>
          <w:szCs w:val="20"/>
        </w:rPr>
        <w:t xml:space="preserve">Проблемы </w:t>
      </w:r>
      <w:proofErr w:type="spellStart"/>
      <w:r w:rsidRPr="006B5C26">
        <w:rPr>
          <w:rFonts w:ascii="Times New Roman" w:hAnsi="Times New Roman"/>
          <w:bCs/>
          <w:iCs/>
          <w:sz w:val="20"/>
          <w:szCs w:val="20"/>
        </w:rPr>
        <w:t>рекрутинга</w:t>
      </w:r>
      <w:proofErr w:type="spellEnd"/>
      <w:r w:rsidRPr="006B5C26">
        <w:rPr>
          <w:rFonts w:ascii="Times New Roman" w:hAnsi="Times New Roman"/>
          <w:bCs/>
          <w:iCs/>
          <w:sz w:val="20"/>
          <w:szCs w:val="20"/>
        </w:rPr>
        <w:t xml:space="preserve"> и обучения волонтеров.</w:t>
      </w:r>
    </w:p>
    <w:p w:rsidR="00C17D23" w:rsidRPr="006B5C26" w:rsidRDefault="00C17D23" w:rsidP="00C17D2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iCs/>
          <w:sz w:val="20"/>
          <w:szCs w:val="20"/>
          <w:shd w:val="clear" w:color="auto" w:fill="FFFFFF"/>
        </w:rPr>
        <w:t>Мотивы и стимулы добровольческой (волонтерской) деятельности.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IV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. Психология и педагогика 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Образование и образовательная политика.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Семейное воспитание.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Вопросы развития и воспитания личности.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Проблемы российской молодежи в условиях современного общества.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Вопросы психологии, педагогики, культурологи в условиях социальной среды сельских территорий Еврейской автономной области.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V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Здоровый образ жизни, физическая культура и спорт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формирование здорового образа жизни молодежи.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охрана общественного здоровья.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здоровый образ жизни и правильное питание.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физическая культура и спорт в решении медико-социальных </w:t>
      </w:r>
      <w:proofErr w:type="gramStart"/>
      <w:r w:rsidRPr="006B5C26">
        <w:rPr>
          <w:bCs/>
        </w:rPr>
        <w:t>про</w:t>
      </w:r>
      <w:r w:rsidRPr="006B5C26">
        <w:rPr>
          <w:bCs/>
        </w:rPr>
        <w:softHyphen/>
      </w:r>
      <w:proofErr w:type="gramEnd"/>
      <w:r w:rsidRPr="006B5C26">
        <w:rPr>
          <w:bCs/>
        </w:rPr>
        <w:pgNum/>
      </w:r>
      <w:proofErr w:type="gramStart"/>
      <w:r w:rsidRPr="006B5C26">
        <w:rPr>
          <w:bCs/>
        </w:rPr>
        <w:t>леем</w:t>
      </w:r>
      <w:proofErr w:type="gramEnd"/>
      <w:r w:rsidRPr="006B5C26">
        <w:rPr>
          <w:bCs/>
        </w:rPr>
        <w:t xml:space="preserve"> поведенческих болезней молодежи (курение, алкоголизм, наркома</w:t>
      </w:r>
      <w:r w:rsidRPr="006B5C26">
        <w:rPr>
          <w:bCs/>
        </w:rPr>
        <w:softHyphen/>
        <w:t>ния, ВИЧ/СПИД).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proofErr w:type="spellStart"/>
      <w:r w:rsidRPr="006B5C26">
        <w:rPr>
          <w:bCs/>
        </w:rPr>
        <w:t>здоровьесберегающие</w:t>
      </w:r>
      <w:proofErr w:type="spellEnd"/>
      <w:r w:rsidRPr="006B5C26">
        <w:rPr>
          <w:bCs/>
        </w:rPr>
        <w:t xml:space="preserve"> технологии.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актуальные проблемы физической культуры и спорта (спорта высших достижений и массового спорта).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охрана общественного здоровья, физической культуры и спорта в сел</w:t>
      </w:r>
      <w:r w:rsidRPr="006B5C26">
        <w:rPr>
          <w:bCs/>
        </w:rPr>
        <w:t>ь</w:t>
      </w:r>
      <w:r w:rsidRPr="006B5C26">
        <w:rPr>
          <w:bCs/>
        </w:rPr>
        <w:t>ской местности.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VI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О жизни и Земле (экология, биология, сельское хозяйство, химия, геофизика, геология, геоэкология, агрономия, лесное и рыбное хозяйство, и др.)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Земельные ресурсы и сельское хозяйство.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Лесное и рыбное хозяйство, оценка современного состояния и биолог</w:t>
      </w:r>
      <w:r w:rsidRPr="006B5C26">
        <w:rPr>
          <w:bCs/>
        </w:rPr>
        <w:t>и</w:t>
      </w:r>
      <w:r w:rsidRPr="006B5C26">
        <w:rPr>
          <w:bCs/>
        </w:rPr>
        <w:t>ческой продуктивности природных и природно-хозяйственных систем.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Современные исследования в области биологии и экологии;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Обеспечение экологической безопасности Дальневосточного ре</w:t>
      </w:r>
      <w:r w:rsidRPr="006B5C26">
        <w:rPr>
          <w:bCs/>
        </w:rPr>
        <w:softHyphen/>
        <w:t>гиона.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Исследования </w:t>
      </w:r>
      <w:proofErr w:type="spellStart"/>
      <w:r w:rsidRPr="006B5C26">
        <w:rPr>
          <w:bCs/>
        </w:rPr>
        <w:t>биоразнообразия</w:t>
      </w:r>
      <w:proofErr w:type="spellEnd"/>
      <w:r w:rsidRPr="006B5C26">
        <w:rPr>
          <w:bCs/>
        </w:rPr>
        <w:t xml:space="preserve"> и разработка методов и технологий его сохранения на территории края.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lastRenderedPageBreak/>
        <w:t>VII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Социология, со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softHyphen/>
        <w:t>циальная политика, связи с общественностью, филология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Социология и социальная политика;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Связи с общественностью;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Молодежная политика;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Социальное развитие сельских территорий.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Журналистика. 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Языкознание.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Литературоведение.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VIII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История России и ЕАО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История развития Еврейской автономной области;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Путь к великой Победе: к годовщине окончания Великой Отечестве</w:t>
      </w:r>
      <w:r w:rsidRPr="006B5C26">
        <w:rPr>
          <w:bCs/>
        </w:rPr>
        <w:t>н</w:t>
      </w:r>
      <w:r w:rsidRPr="006B5C26">
        <w:rPr>
          <w:bCs/>
        </w:rPr>
        <w:t>ной войны 1941-1945 года;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Хроника событий</w:t>
      </w:r>
      <w:proofErr w:type="gramStart"/>
      <w:r w:rsidRPr="006B5C26">
        <w:rPr>
          <w:bCs/>
        </w:rPr>
        <w:t xml:space="preserve"> В</w:t>
      </w:r>
      <w:proofErr w:type="gramEnd"/>
      <w:r w:rsidRPr="006B5C26">
        <w:rPr>
          <w:bCs/>
        </w:rPr>
        <w:t>торой Мировой войны на Дальнем Востоке;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Казачество в истории Дальнего Востока;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Галерея Славы Отечественной истории (выдающиеся деятели истории Российского государства);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Первый в истории человечества космический полет;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100-летие Великой Октябрьской революции.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IX</w:t>
      </w: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Вопросы культуры и искусства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Культура Еврейской автономной области.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Декоративно-прикладное искусство на стыке культур и цивилизаций.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Декоративно-прикладное искусство: проблема регионального своеобр</w:t>
      </w:r>
      <w:r w:rsidRPr="006B5C26">
        <w:rPr>
          <w:bCs/>
        </w:rPr>
        <w:t>а</w:t>
      </w:r>
      <w:r w:rsidRPr="006B5C26">
        <w:rPr>
          <w:bCs/>
        </w:rPr>
        <w:t>зия.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</w:pPr>
      <w:r w:rsidRPr="006B5C26">
        <w:t>Дизайн в XXI веке: новые задачи – новые методологии – новые границы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Роль и возможности библиотек в информационном обеспечении реал</w:t>
      </w:r>
      <w:r w:rsidRPr="006B5C26">
        <w:rPr>
          <w:bCs/>
        </w:rPr>
        <w:t>и</w:t>
      </w:r>
      <w:r w:rsidRPr="006B5C26">
        <w:rPr>
          <w:bCs/>
        </w:rPr>
        <w:t xml:space="preserve">зации национального проекта «Культура». 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Современные технологии и формы библиотечно-информационного о</w:t>
      </w:r>
      <w:r w:rsidRPr="006B5C26">
        <w:rPr>
          <w:bCs/>
        </w:rPr>
        <w:t>б</w:t>
      </w:r>
      <w:r w:rsidRPr="006B5C26">
        <w:rPr>
          <w:bCs/>
        </w:rPr>
        <w:t>служивания руководителей и специалистов сферы культуры, представителей творческих профессий.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Народная музыка в современном культурно-образовательном простра</w:t>
      </w:r>
      <w:r w:rsidRPr="006B5C26">
        <w:rPr>
          <w:bCs/>
        </w:rPr>
        <w:t>н</w:t>
      </w:r>
      <w:r w:rsidRPr="006B5C26">
        <w:rPr>
          <w:bCs/>
        </w:rPr>
        <w:t>стве.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Музыкальное искусство: история, традиции, современность.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Театральное искусство: проблемы и перспективы в </w:t>
      </w:r>
      <w:proofErr w:type="spellStart"/>
      <w:r w:rsidRPr="006B5C26">
        <w:rPr>
          <w:bCs/>
        </w:rPr>
        <w:t>дискурсе</w:t>
      </w:r>
      <w:proofErr w:type="spellEnd"/>
      <w:r w:rsidRPr="006B5C26">
        <w:rPr>
          <w:bCs/>
        </w:rPr>
        <w:t xml:space="preserve"> совреме</w:t>
      </w:r>
      <w:r w:rsidRPr="006B5C26">
        <w:rPr>
          <w:bCs/>
        </w:rPr>
        <w:t>н</w:t>
      </w:r>
      <w:r w:rsidRPr="006B5C26">
        <w:rPr>
          <w:bCs/>
        </w:rPr>
        <w:t>ности.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Проблемы и перспективы развития туристической индустрии в ЕАО.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Проблемы трансляции хореографического искусства в современном </w:t>
      </w:r>
      <w:proofErr w:type="spellStart"/>
      <w:r w:rsidRPr="006B5C26">
        <w:rPr>
          <w:bCs/>
        </w:rPr>
        <w:t>с</w:t>
      </w:r>
      <w:r w:rsidRPr="006B5C26">
        <w:rPr>
          <w:bCs/>
        </w:rPr>
        <w:t>о</w:t>
      </w:r>
      <w:r w:rsidRPr="006B5C26">
        <w:rPr>
          <w:bCs/>
        </w:rPr>
        <w:t>циокультурном</w:t>
      </w:r>
      <w:proofErr w:type="spellEnd"/>
      <w:r w:rsidRPr="006B5C26">
        <w:rPr>
          <w:bCs/>
        </w:rPr>
        <w:t xml:space="preserve"> пространстве.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</w:pPr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 xml:space="preserve">X. </w:t>
      </w:r>
      <w:proofErr w:type="spellStart"/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Техника</w:t>
      </w:r>
      <w:proofErr w:type="spellEnd"/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6B5C2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технологии</w:t>
      </w:r>
      <w:proofErr w:type="spellEnd"/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Информационные системы и технологии, программные комплексы, м</w:t>
      </w:r>
      <w:r w:rsidRPr="006B5C26">
        <w:rPr>
          <w:bCs/>
        </w:rPr>
        <w:t>а</w:t>
      </w:r>
      <w:r w:rsidRPr="006B5C26">
        <w:rPr>
          <w:bCs/>
        </w:rPr>
        <w:t>тематические методы и модели в промышленности, экономике, в образовании, научных исследованиях.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lastRenderedPageBreak/>
        <w:t>Современные технологии машиностроения.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Инновационные пути развития промышленности, строительства и транспорта, логистика.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 xml:space="preserve">Электроэнергетика. 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Техника и технология в строительстве.</w:t>
      </w:r>
    </w:p>
    <w:p w:rsidR="00C17D23" w:rsidRPr="006B5C26" w:rsidRDefault="00C17D23" w:rsidP="00C17D23">
      <w:pPr>
        <w:pStyle w:val="ab"/>
        <w:numPr>
          <w:ilvl w:val="0"/>
          <w:numId w:val="6"/>
        </w:numPr>
        <w:ind w:left="0" w:firstLine="567"/>
        <w:jc w:val="both"/>
        <w:rPr>
          <w:bCs/>
        </w:rPr>
      </w:pPr>
      <w:r w:rsidRPr="006B5C26">
        <w:rPr>
          <w:bCs/>
        </w:rPr>
        <w:t>Машиностроение и машиноведение.</w:t>
      </w:r>
    </w:p>
    <w:p w:rsidR="00C17D23" w:rsidRPr="006B5C26" w:rsidRDefault="00C17D23" w:rsidP="00C17D23">
      <w:pPr>
        <w:pStyle w:val="aa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/>
          <w:bCs/>
          <w:sz w:val="20"/>
          <w:szCs w:val="20"/>
        </w:rPr>
        <w:t>3.Сроки проведения Конкурса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3.1. Программа Конкурса включает в себя 4 этапа: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rPr>
          <w:u w:val="single"/>
        </w:rPr>
        <w:t>- Первый этап</w:t>
      </w:r>
      <w:r w:rsidRPr="006B5C26">
        <w:t xml:space="preserve">: подача и регистрация заявок </w:t>
      </w:r>
      <w:r w:rsidR="00531E0E" w:rsidRPr="006B5C26">
        <w:t xml:space="preserve">(Приложение № 3) </w:t>
      </w:r>
      <w:r w:rsidRPr="006B5C26">
        <w:t xml:space="preserve">в срок до </w:t>
      </w:r>
      <w:r w:rsidRPr="006B5C26">
        <w:rPr>
          <w:b/>
        </w:rPr>
        <w:t>06 декабря 2019 года</w:t>
      </w:r>
      <w:r w:rsidRPr="006B5C26">
        <w:t>.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 xml:space="preserve">- </w:t>
      </w:r>
      <w:r w:rsidRPr="006B5C26">
        <w:rPr>
          <w:u w:val="single"/>
        </w:rPr>
        <w:t>Второй этап</w:t>
      </w:r>
      <w:r w:rsidRPr="006B5C26">
        <w:t xml:space="preserve"> (отборочный): прием конкурсных научных работ - до </w:t>
      </w:r>
      <w:r w:rsidRPr="006B5C26">
        <w:rPr>
          <w:b/>
        </w:rPr>
        <w:t>16 декабря 2019 года.</w:t>
      </w:r>
      <w:r w:rsidRPr="006B5C26">
        <w:t xml:space="preserve">   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  <w:u w:val="single"/>
        </w:rPr>
        <w:t xml:space="preserve">- Третий этап </w:t>
      </w:r>
      <w:r w:rsidRPr="006B5C26">
        <w:rPr>
          <w:rFonts w:ascii="Times New Roman" w:hAnsi="Times New Roman"/>
          <w:sz w:val="20"/>
          <w:szCs w:val="20"/>
        </w:rPr>
        <w:t xml:space="preserve">(конкурсный): защита конкурсных научных работ - </w:t>
      </w:r>
      <w:r w:rsidRPr="006B5C26">
        <w:rPr>
          <w:rFonts w:ascii="Times New Roman" w:hAnsi="Times New Roman"/>
          <w:b/>
          <w:sz w:val="20"/>
          <w:szCs w:val="20"/>
        </w:rPr>
        <w:t>19 д</w:t>
      </w:r>
      <w:r w:rsidRPr="006B5C26">
        <w:rPr>
          <w:rFonts w:ascii="Times New Roman" w:hAnsi="Times New Roman"/>
          <w:b/>
          <w:sz w:val="20"/>
          <w:szCs w:val="20"/>
        </w:rPr>
        <w:t>е</w:t>
      </w:r>
      <w:r w:rsidRPr="006B5C26">
        <w:rPr>
          <w:rFonts w:ascii="Times New Roman" w:hAnsi="Times New Roman"/>
          <w:b/>
          <w:sz w:val="20"/>
          <w:szCs w:val="20"/>
        </w:rPr>
        <w:t>кабря 2019 г.</w:t>
      </w:r>
    </w:p>
    <w:p w:rsidR="00C17D23" w:rsidRPr="006B5C26" w:rsidRDefault="00C17D23" w:rsidP="00C17D23">
      <w:pPr>
        <w:pStyle w:val="aa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  <w:u w:val="single"/>
        </w:rPr>
        <w:t>- Четвертый этап</w:t>
      </w:r>
      <w:r w:rsidRPr="006B5C26">
        <w:rPr>
          <w:rFonts w:ascii="Times New Roman" w:hAnsi="Times New Roman"/>
          <w:sz w:val="20"/>
          <w:szCs w:val="20"/>
        </w:rPr>
        <w:t xml:space="preserve"> (итоговый): торжественная церемония награждения п</w:t>
      </w:r>
      <w:r w:rsidRPr="006B5C26">
        <w:rPr>
          <w:rFonts w:ascii="Times New Roman" w:hAnsi="Times New Roman"/>
          <w:sz w:val="20"/>
          <w:szCs w:val="20"/>
        </w:rPr>
        <w:t>о</w:t>
      </w:r>
      <w:r w:rsidRPr="006B5C26">
        <w:rPr>
          <w:rFonts w:ascii="Times New Roman" w:hAnsi="Times New Roman"/>
          <w:sz w:val="20"/>
          <w:szCs w:val="20"/>
        </w:rPr>
        <w:t xml:space="preserve">бедителей и Гала-концерт Фестиваля «Студенческая зима -2019» - </w:t>
      </w:r>
      <w:r w:rsidRPr="006B5C26">
        <w:rPr>
          <w:rFonts w:ascii="Times New Roman" w:hAnsi="Times New Roman"/>
          <w:b/>
          <w:sz w:val="20"/>
          <w:szCs w:val="20"/>
        </w:rPr>
        <w:t>20 декабря 2019 г.</w:t>
      </w:r>
      <w:r w:rsidRPr="006B5C26">
        <w:rPr>
          <w:rFonts w:ascii="Times New Roman" w:hAnsi="Times New Roman"/>
          <w:sz w:val="20"/>
          <w:szCs w:val="20"/>
        </w:rPr>
        <w:t xml:space="preserve"> </w:t>
      </w: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4. Конкурсная экспертная комиссия</w:t>
      </w: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>4.1. В целях проведения экспертизы научных ра</w:t>
      </w:r>
      <w:r w:rsidRPr="006B5C26">
        <w:rPr>
          <w:rFonts w:ascii="Times New Roman" w:hAnsi="Times New Roman"/>
          <w:sz w:val="20"/>
          <w:szCs w:val="20"/>
        </w:rPr>
        <w:softHyphen/>
        <w:t>бот (проектов), предста</w:t>
      </w:r>
      <w:r w:rsidRPr="006B5C26">
        <w:rPr>
          <w:rFonts w:ascii="Times New Roman" w:hAnsi="Times New Roman"/>
          <w:sz w:val="20"/>
          <w:szCs w:val="20"/>
        </w:rPr>
        <w:t>в</w:t>
      </w:r>
      <w:r w:rsidRPr="006B5C26">
        <w:rPr>
          <w:rFonts w:ascii="Times New Roman" w:hAnsi="Times New Roman"/>
          <w:sz w:val="20"/>
          <w:szCs w:val="20"/>
        </w:rPr>
        <w:t>ленных на Конкурс, а также подведения итогов их за</w:t>
      </w:r>
      <w:r w:rsidRPr="006B5C26">
        <w:rPr>
          <w:rFonts w:ascii="Times New Roman" w:hAnsi="Times New Roman"/>
          <w:sz w:val="20"/>
          <w:szCs w:val="20"/>
        </w:rPr>
        <w:softHyphen/>
        <w:t>щиты, формируется ко</w:t>
      </w:r>
      <w:r w:rsidRPr="006B5C26">
        <w:rPr>
          <w:rFonts w:ascii="Times New Roman" w:hAnsi="Times New Roman"/>
          <w:sz w:val="20"/>
          <w:szCs w:val="20"/>
        </w:rPr>
        <w:t>н</w:t>
      </w:r>
      <w:r w:rsidRPr="006B5C26">
        <w:rPr>
          <w:rFonts w:ascii="Times New Roman" w:hAnsi="Times New Roman"/>
          <w:sz w:val="20"/>
          <w:szCs w:val="20"/>
        </w:rPr>
        <w:t>курсная экс</w:t>
      </w:r>
      <w:r w:rsidRPr="006B5C26">
        <w:rPr>
          <w:rFonts w:ascii="Times New Roman" w:hAnsi="Times New Roman"/>
          <w:sz w:val="20"/>
          <w:szCs w:val="20"/>
        </w:rPr>
        <w:softHyphen/>
        <w:t xml:space="preserve">пертная комиссия (далее – Комиссия). 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jc w:val="both"/>
      </w:pPr>
      <w:r w:rsidRPr="006B5C26">
        <w:t>4.2. Для каждого из направлений Конкурса формируется и утверждается Комиссия в количестве не менее 3 человек.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jc w:val="both"/>
      </w:pPr>
      <w:r w:rsidRPr="006B5C26">
        <w:t>4.3. Не допускается наличие степени родства между членами Комиссии и участниками Конкурса.</w:t>
      </w: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color w:val="000000"/>
          <w:spacing w:val="-1"/>
          <w:sz w:val="20"/>
          <w:szCs w:val="20"/>
        </w:rPr>
        <w:t xml:space="preserve">4.4. Итоги работы Комиссии, </w:t>
      </w:r>
      <w:r w:rsidRPr="006B5C26">
        <w:rPr>
          <w:rFonts w:ascii="Times New Roman" w:hAnsi="Times New Roman"/>
          <w:color w:val="000000"/>
          <w:sz w:val="20"/>
          <w:szCs w:val="20"/>
        </w:rPr>
        <w:t>оформленные в виде протокола, предста</w:t>
      </w:r>
      <w:r w:rsidRPr="006B5C26">
        <w:rPr>
          <w:rFonts w:ascii="Times New Roman" w:hAnsi="Times New Roman"/>
          <w:color w:val="000000"/>
          <w:sz w:val="20"/>
          <w:szCs w:val="20"/>
        </w:rPr>
        <w:t>в</w:t>
      </w:r>
      <w:r w:rsidRPr="006B5C26">
        <w:rPr>
          <w:rFonts w:ascii="Times New Roman" w:hAnsi="Times New Roman"/>
          <w:color w:val="000000"/>
          <w:sz w:val="20"/>
          <w:szCs w:val="20"/>
        </w:rPr>
        <w:t>ляются в Оргкомитет.</w:t>
      </w: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C17D23" w:rsidRPr="006B5C26" w:rsidRDefault="00C17D23" w:rsidP="00C17D23">
      <w:pPr>
        <w:pStyle w:val="aa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5. Порядок представления и защиты научных работ</w:t>
      </w:r>
    </w:p>
    <w:p w:rsidR="00C17D23" w:rsidRPr="006B5C26" w:rsidRDefault="00C17D23" w:rsidP="00C17D2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</w:pPr>
      <w:r w:rsidRPr="006B5C26">
        <w:t xml:space="preserve">5.1. </w:t>
      </w:r>
      <w:r w:rsidRPr="006B5C26">
        <w:rPr>
          <w:spacing w:val="-1"/>
        </w:rPr>
        <w:t xml:space="preserve">На Конкурс принимаются </w:t>
      </w:r>
      <w:r w:rsidR="00D705E9" w:rsidRPr="006B5C26">
        <w:rPr>
          <w:spacing w:val="-1"/>
        </w:rPr>
        <w:t>научно-исследовательские работы,</w:t>
      </w:r>
      <w:r w:rsidRPr="006B5C26">
        <w:rPr>
          <w:spacing w:val="-1"/>
        </w:rPr>
        <w:t xml:space="preserve"> выпо</w:t>
      </w:r>
      <w:r w:rsidRPr="006B5C26">
        <w:rPr>
          <w:spacing w:val="-1"/>
        </w:rPr>
        <w:t>л</w:t>
      </w:r>
      <w:r w:rsidRPr="006B5C26">
        <w:rPr>
          <w:spacing w:val="-1"/>
        </w:rPr>
        <w:t xml:space="preserve">ненные </w:t>
      </w:r>
      <w:r w:rsidRPr="006B5C26">
        <w:t>индивидуально и соответствующие направлениям Конкурса.</w:t>
      </w:r>
    </w:p>
    <w:p w:rsidR="00C17D23" w:rsidRPr="006B5C26" w:rsidRDefault="00C17D23" w:rsidP="00C17D23">
      <w:pPr>
        <w:ind w:firstLine="567"/>
        <w:contextualSpacing/>
        <w:jc w:val="both"/>
      </w:pPr>
      <w:r w:rsidRPr="006B5C26">
        <w:t>5.2. Требования к пересылаемым файлам:</w:t>
      </w:r>
    </w:p>
    <w:p w:rsidR="00C17D23" w:rsidRPr="006B5C26" w:rsidRDefault="00C17D23" w:rsidP="00C17D23">
      <w:pPr>
        <w:pStyle w:val="ab"/>
        <w:ind w:left="0" w:firstLine="567"/>
        <w:jc w:val="both"/>
      </w:pPr>
      <w:r w:rsidRPr="006B5C26">
        <w:t>- в теме письма прописывается «Молодежь в науке» и указывается на</w:t>
      </w:r>
      <w:r w:rsidRPr="006B5C26">
        <w:softHyphen/>
        <w:t xml:space="preserve">именование направления, например: «Молодежь в науке» </w:t>
      </w:r>
      <w:r w:rsidRPr="006B5C26">
        <w:rPr>
          <w:bCs/>
          <w:shd w:val="clear" w:color="auto" w:fill="FFFFFF"/>
        </w:rPr>
        <w:t>Экономика, бухга</w:t>
      </w:r>
      <w:r w:rsidRPr="006B5C26">
        <w:rPr>
          <w:bCs/>
          <w:shd w:val="clear" w:color="auto" w:fill="FFFFFF"/>
        </w:rPr>
        <w:t>л</w:t>
      </w:r>
      <w:r w:rsidRPr="006B5C26">
        <w:rPr>
          <w:bCs/>
          <w:shd w:val="clear" w:color="auto" w:fill="FFFFFF"/>
        </w:rPr>
        <w:t>терский учет и финансы</w:t>
      </w:r>
      <w:r w:rsidRPr="006B5C26">
        <w:t>;</w:t>
      </w:r>
    </w:p>
    <w:p w:rsidR="00C17D23" w:rsidRPr="006B5C26" w:rsidRDefault="00C17D23" w:rsidP="00C17D23">
      <w:pPr>
        <w:pStyle w:val="ab"/>
        <w:ind w:left="0" w:firstLine="567"/>
        <w:jc w:val="both"/>
      </w:pPr>
      <w:r w:rsidRPr="006B5C26">
        <w:t>- научная работа предоставляется в формате *.</w:t>
      </w:r>
      <w:proofErr w:type="spellStart"/>
      <w:r w:rsidRPr="006B5C26">
        <w:t>doc</w:t>
      </w:r>
      <w:proofErr w:type="spellEnd"/>
      <w:r w:rsidRPr="006B5C26">
        <w:t>. с указанием направл</w:t>
      </w:r>
      <w:r w:rsidRPr="006B5C26">
        <w:t>е</w:t>
      </w:r>
      <w:r w:rsidRPr="006B5C26">
        <w:t>ния и фамилии участника согласно требованиям к оформлению работы (п. 6).</w:t>
      </w:r>
    </w:p>
    <w:p w:rsidR="00C17D23" w:rsidRPr="006B5C26" w:rsidRDefault="00C17D23" w:rsidP="00C17D23">
      <w:pPr>
        <w:ind w:firstLine="567"/>
        <w:contextualSpacing/>
        <w:jc w:val="both"/>
      </w:pPr>
      <w:r w:rsidRPr="006B5C26">
        <w:t xml:space="preserve">5.3. Защита научных работ проходит </w:t>
      </w:r>
      <w:proofErr w:type="spellStart"/>
      <w:r w:rsidRPr="006B5C26">
        <w:t>очно</w:t>
      </w:r>
      <w:proofErr w:type="spellEnd"/>
      <w:r w:rsidRPr="006B5C26">
        <w:t xml:space="preserve"> в формате публичного доклада 19 декабря 2019 года на базе Приамурского государственного университета имени Шолом-Алейхема.</w:t>
      </w:r>
    </w:p>
    <w:p w:rsidR="00C17D23" w:rsidRPr="006B5C26" w:rsidRDefault="00C17D23" w:rsidP="00C17D23">
      <w:pPr>
        <w:ind w:firstLine="567"/>
        <w:contextualSpacing/>
        <w:jc w:val="both"/>
      </w:pPr>
      <w:r w:rsidRPr="006B5C26">
        <w:lastRenderedPageBreak/>
        <w:t>5.4. Время доклада составляет не более 7 минут. Ответы на во</w:t>
      </w:r>
      <w:r w:rsidRPr="006B5C26">
        <w:softHyphen/>
        <w:t>просы чл</w:t>
      </w:r>
      <w:r w:rsidRPr="006B5C26">
        <w:t>е</w:t>
      </w:r>
      <w:r w:rsidRPr="006B5C26">
        <w:t>нов Комиссии – не более 5 минут. При защите рекомендуется наличие эле</w:t>
      </w:r>
      <w:r w:rsidRPr="006B5C26">
        <w:t>к</w:t>
      </w:r>
      <w:r w:rsidRPr="006B5C26">
        <w:t>тронной презентации.</w:t>
      </w:r>
    </w:p>
    <w:p w:rsidR="00C17D23" w:rsidRPr="006B5C26" w:rsidRDefault="00C17D23" w:rsidP="00C17D23">
      <w:pPr>
        <w:shd w:val="clear" w:color="auto" w:fill="FFFFFF"/>
        <w:ind w:firstLine="567"/>
        <w:contextualSpacing/>
        <w:jc w:val="center"/>
        <w:rPr>
          <w:b/>
          <w:color w:val="000000"/>
          <w:spacing w:val="-1"/>
        </w:rPr>
      </w:pPr>
      <w:r w:rsidRPr="006B5C26">
        <w:rPr>
          <w:b/>
          <w:color w:val="000000"/>
          <w:spacing w:val="-1"/>
        </w:rPr>
        <w:t xml:space="preserve">6. Требования к </w:t>
      </w:r>
      <w:r w:rsidRPr="006B5C26">
        <w:rPr>
          <w:b/>
        </w:rPr>
        <w:t xml:space="preserve">научной </w:t>
      </w:r>
      <w:r w:rsidRPr="006B5C26">
        <w:rPr>
          <w:b/>
          <w:color w:val="000000"/>
          <w:spacing w:val="-1"/>
        </w:rPr>
        <w:t>работе</w:t>
      </w:r>
    </w:p>
    <w:p w:rsidR="00C17D23" w:rsidRPr="006B5C26" w:rsidRDefault="00C17D23" w:rsidP="00C17D23">
      <w:pPr>
        <w:shd w:val="clear" w:color="auto" w:fill="FFFFFF"/>
        <w:ind w:firstLine="567"/>
        <w:contextualSpacing/>
        <w:jc w:val="both"/>
      </w:pPr>
      <w:r w:rsidRPr="006B5C26">
        <w:t>6.1. На конкурс представляются научные работы, выполненные на ру</w:t>
      </w:r>
      <w:r w:rsidRPr="006B5C26">
        <w:t>с</w:t>
      </w:r>
      <w:r w:rsidRPr="006B5C26">
        <w:t xml:space="preserve">ском языке,          напечатанные через 1,5 интервала (левое поле – </w:t>
      </w:r>
      <w:smartTag w:uri="urn:schemas-microsoft-com:office:smarttags" w:element="metricconverter">
        <w:smartTagPr>
          <w:attr w:name="ProductID" w:val="3 см"/>
        </w:smartTagPr>
        <w:r w:rsidRPr="006B5C26">
          <w:t>3 см</w:t>
        </w:r>
      </w:smartTag>
      <w:r w:rsidRPr="006B5C26">
        <w:t xml:space="preserve">., правое – </w:t>
      </w:r>
      <w:smartTag w:uri="urn:schemas-microsoft-com:office:smarttags" w:element="metricconverter">
        <w:smartTagPr>
          <w:attr w:name="ProductID" w:val="1 см"/>
        </w:smartTagPr>
        <w:r w:rsidRPr="006B5C26">
          <w:t>1 см</w:t>
        </w:r>
      </w:smartTag>
      <w:r w:rsidRPr="006B5C26">
        <w:t xml:space="preserve">.,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B5C26">
          <w:t>2 см</w:t>
        </w:r>
      </w:smartTag>
      <w:r w:rsidRPr="006B5C26">
        <w:t xml:space="preserve">., абзацный отступ – </w:t>
      </w:r>
      <w:smartTag w:uri="urn:schemas-microsoft-com:office:smarttags" w:element="metricconverter">
        <w:smartTagPr>
          <w:attr w:name="ProductID" w:val="1,5 см"/>
        </w:smartTagPr>
        <w:r w:rsidRPr="006B5C26">
          <w:t>1,5 см</w:t>
        </w:r>
      </w:smartTag>
      <w:r w:rsidRPr="006B5C26">
        <w:t xml:space="preserve">.), шрифт 14 </w:t>
      </w:r>
      <w:proofErr w:type="spellStart"/>
      <w:proofErr w:type="gramStart"/>
      <w:r w:rsidRPr="006B5C26">
        <w:t>пт</w:t>
      </w:r>
      <w:proofErr w:type="spellEnd"/>
      <w:proofErr w:type="gramEnd"/>
      <w:r w:rsidRPr="006B5C26">
        <w:t xml:space="preserve">, </w:t>
      </w:r>
      <w:r w:rsidRPr="006B5C26">
        <w:rPr>
          <w:color w:val="000000"/>
        </w:rPr>
        <w:t>сноски печатаются через один интервал, шрифт 10 пт</w:t>
      </w:r>
      <w:r w:rsidRPr="006B5C26">
        <w:t>. Объем работы не должен пр</w:t>
      </w:r>
      <w:r w:rsidRPr="006B5C26">
        <w:t>е</w:t>
      </w:r>
      <w:r w:rsidRPr="006B5C26">
        <w:t>вышать 15 страниц пе</w:t>
      </w:r>
      <w:r w:rsidRPr="006B5C26">
        <w:softHyphen/>
        <w:t>чатного текста формата А4 с учетом приложений. Рук</w:t>
      </w:r>
      <w:r w:rsidRPr="006B5C26">
        <w:t>о</w:t>
      </w:r>
      <w:r w:rsidRPr="006B5C26">
        <w:t>писные тексты к рас</w:t>
      </w:r>
      <w:r w:rsidRPr="006B5C26">
        <w:softHyphen/>
        <w:t>смотрению не принимаются.</w:t>
      </w:r>
    </w:p>
    <w:p w:rsidR="00C17D23" w:rsidRPr="006B5C26" w:rsidRDefault="00C17D23" w:rsidP="00C17D2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6B5C26">
        <w:rPr>
          <w:color w:val="000000"/>
        </w:rPr>
        <w:t>Работа должна содержать:</w:t>
      </w:r>
    </w:p>
    <w:p w:rsidR="00C17D23" w:rsidRPr="006B5C26" w:rsidRDefault="00C17D23" w:rsidP="00C17D2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B5C26">
        <w:rPr>
          <w:color w:val="000000"/>
          <w:spacing w:val="-2"/>
        </w:rPr>
        <w:t>- название;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rPr>
          <w:color w:val="000000"/>
          <w:spacing w:val="-2"/>
        </w:rPr>
        <w:t>- оглавление;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>- введение (обоснование темы и ее актуальность);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>- основную часть;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>- заключение;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>- список используемой литературы с указанием точных библиографи</w:t>
      </w:r>
      <w:r w:rsidRPr="006B5C26">
        <w:softHyphen/>
        <w:t>ческих сведений;</w:t>
      </w:r>
    </w:p>
    <w:p w:rsidR="00C17D23" w:rsidRPr="006B5C26" w:rsidRDefault="00C17D23" w:rsidP="00C17D23">
      <w:pPr>
        <w:autoSpaceDE w:val="0"/>
        <w:autoSpaceDN w:val="0"/>
        <w:adjustRightInd w:val="0"/>
        <w:ind w:firstLine="567"/>
        <w:contextualSpacing/>
        <w:jc w:val="both"/>
      </w:pPr>
      <w:r w:rsidRPr="006B5C26">
        <w:t>- приложения при наличии (карты, схемы, таблицы, статистические св</w:t>
      </w:r>
      <w:r w:rsidRPr="006B5C26">
        <w:t>е</w:t>
      </w:r>
      <w:r w:rsidRPr="006B5C26">
        <w:t>дения).</w:t>
      </w:r>
    </w:p>
    <w:p w:rsidR="00C17D23" w:rsidRPr="006B5C26" w:rsidRDefault="00C17D23" w:rsidP="00C17D23">
      <w:pPr>
        <w:pStyle w:val="aa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17D23" w:rsidRPr="006B5C26" w:rsidRDefault="00C17D23" w:rsidP="00C17D23">
      <w:pPr>
        <w:ind w:firstLine="567"/>
        <w:jc w:val="center"/>
      </w:pPr>
      <w:r w:rsidRPr="006B5C26">
        <w:rPr>
          <w:b/>
          <w:bCs/>
          <w:color w:val="000000"/>
          <w:spacing w:val="-1"/>
        </w:rPr>
        <w:t>7. Основные критерии оценки научных работ</w:t>
      </w:r>
    </w:p>
    <w:p w:rsidR="00C17D23" w:rsidRPr="006B5C26" w:rsidRDefault="00C17D23" w:rsidP="00C17D2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</w:rPr>
      </w:pPr>
      <w:r w:rsidRPr="006B5C26">
        <w:rPr>
          <w:color w:val="000000"/>
          <w:spacing w:val="-1"/>
        </w:rPr>
        <w:t>7.1. Основными критериями оценки научных работ являются:</w:t>
      </w:r>
    </w:p>
    <w:p w:rsidR="00C17D23" w:rsidRPr="006B5C26" w:rsidRDefault="00C17D23" w:rsidP="00C17D23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B5C26">
        <w:rPr>
          <w:color w:val="000000"/>
        </w:rPr>
        <w:t>актуальность научного исследования, способов и методов решения поставленных задач;</w:t>
      </w:r>
    </w:p>
    <w:p w:rsidR="00C17D23" w:rsidRPr="006B5C26" w:rsidRDefault="00C17D23" w:rsidP="00C17D23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B5C26">
        <w:rPr>
          <w:color w:val="000000"/>
        </w:rPr>
        <w:t>соответствие полученных результатов целям и задачам научного исследования;</w:t>
      </w:r>
    </w:p>
    <w:p w:rsidR="00C17D23" w:rsidRPr="006B5C26" w:rsidRDefault="00C17D23" w:rsidP="00C17D23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B5C26">
        <w:rPr>
          <w:color w:val="000000"/>
        </w:rPr>
        <w:t>научная или техническая новизна и степень решения поставленных задач;</w:t>
      </w:r>
    </w:p>
    <w:p w:rsidR="00C17D23" w:rsidRPr="006B5C26" w:rsidRDefault="00C17D23" w:rsidP="00C17D23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B5C26">
        <w:rPr>
          <w:color w:val="000000"/>
          <w:spacing w:val="-1"/>
        </w:rPr>
        <w:t>стиль и грамотность оформления работы;</w:t>
      </w:r>
    </w:p>
    <w:p w:rsidR="00C17D23" w:rsidRPr="006B5C26" w:rsidRDefault="00C17D23" w:rsidP="00C17D23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B5C26">
        <w:rPr>
          <w:color w:val="000000"/>
        </w:rPr>
        <w:t>творческий характер работы, самостоятельность подхода к исслед</w:t>
      </w:r>
      <w:r w:rsidRPr="006B5C26">
        <w:rPr>
          <w:color w:val="000000"/>
        </w:rPr>
        <w:t>о</w:t>
      </w:r>
      <w:r w:rsidRPr="006B5C26">
        <w:rPr>
          <w:color w:val="000000"/>
        </w:rPr>
        <w:t>ванию.</w:t>
      </w:r>
    </w:p>
    <w:p w:rsidR="00C17D23" w:rsidRPr="006B5C26" w:rsidRDefault="00C17D23" w:rsidP="00C17D23">
      <w:pPr>
        <w:pStyle w:val="aa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17D23" w:rsidRPr="006B5C26" w:rsidRDefault="00C17D23" w:rsidP="00C17D23">
      <w:pPr>
        <w:pStyle w:val="aa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17D23" w:rsidRPr="006B5C26" w:rsidRDefault="00C17D23" w:rsidP="00C17D23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6B5C26">
        <w:rPr>
          <w:b/>
          <w:bCs/>
          <w:color w:val="000000"/>
          <w:spacing w:val="-1"/>
        </w:rPr>
        <w:t xml:space="preserve"> </w:t>
      </w:r>
    </w:p>
    <w:p w:rsidR="00C17D23" w:rsidRPr="006B5C26" w:rsidRDefault="00C17D23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C17D23" w:rsidRPr="006B5C26" w:rsidRDefault="00C17D23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71554C" w:rsidRPr="006B5C26" w:rsidRDefault="0071554C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71554C" w:rsidRPr="006B5C26" w:rsidRDefault="0071554C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71554C" w:rsidRPr="006B5C26" w:rsidRDefault="0071554C" w:rsidP="00E02596">
      <w:pPr>
        <w:pStyle w:val="aa"/>
        <w:spacing w:after="120" w:line="240" w:lineRule="exact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6B5C26">
        <w:rPr>
          <w:rFonts w:ascii="Times New Roman" w:hAnsi="Times New Roman"/>
          <w:i/>
          <w:sz w:val="20"/>
          <w:szCs w:val="20"/>
        </w:rPr>
        <w:t>Приложение № 2</w:t>
      </w:r>
    </w:p>
    <w:p w:rsidR="0071554C" w:rsidRPr="006B5C26" w:rsidRDefault="0071554C" w:rsidP="0071554C">
      <w:pPr>
        <w:spacing w:line="240" w:lineRule="exact"/>
        <w:ind w:left="4820"/>
      </w:pPr>
    </w:p>
    <w:p w:rsidR="0071554C" w:rsidRPr="006B5C26" w:rsidRDefault="0071554C" w:rsidP="0071554C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ПОЛОЖЕНИЕ</w:t>
      </w:r>
    </w:p>
    <w:p w:rsidR="0071554C" w:rsidRPr="006B5C26" w:rsidRDefault="0071554C" w:rsidP="0071554C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 xml:space="preserve"> об организации и проведении </w:t>
      </w:r>
    </w:p>
    <w:p w:rsidR="0071554C" w:rsidRPr="006B5C26" w:rsidRDefault="003940F5" w:rsidP="0071554C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творческой</w:t>
      </w:r>
      <w:r w:rsidR="0071554C" w:rsidRPr="006B5C26">
        <w:rPr>
          <w:rFonts w:ascii="Times New Roman" w:hAnsi="Times New Roman"/>
          <w:b/>
          <w:sz w:val="20"/>
          <w:szCs w:val="20"/>
        </w:rPr>
        <w:t xml:space="preserve"> площадки «</w:t>
      </w:r>
      <w:r w:rsidRPr="006B5C26">
        <w:rPr>
          <w:rFonts w:ascii="Times New Roman" w:hAnsi="Times New Roman"/>
          <w:b/>
          <w:sz w:val="20"/>
          <w:szCs w:val="20"/>
        </w:rPr>
        <w:t xml:space="preserve">Территория </w:t>
      </w:r>
      <w:proofErr w:type="gramStart"/>
      <w:r w:rsidRPr="006B5C26">
        <w:rPr>
          <w:rFonts w:ascii="Times New Roman" w:hAnsi="Times New Roman"/>
          <w:b/>
          <w:sz w:val="20"/>
          <w:szCs w:val="20"/>
        </w:rPr>
        <w:t>ярких</w:t>
      </w:r>
      <w:proofErr w:type="gramEnd"/>
      <w:r w:rsidR="0071554C" w:rsidRPr="006B5C26">
        <w:rPr>
          <w:rFonts w:ascii="Times New Roman" w:hAnsi="Times New Roman"/>
          <w:b/>
          <w:sz w:val="20"/>
          <w:szCs w:val="20"/>
        </w:rPr>
        <w:t>»</w:t>
      </w:r>
    </w:p>
    <w:p w:rsidR="0071554C" w:rsidRPr="006B5C26" w:rsidRDefault="0071554C" w:rsidP="0071554C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Регионального фестиваля «Студенческая зима – 2019»</w:t>
      </w:r>
    </w:p>
    <w:p w:rsidR="0071554C" w:rsidRPr="006B5C26" w:rsidRDefault="0071554C" w:rsidP="0071554C">
      <w:pPr>
        <w:pStyle w:val="aa"/>
        <w:ind w:firstLine="709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71554C" w:rsidRPr="006B5C26" w:rsidRDefault="0071554C" w:rsidP="00D839AC">
      <w:pPr>
        <w:pStyle w:val="ab"/>
        <w:numPr>
          <w:ilvl w:val="0"/>
          <w:numId w:val="18"/>
        </w:numPr>
        <w:shd w:val="clear" w:color="auto" w:fill="FFFFFF"/>
        <w:jc w:val="center"/>
      </w:pPr>
      <w:r w:rsidRPr="006B5C26">
        <w:rPr>
          <w:b/>
          <w:bCs/>
          <w:spacing w:val="-2"/>
        </w:rPr>
        <w:t>Общие положения</w:t>
      </w:r>
    </w:p>
    <w:p w:rsidR="00D839AC" w:rsidRPr="006B5C26" w:rsidRDefault="0071554C" w:rsidP="00D839AC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3"/>
        </w:rPr>
      </w:pPr>
      <w:r w:rsidRPr="006B5C26">
        <w:rPr>
          <w:spacing w:val="-2"/>
        </w:rPr>
        <w:t xml:space="preserve">Настоящее положение определяет условия и порядок проведения </w:t>
      </w:r>
      <w:r w:rsidR="000622A5" w:rsidRPr="006B5C26">
        <w:rPr>
          <w:spacing w:val="-2"/>
        </w:rPr>
        <w:t>программы творческой</w:t>
      </w:r>
      <w:r w:rsidRPr="006B5C26">
        <w:t xml:space="preserve"> площадки «</w:t>
      </w:r>
      <w:r w:rsidR="000622A5" w:rsidRPr="006B5C26">
        <w:t xml:space="preserve">Территория </w:t>
      </w:r>
      <w:proofErr w:type="gramStart"/>
      <w:r w:rsidR="000622A5" w:rsidRPr="006B5C26">
        <w:t>ярких</w:t>
      </w:r>
      <w:proofErr w:type="gramEnd"/>
      <w:r w:rsidR="000622A5" w:rsidRPr="006B5C26">
        <w:t>»</w:t>
      </w:r>
      <w:r w:rsidR="00976765" w:rsidRPr="006B5C26">
        <w:t xml:space="preserve"> (</w:t>
      </w:r>
      <w:r w:rsidR="00DE3044" w:rsidRPr="006B5C26">
        <w:t xml:space="preserve">далее - </w:t>
      </w:r>
      <w:r w:rsidR="00976765" w:rsidRPr="006B5C26">
        <w:t>Программа)</w:t>
      </w:r>
      <w:r w:rsidRPr="006B5C26">
        <w:t>.</w:t>
      </w:r>
    </w:p>
    <w:p w:rsidR="00720E69" w:rsidRPr="006B5C26" w:rsidRDefault="0071554C" w:rsidP="00720E69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3"/>
        </w:rPr>
      </w:pPr>
      <w:r w:rsidRPr="006B5C26">
        <w:rPr>
          <w:color w:val="000000"/>
        </w:rPr>
        <w:t xml:space="preserve">В </w:t>
      </w:r>
      <w:r w:rsidR="00976765" w:rsidRPr="006B5C26">
        <w:rPr>
          <w:color w:val="000000"/>
        </w:rPr>
        <w:t>Программе</w:t>
      </w:r>
      <w:r w:rsidRPr="006B5C26">
        <w:rPr>
          <w:color w:val="000000"/>
        </w:rPr>
        <w:t xml:space="preserve"> принимают участие</w:t>
      </w:r>
      <w:r w:rsidR="00D839AC" w:rsidRPr="006B5C26">
        <w:rPr>
          <w:color w:val="000000"/>
        </w:rPr>
        <w:t xml:space="preserve"> </w:t>
      </w:r>
      <w:r w:rsidRPr="006B5C26">
        <w:rPr>
          <w:color w:val="000000"/>
        </w:rPr>
        <w:t>студенты очного и заочного о</w:t>
      </w:r>
      <w:r w:rsidRPr="006B5C26">
        <w:rPr>
          <w:color w:val="000000"/>
        </w:rPr>
        <w:t>т</w:t>
      </w:r>
      <w:r w:rsidRPr="006B5C26">
        <w:rPr>
          <w:color w:val="000000"/>
        </w:rPr>
        <w:t xml:space="preserve">делений образовательных учреждений и филиалов </w:t>
      </w:r>
      <w:r w:rsidRPr="006B5C26">
        <w:rPr>
          <w:b/>
          <w:color w:val="000000"/>
        </w:rPr>
        <w:t>высшего</w:t>
      </w:r>
      <w:r w:rsidRPr="006B5C26">
        <w:rPr>
          <w:color w:val="000000"/>
        </w:rPr>
        <w:t xml:space="preserve"> и </w:t>
      </w:r>
      <w:r w:rsidRPr="006B5C26">
        <w:rPr>
          <w:b/>
          <w:color w:val="000000"/>
        </w:rPr>
        <w:t>среднего</w:t>
      </w:r>
      <w:r w:rsidRPr="006B5C26">
        <w:rPr>
          <w:color w:val="000000"/>
        </w:rPr>
        <w:t xml:space="preserve"> профе</w:t>
      </w:r>
      <w:r w:rsidRPr="006B5C26">
        <w:rPr>
          <w:color w:val="000000"/>
        </w:rPr>
        <w:t>с</w:t>
      </w:r>
      <w:r w:rsidRPr="006B5C26">
        <w:rPr>
          <w:color w:val="000000"/>
        </w:rPr>
        <w:t>сионального образования, находящихся на территории ЕАО, в возрасте от 15 до 25 лет.</w:t>
      </w:r>
    </w:p>
    <w:p w:rsidR="004749C9" w:rsidRPr="006B5C26" w:rsidRDefault="009A35AD" w:rsidP="004749C9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3"/>
        </w:rPr>
      </w:pPr>
      <w:r w:rsidRPr="006B5C26">
        <w:t xml:space="preserve">Конкурсанты имеют право принять участие только в </w:t>
      </w:r>
      <w:r w:rsidRPr="006B5C26">
        <w:rPr>
          <w:u w:val="single"/>
        </w:rPr>
        <w:t>одном</w:t>
      </w:r>
      <w:r w:rsidRPr="006B5C26">
        <w:t xml:space="preserve"> ко</w:t>
      </w:r>
      <w:r w:rsidRPr="006B5C26">
        <w:t>н</w:t>
      </w:r>
      <w:r w:rsidRPr="006B5C26">
        <w:t xml:space="preserve">курсном номере </w:t>
      </w:r>
      <w:r w:rsidRPr="006B5C26">
        <w:rPr>
          <w:u w:val="single"/>
        </w:rPr>
        <w:t>одной</w:t>
      </w:r>
      <w:r w:rsidRPr="006B5C26">
        <w:t xml:space="preserve"> из предло</w:t>
      </w:r>
      <w:r w:rsidR="006D30F7" w:rsidRPr="006B5C26">
        <w:t xml:space="preserve">женных номинаций </w:t>
      </w:r>
      <w:r w:rsidR="006D30F7" w:rsidRPr="006B5C26">
        <w:rPr>
          <w:bCs/>
        </w:rPr>
        <w:t>в случае, если в заявке ук</w:t>
      </w:r>
      <w:r w:rsidR="006D30F7" w:rsidRPr="006B5C26">
        <w:rPr>
          <w:bCs/>
        </w:rPr>
        <w:t>а</w:t>
      </w:r>
      <w:r w:rsidR="006D30F7" w:rsidRPr="006B5C26">
        <w:rPr>
          <w:bCs/>
        </w:rPr>
        <w:t>зан один и тот же списочный состав.</w:t>
      </w:r>
    </w:p>
    <w:p w:rsidR="004749C9" w:rsidRPr="006B5C26" w:rsidRDefault="005E01D3" w:rsidP="004749C9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3"/>
        </w:rPr>
      </w:pPr>
      <w:r w:rsidRPr="006B5C26">
        <w:t>Программа</w:t>
      </w:r>
      <w:r w:rsidR="004749C9" w:rsidRPr="006B5C26">
        <w:t xml:space="preserve"> </w:t>
      </w:r>
      <w:r w:rsidRPr="006B5C26">
        <w:t>реализуется</w:t>
      </w:r>
      <w:r w:rsidR="004749C9" w:rsidRPr="006B5C26">
        <w:t xml:space="preserve"> на единой площадке: концерном зале О</w:t>
      </w:r>
      <w:r w:rsidR="004749C9" w:rsidRPr="006B5C26">
        <w:t>б</w:t>
      </w:r>
      <w:r w:rsidR="004749C9" w:rsidRPr="006B5C26">
        <w:t xml:space="preserve">ластной филармонии </w:t>
      </w:r>
      <w:proofErr w:type="gramStart"/>
      <w:r w:rsidR="004749C9" w:rsidRPr="006B5C26">
        <w:t>г</w:t>
      </w:r>
      <w:proofErr w:type="gramEnd"/>
      <w:r w:rsidR="004749C9" w:rsidRPr="006B5C26">
        <w:t>. Биробиджана.</w:t>
      </w:r>
    </w:p>
    <w:p w:rsidR="0071554C" w:rsidRPr="006B5C26" w:rsidRDefault="0071554C" w:rsidP="0071554C">
      <w:pPr>
        <w:pStyle w:val="aa"/>
        <w:ind w:firstLine="567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71554C" w:rsidRPr="006B5C26" w:rsidRDefault="0071554C" w:rsidP="0071554C">
      <w:pPr>
        <w:shd w:val="clear" w:color="auto" w:fill="FFFFFF"/>
        <w:ind w:firstLine="567"/>
        <w:jc w:val="center"/>
        <w:rPr>
          <w:b/>
          <w:bCs/>
          <w:spacing w:val="-2"/>
        </w:rPr>
      </w:pPr>
      <w:r w:rsidRPr="006B5C26">
        <w:rPr>
          <w:b/>
          <w:bCs/>
          <w:spacing w:val="-2"/>
        </w:rPr>
        <w:t xml:space="preserve">2. </w:t>
      </w:r>
      <w:r w:rsidR="003A6380" w:rsidRPr="006B5C26">
        <w:rPr>
          <w:b/>
          <w:bCs/>
          <w:spacing w:val="-2"/>
        </w:rPr>
        <w:t>Н</w:t>
      </w:r>
      <w:r w:rsidRPr="006B5C26">
        <w:rPr>
          <w:b/>
          <w:bCs/>
          <w:spacing w:val="-2"/>
        </w:rPr>
        <w:t xml:space="preserve">аправления </w:t>
      </w:r>
      <w:r w:rsidR="0018500B" w:rsidRPr="006B5C26">
        <w:rPr>
          <w:b/>
          <w:bCs/>
          <w:spacing w:val="-2"/>
        </w:rPr>
        <w:t>Программы</w:t>
      </w:r>
    </w:p>
    <w:p w:rsidR="00C40EC3" w:rsidRPr="006B5C26" w:rsidRDefault="001B1EA3" w:rsidP="00720E69">
      <w:pPr>
        <w:ind w:left="567"/>
        <w:jc w:val="both"/>
        <w:rPr>
          <w:b/>
        </w:rPr>
      </w:pPr>
      <w:r w:rsidRPr="006B5C26">
        <w:t xml:space="preserve"> </w:t>
      </w:r>
      <w:r w:rsidR="00836497" w:rsidRPr="006B5C26">
        <w:t>2.1.</w:t>
      </w:r>
      <w:r w:rsidR="00836497" w:rsidRPr="006B5C26">
        <w:rPr>
          <w:b/>
        </w:rPr>
        <w:t xml:space="preserve"> </w:t>
      </w:r>
      <w:r w:rsidR="00EC5F7E" w:rsidRPr="006B5C26">
        <w:rPr>
          <w:b/>
        </w:rPr>
        <w:t>Вокальное</w:t>
      </w:r>
      <w:r w:rsidR="00C40EC3" w:rsidRPr="006B5C26">
        <w:rPr>
          <w:b/>
        </w:rPr>
        <w:t xml:space="preserve"> направление</w:t>
      </w:r>
      <w:r w:rsidRPr="006B5C26">
        <w:rPr>
          <w:b/>
        </w:rPr>
        <w:t>:</w:t>
      </w:r>
    </w:p>
    <w:p w:rsidR="00C40EC3" w:rsidRPr="006B5C26" w:rsidRDefault="00C40EC3" w:rsidP="0083411D">
      <w:pPr>
        <w:ind w:firstLine="567"/>
        <w:jc w:val="both"/>
      </w:pPr>
      <w:r w:rsidRPr="006B5C26">
        <w:t>В данном</w:t>
      </w:r>
      <w:r w:rsidR="0083411D" w:rsidRPr="006B5C26">
        <w:t xml:space="preserve"> </w:t>
      </w:r>
      <w:r w:rsidRPr="006B5C26">
        <w:t xml:space="preserve">направлении </w:t>
      </w:r>
      <w:r w:rsidR="007C66D0" w:rsidRPr="006B5C26">
        <w:t>к исполнению принимаются</w:t>
      </w:r>
      <w:r w:rsidRPr="006B5C26">
        <w:t xml:space="preserve"> музыкальные прои</w:t>
      </w:r>
      <w:r w:rsidRPr="006B5C26">
        <w:t>з</w:t>
      </w:r>
      <w:r w:rsidRPr="006B5C26">
        <w:t>ведения</w:t>
      </w:r>
      <w:r w:rsidR="0083411D" w:rsidRPr="006B5C26">
        <w:t xml:space="preserve"> </w:t>
      </w:r>
      <w:r w:rsidRPr="006B5C26">
        <w:t>в номинациях:</w:t>
      </w:r>
    </w:p>
    <w:p w:rsidR="00C40EC3" w:rsidRPr="006B5C26" w:rsidRDefault="00C40EC3" w:rsidP="0083411D">
      <w:pPr>
        <w:ind w:firstLine="567"/>
        <w:jc w:val="both"/>
      </w:pPr>
      <w:r w:rsidRPr="006B5C26">
        <w:t>- эстрадный и джазовый вокал;</w:t>
      </w:r>
    </w:p>
    <w:p w:rsidR="00C40EC3" w:rsidRPr="006B5C26" w:rsidRDefault="00C40EC3" w:rsidP="0083411D">
      <w:pPr>
        <w:ind w:firstLine="567"/>
        <w:jc w:val="both"/>
      </w:pPr>
      <w:r w:rsidRPr="006B5C26">
        <w:t>- академический вокал;</w:t>
      </w:r>
    </w:p>
    <w:p w:rsidR="00C40EC3" w:rsidRPr="006B5C26" w:rsidRDefault="00C40EC3" w:rsidP="0083411D">
      <w:pPr>
        <w:ind w:firstLine="567"/>
        <w:jc w:val="both"/>
      </w:pPr>
      <w:r w:rsidRPr="006B5C26">
        <w:t>- </w:t>
      </w:r>
      <w:r w:rsidRPr="006B5C26">
        <w:rPr>
          <w:bCs/>
        </w:rPr>
        <w:t>народное исполнение</w:t>
      </w:r>
      <w:r w:rsidR="007C66D0" w:rsidRPr="006B5C26">
        <w:t>.</w:t>
      </w:r>
    </w:p>
    <w:p w:rsidR="00C40EC3" w:rsidRPr="006B5C26" w:rsidRDefault="001B1EA3" w:rsidP="0083411D">
      <w:pPr>
        <w:ind w:firstLine="567"/>
        <w:jc w:val="both"/>
      </w:pPr>
      <w:r w:rsidRPr="006B5C26">
        <w:t>2.</w:t>
      </w:r>
      <w:r w:rsidR="00836497" w:rsidRPr="006B5C26">
        <w:t>2</w:t>
      </w:r>
      <w:r w:rsidRPr="006B5C26">
        <w:t>.</w:t>
      </w:r>
      <w:r w:rsidR="00C40EC3" w:rsidRPr="006B5C26">
        <w:t> </w:t>
      </w:r>
      <w:r w:rsidR="00C40EC3" w:rsidRPr="006B5C26">
        <w:rPr>
          <w:u w:val="single"/>
        </w:rPr>
        <w:t>Эстрадный</w:t>
      </w:r>
      <w:r w:rsidR="005A3B2F" w:rsidRPr="006B5C26">
        <w:rPr>
          <w:u w:val="single"/>
        </w:rPr>
        <w:t>,</w:t>
      </w:r>
      <w:r w:rsidR="00C40EC3" w:rsidRPr="006B5C26">
        <w:rPr>
          <w:u w:val="single"/>
        </w:rPr>
        <w:t xml:space="preserve"> джазовый </w:t>
      </w:r>
      <w:r w:rsidR="005A3B2F" w:rsidRPr="006B5C26">
        <w:rPr>
          <w:u w:val="single"/>
        </w:rPr>
        <w:t xml:space="preserve">и академический </w:t>
      </w:r>
      <w:r w:rsidR="00C40EC3" w:rsidRPr="006B5C26">
        <w:rPr>
          <w:u w:val="single"/>
        </w:rPr>
        <w:t>вокал</w:t>
      </w:r>
      <w:r w:rsidRPr="006B5C26">
        <w:t>:</w:t>
      </w:r>
    </w:p>
    <w:p w:rsidR="00C40EC3" w:rsidRPr="006B5C26" w:rsidRDefault="00C40EC3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В конкурсной программе могут принимать участие солисты, ансамбли (дуэты, трио, вокальные группы) и хоровые коллективы.</w:t>
      </w:r>
    </w:p>
    <w:p w:rsidR="00C40EC3" w:rsidRPr="006B5C26" w:rsidRDefault="001B1EA3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</w:t>
      </w:r>
      <w:r w:rsidR="00836497" w:rsidRPr="006B5C26">
        <w:rPr>
          <w:bCs/>
        </w:rPr>
        <w:t>3</w:t>
      </w:r>
      <w:r w:rsidRPr="006B5C26">
        <w:rPr>
          <w:bCs/>
        </w:rPr>
        <w:t>.</w:t>
      </w:r>
      <w:r w:rsidR="00C40EC3" w:rsidRPr="006B5C26">
        <w:rPr>
          <w:bCs/>
        </w:rPr>
        <w:t xml:space="preserve"> В репертуар участников включается по </w:t>
      </w:r>
      <w:r w:rsidR="00D63E1C" w:rsidRPr="006B5C26">
        <w:rPr>
          <w:bCs/>
        </w:rPr>
        <w:t>1</w:t>
      </w:r>
      <w:r w:rsidR="00C40EC3" w:rsidRPr="006B5C26">
        <w:rPr>
          <w:bCs/>
        </w:rPr>
        <w:t xml:space="preserve"> произведению от исполн</w:t>
      </w:r>
      <w:r w:rsidR="00C40EC3" w:rsidRPr="006B5C26">
        <w:rPr>
          <w:bCs/>
        </w:rPr>
        <w:t>и</w:t>
      </w:r>
      <w:r w:rsidR="00C40EC3" w:rsidRPr="006B5C26">
        <w:rPr>
          <w:bCs/>
        </w:rPr>
        <w:t xml:space="preserve">теля. </w:t>
      </w:r>
    </w:p>
    <w:p w:rsidR="00C40EC3" w:rsidRPr="006B5C26" w:rsidRDefault="00034184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lastRenderedPageBreak/>
        <w:t>2.4.</w:t>
      </w:r>
      <w:r w:rsidR="00C40EC3" w:rsidRPr="006B5C26">
        <w:rPr>
          <w:bCs/>
        </w:rPr>
        <w:t> Конкурсант выступает в сопровождении живого аккомпанемента</w:t>
      </w:r>
      <w:r w:rsidR="00CD4F14" w:rsidRPr="006B5C26">
        <w:rPr>
          <w:bCs/>
        </w:rPr>
        <w:t xml:space="preserve"> (за исключением рояля)</w:t>
      </w:r>
      <w:r w:rsidR="00C40EC3" w:rsidRPr="006B5C26">
        <w:rPr>
          <w:bCs/>
        </w:rPr>
        <w:t xml:space="preserve"> и</w:t>
      </w:r>
      <w:r w:rsidRPr="006B5C26">
        <w:rPr>
          <w:bCs/>
        </w:rPr>
        <w:t xml:space="preserve"> </w:t>
      </w:r>
      <w:r w:rsidR="00C40EC3" w:rsidRPr="006B5C26">
        <w:rPr>
          <w:bCs/>
        </w:rPr>
        <w:t xml:space="preserve">или фонограммы </w:t>
      </w:r>
      <w:r w:rsidRPr="006B5C26">
        <w:rPr>
          <w:bCs/>
        </w:rPr>
        <w:t xml:space="preserve">(минус - </w:t>
      </w:r>
      <w:r w:rsidR="00C40EC3" w:rsidRPr="006B5C26">
        <w:rPr>
          <w:bCs/>
        </w:rPr>
        <w:t>без наложения голоса), во</w:t>
      </w:r>
      <w:r w:rsidR="00C40EC3" w:rsidRPr="006B5C26">
        <w:rPr>
          <w:bCs/>
        </w:rPr>
        <w:t>з</w:t>
      </w:r>
      <w:r w:rsidR="00C40EC3" w:rsidRPr="006B5C26">
        <w:rPr>
          <w:bCs/>
        </w:rPr>
        <w:t xml:space="preserve">можно исполнение произведения </w:t>
      </w:r>
      <w:r w:rsidR="00C40EC3" w:rsidRPr="006B5C26">
        <w:rPr>
          <w:lang w:val="en-US"/>
        </w:rPr>
        <w:t>a</w:t>
      </w:r>
      <w:r w:rsidR="00C40EC3" w:rsidRPr="006B5C26">
        <w:t>-</w:t>
      </w:r>
      <w:proofErr w:type="spellStart"/>
      <w:r w:rsidR="00C40EC3" w:rsidRPr="006B5C26">
        <w:rPr>
          <w:lang w:val="en-US"/>
        </w:rPr>
        <w:t>capella</w:t>
      </w:r>
      <w:proofErr w:type="spellEnd"/>
      <w:r w:rsidR="00C40EC3" w:rsidRPr="006B5C26">
        <w:t xml:space="preserve">. </w:t>
      </w:r>
      <w:r w:rsidR="00C40EC3" w:rsidRPr="006B5C26">
        <w:rPr>
          <w:bCs/>
        </w:rPr>
        <w:t>Использование фонограммы с пр</w:t>
      </w:r>
      <w:r w:rsidR="00C40EC3" w:rsidRPr="006B5C26">
        <w:rPr>
          <w:bCs/>
        </w:rPr>
        <w:t>о</w:t>
      </w:r>
      <w:r w:rsidR="00C40EC3" w:rsidRPr="006B5C26">
        <w:rPr>
          <w:bCs/>
        </w:rPr>
        <w:t xml:space="preserve">писанным </w:t>
      </w:r>
      <w:proofErr w:type="spellStart"/>
      <w:r w:rsidR="00C40EC3" w:rsidRPr="006B5C26">
        <w:rPr>
          <w:bCs/>
        </w:rPr>
        <w:t>бэк-вокалом</w:t>
      </w:r>
      <w:proofErr w:type="spellEnd"/>
      <w:r w:rsidR="00C40EC3" w:rsidRPr="006B5C26">
        <w:rPr>
          <w:bCs/>
        </w:rPr>
        <w:t xml:space="preserve"> и с исключенным центральным каналом ("</w:t>
      </w:r>
      <w:proofErr w:type="spellStart"/>
      <w:r w:rsidR="00C40EC3" w:rsidRPr="006B5C26">
        <w:rPr>
          <w:bCs/>
        </w:rPr>
        <w:t>задавка</w:t>
      </w:r>
      <w:proofErr w:type="spellEnd"/>
      <w:r w:rsidR="00C40EC3" w:rsidRPr="006B5C26">
        <w:rPr>
          <w:bCs/>
        </w:rPr>
        <w:t>") з</w:t>
      </w:r>
      <w:r w:rsidR="00C40EC3" w:rsidRPr="006B5C26">
        <w:rPr>
          <w:bCs/>
        </w:rPr>
        <w:t>а</w:t>
      </w:r>
      <w:r w:rsidR="00C40EC3" w:rsidRPr="006B5C26">
        <w:rPr>
          <w:bCs/>
        </w:rPr>
        <w:t xml:space="preserve">прещено. Также может быть задействован вспомогательный состав (балет, </w:t>
      </w:r>
      <w:proofErr w:type="spellStart"/>
      <w:r w:rsidR="00C40EC3" w:rsidRPr="006B5C26">
        <w:rPr>
          <w:bCs/>
        </w:rPr>
        <w:t>бэк-вокал</w:t>
      </w:r>
      <w:proofErr w:type="spellEnd"/>
      <w:r w:rsidR="00C40EC3" w:rsidRPr="006B5C26">
        <w:rPr>
          <w:bCs/>
        </w:rPr>
        <w:t xml:space="preserve">). </w:t>
      </w:r>
    </w:p>
    <w:p w:rsidR="00C40EC3" w:rsidRPr="006B5C26" w:rsidRDefault="00AD6A4C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 xml:space="preserve">2.5. </w:t>
      </w:r>
      <w:r w:rsidR="00261145" w:rsidRPr="006B5C26">
        <w:rPr>
          <w:bCs/>
        </w:rPr>
        <w:t>Ф</w:t>
      </w:r>
      <w:r w:rsidR="00C40EC3" w:rsidRPr="006B5C26">
        <w:rPr>
          <w:bCs/>
        </w:rPr>
        <w:t>онограмм</w:t>
      </w:r>
      <w:r w:rsidR="00261145" w:rsidRPr="006B5C26">
        <w:rPr>
          <w:bCs/>
        </w:rPr>
        <w:t>а</w:t>
      </w:r>
      <w:r w:rsidR="00C40EC3" w:rsidRPr="006B5C26">
        <w:rPr>
          <w:bCs/>
        </w:rPr>
        <w:t xml:space="preserve"> </w:t>
      </w:r>
      <w:r w:rsidR="00261145" w:rsidRPr="006B5C26">
        <w:rPr>
          <w:bCs/>
        </w:rPr>
        <w:t>(</w:t>
      </w:r>
      <w:r w:rsidR="00C40EC3" w:rsidRPr="006B5C26">
        <w:rPr>
          <w:bCs/>
        </w:rPr>
        <w:t>минус) обеспечива</w:t>
      </w:r>
      <w:r w:rsidR="00261145" w:rsidRPr="006B5C26">
        <w:rPr>
          <w:bCs/>
        </w:rPr>
        <w:t>е</w:t>
      </w:r>
      <w:r w:rsidR="00C40EC3" w:rsidRPr="006B5C26">
        <w:rPr>
          <w:bCs/>
        </w:rPr>
        <w:t>тся участниками конкурса.</w:t>
      </w:r>
    </w:p>
    <w:p w:rsidR="00C40EC3" w:rsidRPr="006B5C26" w:rsidRDefault="005667A3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2.6.</w:t>
      </w:r>
      <w:r w:rsidR="00C40EC3" w:rsidRPr="006B5C26">
        <w:rPr>
          <w:bCs/>
        </w:rPr>
        <w:t> Фонограмма вокального произведения представляется на отдельном носителе (</w:t>
      </w:r>
      <w:proofErr w:type="spellStart"/>
      <w:r w:rsidR="00C40EC3" w:rsidRPr="006B5C26">
        <w:rPr>
          <w:bCs/>
        </w:rPr>
        <w:t>флэш-накопитель</w:t>
      </w:r>
      <w:proofErr w:type="spellEnd"/>
      <w:r w:rsidR="00C40EC3" w:rsidRPr="006B5C26">
        <w:rPr>
          <w:bCs/>
        </w:rPr>
        <w:t xml:space="preserve">) с указанием названия номера и </w:t>
      </w:r>
      <w:r w:rsidRPr="006B5C26">
        <w:rPr>
          <w:bCs/>
        </w:rPr>
        <w:t>участника</w:t>
      </w:r>
      <w:r w:rsidR="00C40EC3" w:rsidRPr="006B5C26">
        <w:rPr>
          <w:bCs/>
        </w:rPr>
        <w:t xml:space="preserve"> в форм</w:t>
      </w:r>
      <w:r w:rsidR="00C40EC3" w:rsidRPr="006B5C26">
        <w:rPr>
          <w:bCs/>
        </w:rPr>
        <w:t>а</w:t>
      </w:r>
      <w:r w:rsidR="00C40EC3" w:rsidRPr="006B5C26">
        <w:rPr>
          <w:bCs/>
        </w:rPr>
        <w:t>те "</w:t>
      </w:r>
      <w:r w:rsidR="00C40EC3" w:rsidRPr="006B5C26">
        <w:rPr>
          <w:bCs/>
          <w:lang w:val="en-US"/>
        </w:rPr>
        <w:t>mp</w:t>
      </w:r>
      <w:r w:rsidR="00C40EC3" w:rsidRPr="006B5C26">
        <w:rPr>
          <w:bCs/>
        </w:rPr>
        <w:t xml:space="preserve">3, </w:t>
      </w:r>
      <w:r w:rsidR="00C40EC3" w:rsidRPr="006B5C26">
        <w:rPr>
          <w:bCs/>
          <w:lang w:val="en-US"/>
        </w:rPr>
        <w:t>Wav</w:t>
      </w:r>
      <w:r w:rsidR="00C40EC3" w:rsidRPr="006B5C26">
        <w:rPr>
          <w:bCs/>
        </w:rPr>
        <w:t xml:space="preserve">, </w:t>
      </w:r>
      <w:r w:rsidR="00C40EC3" w:rsidRPr="006B5C26">
        <w:rPr>
          <w:bCs/>
          <w:lang w:val="en-US"/>
        </w:rPr>
        <w:t>Wma</w:t>
      </w:r>
      <w:r w:rsidR="00C40EC3" w:rsidRPr="006B5C26">
        <w:rPr>
          <w:bCs/>
        </w:rPr>
        <w:t xml:space="preserve">". </w:t>
      </w:r>
    </w:p>
    <w:p w:rsidR="00C40EC3" w:rsidRPr="006B5C26" w:rsidRDefault="001E627A" w:rsidP="008341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t>2.7.</w:t>
      </w:r>
      <w:r w:rsidR="00C40EC3" w:rsidRPr="006B5C26">
        <w:t xml:space="preserve"> Критерии оценки: </w:t>
      </w:r>
    </w:p>
    <w:p w:rsidR="00C40EC3" w:rsidRPr="006B5C26" w:rsidRDefault="007F0F15" w:rsidP="00C40EC3">
      <w:pPr>
        <w:ind w:firstLine="709"/>
        <w:rPr>
          <w:bCs/>
        </w:rPr>
      </w:pPr>
      <w:r w:rsidRPr="006B5C26">
        <w:rPr>
          <w:bCs/>
        </w:rPr>
        <w:t>-</w:t>
      </w:r>
      <w:r w:rsidR="00C40EC3" w:rsidRPr="006B5C26">
        <w:rPr>
          <w:bCs/>
        </w:rPr>
        <w:t xml:space="preserve"> техническое исполнение;</w:t>
      </w:r>
    </w:p>
    <w:p w:rsidR="00C40EC3" w:rsidRPr="006B5C26" w:rsidRDefault="007F0F15" w:rsidP="00C40EC3">
      <w:pPr>
        <w:ind w:firstLine="709"/>
        <w:rPr>
          <w:bCs/>
        </w:rPr>
      </w:pPr>
      <w:r w:rsidRPr="006B5C26">
        <w:rPr>
          <w:bCs/>
        </w:rPr>
        <w:t>-</w:t>
      </w:r>
      <w:r w:rsidR="00C40EC3" w:rsidRPr="006B5C26">
        <w:rPr>
          <w:bCs/>
        </w:rPr>
        <w:t xml:space="preserve"> артистизм.</w:t>
      </w:r>
    </w:p>
    <w:p w:rsidR="00C40EC3" w:rsidRPr="006B5C26" w:rsidRDefault="00C4430D" w:rsidP="00C40EC3">
      <w:pPr>
        <w:ind w:firstLine="709"/>
        <w:jc w:val="both"/>
        <w:rPr>
          <w:u w:val="single"/>
        </w:rPr>
      </w:pPr>
      <w:r w:rsidRPr="006B5C26">
        <w:t>2.8</w:t>
      </w:r>
      <w:r w:rsidRPr="006B5C26">
        <w:rPr>
          <w:u w:val="single"/>
        </w:rPr>
        <w:t xml:space="preserve">. </w:t>
      </w:r>
      <w:r w:rsidR="00C40EC3" w:rsidRPr="006B5C26">
        <w:rPr>
          <w:u w:val="single"/>
        </w:rPr>
        <w:t>Народное исполнение</w:t>
      </w:r>
      <w:r w:rsidR="005A3B2F" w:rsidRPr="006B5C26">
        <w:rPr>
          <w:u w:val="single"/>
        </w:rPr>
        <w:t>:</w:t>
      </w:r>
    </w:p>
    <w:p w:rsidR="00C40EC3" w:rsidRPr="006B5C26" w:rsidRDefault="005A3B2F" w:rsidP="00C40E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5C26">
        <w:rPr>
          <w:bCs/>
        </w:rPr>
        <w:t>2.9.</w:t>
      </w:r>
      <w:r w:rsidR="00C40EC3" w:rsidRPr="006B5C26">
        <w:rPr>
          <w:bCs/>
        </w:rPr>
        <w:t> В конкурсной программе могут принимать участие солисты, а</w:t>
      </w:r>
      <w:r w:rsidR="00C40EC3" w:rsidRPr="006B5C26">
        <w:rPr>
          <w:bCs/>
        </w:rPr>
        <w:t>н</w:t>
      </w:r>
      <w:r w:rsidR="00C40EC3" w:rsidRPr="006B5C26">
        <w:rPr>
          <w:bCs/>
        </w:rPr>
        <w:t>самбли (дуэты, трио, вокальные группы) и хоровые коллективы. В конкурсной программе могут быть представлены народные песни (в том числе, стилизация), фрагменты праздников и обрядов, исполняемые в народных костюмах с элеме</w:t>
      </w:r>
      <w:r w:rsidR="00C40EC3" w:rsidRPr="006B5C26">
        <w:rPr>
          <w:bCs/>
        </w:rPr>
        <w:t>н</w:t>
      </w:r>
      <w:r w:rsidR="00C40EC3" w:rsidRPr="006B5C26">
        <w:rPr>
          <w:bCs/>
        </w:rPr>
        <w:t xml:space="preserve">тами народной хореографии и театрализации. </w:t>
      </w:r>
    </w:p>
    <w:p w:rsidR="00F017F8" w:rsidRPr="006B5C26" w:rsidRDefault="009A07B3" w:rsidP="00F01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2.10.</w:t>
      </w:r>
      <w:r w:rsidR="00C40EC3" w:rsidRPr="006B5C26">
        <w:rPr>
          <w:bCs/>
        </w:rPr>
        <w:t> </w:t>
      </w:r>
      <w:r w:rsidR="00F017F8" w:rsidRPr="006B5C26">
        <w:rPr>
          <w:bCs/>
        </w:rPr>
        <w:t>В репертуар участников включается по 1 произведению от исполн</w:t>
      </w:r>
      <w:r w:rsidR="00F017F8" w:rsidRPr="006B5C26">
        <w:rPr>
          <w:bCs/>
        </w:rPr>
        <w:t>и</w:t>
      </w:r>
      <w:r w:rsidR="00F017F8" w:rsidRPr="006B5C26">
        <w:rPr>
          <w:bCs/>
        </w:rPr>
        <w:t xml:space="preserve">теля. </w:t>
      </w:r>
    </w:p>
    <w:p w:rsidR="00F017F8" w:rsidRPr="006B5C26" w:rsidRDefault="00F017F8" w:rsidP="00F01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2.11. Конкурсант выступает в сопровождении живого аккомпанемента (за исключением рояля) и или фонограммы (минус - без наложения голоса), во</w:t>
      </w:r>
      <w:r w:rsidRPr="006B5C26">
        <w:rPr>
          <w:bCs/>
        </w:rPr>
        <w:t>з</w:t>
      </w:r>
      <w:r w:rsidRPr="006B5C26">
        <w:rPr>
          <w:bCs/>
        </w:rPr>
        <w:t xml:space="preserve">можно исполнение произведения </w:t>
      </w:r>
      <w:r w:rsidRPr="006B5C26">
        <w:rPr>
          <w:lang w:val="en-US"/>
        </w:rPr>
        <w:t>a</w:t>
      </w:r>
      <w:r w:rsidRPr="006B5C26">
        <w:t>-</w:t>
      </w:r>
      <w:proofErr w:type="spellStart"/>
      <w:r w:rsidRPr="006B5C26">
        <w:rPr>
          <w:lang w:val="en-US"/>
        </w:rPr>
        <w:t>capella</w:t>
      </w:r>
      <w:proofErr w:type="spellEnd"/>
      <w:r w:rsidRPr="006B5C26">
        <w:t xml:space="preserve">. </w:t>
      </w:r>
      <w:r w:rsidRPr="006B5C26">
        <w:rPr>
          <w:bCs/>
        </w:rPr>
        <w:t>Использование фонограммы с пр</w:t>
      </w:r>
      <w:r w:rsidRPr="006B5C26">
        <w:rPr>
          <w:bCs/>
        </w:rPr>
        <w:t>о</w:t>
      </w:r>
      <w:r w:rsidRPr="006B5C26">
        <w:rPr>
          <w:bCs/>
        </w:rPr>
        <w:t xml:space="preserve">писанным </w:t>
      </w:r>
      <w:proofErr w:type="spellStart"/>
      <w:r w:rsidRPr="006B5C26">
        <w:rPr>
          <w:bCs/>
        </w:rPr>
        <w:t>бэк-вокалом</w:t>
      </w:r>
      <w:proofErr w:type="spellEnd"/>
      <w:r w:rsidRPr="006B5C26">
        <w:rPr>
          <w:bCs/>
        </w:rPr>
        <w:t xml:space="preserve"> и с исключенным центральным каналом ("</w:t>
      </w:r>
      <w:proofErr w:type="spellStart"/>
      <w:r w:rsidRPr="006B5C26">
        <w:rPr>
          <w:bCs/>
        </w:rPr>
        <w:t>задавка</w:t>
      </w:r>
      <w:proofErr w:type="spellEnd"/>
      <w:r w:rsidRPr="006B5C26">
        <w:rPr>
          <w:bCs/>
        </w:rPr>
        <w:t>") з</w:t>
      </w:r>
      <w:r w:rsidRPr="006B5C26">
        <w:rPr>
          <w:bCs/>
        </w:rPr>
        <w:t>а</w:t>
      </w:r>
      <w:r w:rsidRPr="006B5C26">
        <w:rPr>
          <w:bCs/>
        </w:rPr>
        <w:t xml:space="preserve">прещено. Также может быть задействован вспомогательный состав (балет, </w:t>
      </w:r>
      <w:proofErr w:type="spellStart"/>
      <w:r w:rsidRPr="006B5C26">
        <w:rPr>
          <w:bCs/>
        </w:rPr>
        <w:t>бэк-вокал</w:t>
      </w:r>
      <w:proofErr w:type="spellEnd"/>
      <w:r w:rsidRPr="006B5C26">
        <w:rPr>
          <w:bCs/>
        </w:rPr>
        <w:t xml:space="preserve">). </w:t>
      </w:r>
    </w:p>
    <w:p w:rsidR="00F017F8" w:rsidRPr="006B5C26" w:rsidRDefault="00F017F8" w:rsidP="00F01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2.12. Фонограмма (минус) обеспечивается участниками конкурса.</w:t>
      </w:r>
    </w:p>
    <w:p w:rsidR="00F017F8" w:rsidRPr="006B5C26" w:rsidRDefault="00F017F8" w:rsidP="00F01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rPr>
          <w:bCs/>
        </w:rPr>
        <w:t>2.13. Фонограмма вокального произведения представляется на отдельном носителе (</w:t>
      </w:r>
      <w:proofErr w:type="spellStart"/>
      <w:r w:rsidRPr="006B5C26">
        <w:rPr>
          <w:bCs/>
        </w:rPr>
        <w:t>флэш-накопитель</w:t>
      </w:r>
      <w:proofErr w:type="spellEnd"/>
      <w:r w:rsidRPr="006B5C26">
        <w:rPr>
          <w:bCs/>
        </w:rPr>
        <w:t>) с указанием названия номера и участника в форм</w:t>
      </w:r>
      <w:r w:rsidRPr="006B5C26">
        <w:rPr>
          <w:bCs/>
        </w:rPr>
        <w:t>а</w:t>
      </w:r>
      <w:r w:rsidRPr="006B5C26">
        <w:rPr>
          <w:bCs/>
        </w:rPr>
        <w:t>те "</w:t>
      </w:r>
      <w:r w:rsidRPr="006B5C26">
        <w:rPr>
          <w:bCs/>
          <w:lang w:val="en-US"/>
        </w:rPr>
        <w:t>mp</w:t>
      </w:r>
      <w:r w:rsidRPr="006B5C26">
        <w:rPr>
          <w:bCs/>
        </w:rPr>
        <w:t xml:space="preserve">3, </w:t>
      </w:r>
      <w:r w:rsidRPr="006B5C26">
        <w:rPr>
          <w:bCs/>
          <w:lang w:val="en-US"/>
        </w:rPr>
        <w:t>Wav</w:t>
      </w:r>
      <w:r w:rsidRPr="006B5C26">
        <w:rPr>
          <w:bCs/>
        </w:rPr>
        <w:t xml:space="preserve">, </w:t>
      </w:r>
      <w:r w:rsidRPr="006B5C26">
        <w:rPr>
          <w:bCs/>
          <w:lang w:val="en-US"/>
        </w:rPr>
        <w:t>Wma</w:t>
      </w:r>
      <w:r w:rsidRPr="006B5C26">
        <w:rPr>
          <w:bCs/>
        </w:rPr>
        <w:t xml:space="preserve">". </w:t>
      </w:r>
    </w:p>
    <w:p w:rsidR="00F017F8" w:rsidRPr="006B5C26" w:rsidRDefault="00F017F8" w:rsidP="00F017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5C26">
        <w:t xml:space="preserve">2.14. Критерии оценки: </w:t>
      </w:r>
    </w:p>
    <w:p w:rsidR="00F017F8" w:rsidRPr="006B5C26" w:rsidRDefault="00F017F8" w:rsidP="00F017F8">
      <w:pPr>
        <w:ind w:firstLine="709"/>
        <w:rPr>
          <w:bCs/>
        </w:rPr>
      </w:pPr>
      <w:r w:rsidRPr="006B5C26">
        <w:rPr>
          <w:bCs/>
        </w:rPr>
        <w:t>- техническое исполнение;</w:t>
      </w:r>
    </w:p>
    <w:p w:rsidR="00F017F8" w:rsidRPr="006B5C26" w:rsidRDefault="00F017F8" w:rsidP="00F017F8">
      <w:pPr>
        <w:ind w:firstLine="709"/>
        <w:rPr>
          <w:bCs/>
        </w:rPr>
      </w:pPr>
      <w:r w:rsidRPr="006B5C26">
        <w:rPr>
          <w:bCs/>
        </w:rPr>
        <w:t>- артистизм.</w:t>
      </w:r>
    </w:p>
    <w:p w:rsidR="008A7499" w:rsidRPr="006B5C26" w:rsidRDefault="008A7499" w:rsidP="008A7499">
      <w:pPr>
        <w:autoSpaceDE w:val="0"/>
        <w:autoSpaceDN w:val="0"/>
        <w:adjustRightInd w:val="0"/>
        <w:ind w:firstLine="567"/>
        <w:jc w:val="both"/>
      </w:pPr>
      <w:r w:rsidRPr="006B5C26">
        <w:t>2.15.</w:t>
      </w:r>
      <w:r w:rsidR="00C40EC3" w:rsidRPr="006B5C26">
        <w:t xml:space="preserve"> Использование и исполнение материала, содержащего нецензурную лексику, запрещено.</w:t>
      </w:r>
    </w:p>
    <w:p w:rsidR="001B1125" w:rsidRPr="006B5C26" w:rsidRDefault="008A7499" w:rsidP="001B1125">
      <w:pPr>
        <w:autoSpaceDE w:val="0"/>
        <w:autoSpaceDN w:val="0"/>
        <w:adjustRightInd w:val="0"/>
        <w:ind w:firstLine="567"/>
        <w:jc w:val="both"/>
      </w:pPr>
      <w:r w:rsidRPr="006B5C26">
        <w:t xml:space="preserve">2.16. </w:t>
      </w:r>
      <w:r w:rsidR="00C40EC3" w:rsidRPr="006B5C26">
        <w:t xml:space="preserve">Жюри оценивает выступления участников по 5-бальной системе в соответствии </w:t>
      </w:r>
      <w:r w:rsidR="008270DA" w:rsidRPr="006B5C26">
        <w:t>с критериями.</w:t>
      </w:r>
    </w:p>
    <w:p w:rsidR="00C40EC3" w:rsidRPr="006B5C26" w:rsidRDefault="00C40EC3" w:rsidP="00C40EC3">
      <w:pPr>
        <w:ind w:firstLine="709"/>
        <w:jc w:val="both"/>
        <w:rPr>
          <w:b/>
        </w:rPr>
      </w:pPr>
      <w:r w:rsidRPr="006B5C26">
        <w:rPr>
          <w:b/>
        </w:rPr>
        <w:t>2</w:t>
      </w:r>
      <w:r w:rsidR="002706D2" w:rsidRPr="006B5C26">
        <w:rPr>
          <w:b/>
        </w:rPr>
        <w:t>.17</w:t>
      </w:r>
      <w:r w:rsidRPr="006B5C26">
        <w:rPr>
          <w:b/>
        </w:rPr>
        <w:t>. Танцевальное направление.</w:t>
      </w:r>
    </w:p>
    <w:p w:rsidR="00C40EC3" w:rsidRPr="006B5C26" w:rsidRDefault="00C40EC3" w:rsidP="00C40EC3">
      <w:pPr>
        <w:ind w:firstLine="709"/>
        <w:jc w:val="both"/>
      </w:pPr>
      <w:r w:rsidRPr="006B5C26">
        <w:t>В данном направлении исполняются произведения, продолжительн</w:t>
      </w:r>
      <w:r w:rsidRPr="006B5C26">
        <w:t>о</w:t>
      </w:r>
      <w:r w:rsidRPr="006B5C26">
        <w:t xml:space="preserve">стью не более </w:t>
      </w:r>
      <w:r w:rsidR="009D6B68" w:rsidRPr="006B5C26">
        <w:t>7</w:t>
      </w:r>
      <w:r w:rsidRPr="006B5C26">
        <w:t xml:space="preserve"> минут в номинациях: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t xml:space="preserve">- </w:t>
      </w:r>
      <w:r w:rsidR="00775402" w:rsidRPr="006B5C26">
        <w:t>к</w:t>
      </w:r>
      <w:r w:rsidRPr="006B5C26">
        <w:t>лассический танец;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lastRenderedPageBreak/>
        <w:t xml:space="preserve">- </w:t>
      </w:r>
      <w:r w:rsidR="00775402" w:rsidRPr="006B5C26">
        <w:t>н</w:t>
      </w:r>
      <w:r w:rsidRPr="006B5C26">
        <w:t xml:space="preserve">ародный танец (фольклорный, этнический, характерный, </w:t>
      </w:r>
      <w:r w:rsidR="00685F7F">
        <w:t xml:space="preserve">                </w:t>
      </w:r>
      <w:r w:rsidRPr="006B5C26">
        <w:t>стилизация);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t xml:space="preserve">- </w:t>
      </w:r>
      <w:r w:rsidR="00775402" w:rsidRPr="006B5C26">
        <w:t>спортивно-бальный танец</w:t>
      </w:r>
      <w:r w:rsidRPr="006B5C26">
        <w:t>;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t xml:space="preserve">- </w:t>
      </w:r>
      <w:r w:rsidR="00775402" w:rsidRPr="006B5C26">
        <w:t>с</w:t>
      </w:r>
      <w:r w:rsidRPr="006B5C26">
        <w:t xml:space="preserve">овременный танец (модерн, джаз-модерн, </w:t>
      </w:r>
      <w:proofErr w:type="spellStart"/>
      <w:r w:rsidRPr="006B5C26">
        <w:t>контампорари</w:t>
      </w:r>
      <w:proofErr w:type="spellEnd"/>
      <w:r w:rsidRPr="006B5C26">
        <w:t xml:space="preserve">, </w:t>
      </w:r>
      <w:proofErr w:type="spellStart"/>
      <w:proofErr w:type="gramStart"/>
      <w:r w:rsidRPr="006B5C26">
        <w:t>афро-джаз</w:t>
      </w:r>
      <w:proofErr w:type="spellEnd"/>
      <w:proofErr w:type="gramEnd"/>
      <w:r w:rsidRPr="006B5C26">
        <w:t xml:space="preserve">, </w:t>
      </w:r>
      <w:proofErr w:type="spellStart"/>
      <w:r w:rsidRPr="006B5C26">
        <w:t>афро</w:t>
      </w:r>
      <w:proofErr w:type="spellEnd"/>
      <w:r w:rsidRPr="006B5C26">
        <w:t xml:space="preserve">, </w:t>
      </w:r>
      <w:proofErr w:type="spellStart"/>
      <w:r w:rsidRPr="006B5C26">
        <w:t>неофолк</w:t>
      </w:r>
      <w:proofErr w:type="spellEnd"/>
      <w:r w:rsidRPr="006B5C26">
        <w:t>);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t xml:space="preserve">- </w:t>
      </w:r>
      <w:r w:rsidR="007A1E96" w:rsidRPr="006B5C26">
        <w:t>э</w:t>
      </w:r>
      <w:r w:rsidRPr="006B5C26">
        <w:t>страдный танец;</w:t>
      </w:r>
    </w:p>
    <w:p w:rsidR="00C40EC3" w:rsidRPr="006B5C26" w:rsidRDefault="00C40EC3" w:rsidP="00C40EC3">
      <w:pPr>
        <w:tabs>
          <w:tab w:val="left" w:pos="851"/>
        </w:tabs>
        <w:ind w:firstLine="709"/>
        <w:jc w:val="both"/>
      </w:pPr>
      <w:r w:rsidRPr="006B5C26">
        <w:t xml:space="preserve">- </w:t>
      </w:r>
      <w:r w:rsidR="007A1E96" w:rsidRPr="006B5C26">
        <w:t>у</w:t>
      </w:r>
      <w:r w:rsidRPr="006B5C26">
        <w:t>личный танец (</w:t>
      </w:r>
      <w:proofErr w:type="spellStart"/>
      <w:r w:rsidRPr="006B5C26">
        <w:t>хип-хоп</w:t>
      </w:r>
      <w:proofErr w:type="spellEnd"/>
      <w:r w:rsidRPr="006B5C26">
        <w:t xml:space="preserve">, </w:t>
      </w:r>
      <w:proofErr w:type="spellStart"/>
      <w:r w:rsidRPr="006B5C26">
        <w:t>брейкданс</w:t>
      </w:r>
      <w:proofErr w:type="spellEnd"/>
      <w:r w:rsidRPr="006B5C26">
        <w:t>, фристайл).</w:t>
      </w:r>
    </w:p>
    <w:p w:rsidR="00C40EC3" w:rsidRPr="006B5C26" w:rsidRDefault="00C40EC3" w:rsidP="00C40EC3">
      <w:pPr>
        <w:tabs>
          <w:tab w:val="num" w:pos="426"/>
        </w:tabs>
        <w:ind w:firstLine="709"/>
        <w:jc w:val="both"/>
      </w:pPr>
      <w:r w:rsidRPr="006B5C26">
        <w:t>2.</w:t>
      </w:r>
      <w:r w:rsidR="001C4190" w:rsidRPr="006B5C26">
        <w:t>18</w:t>
      </w:r>
      <w:r w:rsidRPr="006B5C26">
        <w:t>. </w:t>
      </w:r>
      <w:r w:rsidR="001C4190" w:rsidRPr="006B5C26">
        <w:t>В танцевальном направлении могут принимать</w:t>
      </w:r>
      <w:r w:rsidR="00FF22EC" w:rsidRPr="006B5C26">
        <w:t xml:space="preserve"> </w:t>
      </w:r>
      <w:r w:rsidR="001C4190" w:rsidRPr="006B5C26">
        <w:t>участие</w:t>
      </w:r>
      <w:r w:rsidRPr="006B5C26">
        <w:t>:</w:t>
      </w:r>
    </w:p>
    <w:p w:rsidR="00C40EC3" w:rsidRPr="006B5C26" w:rsidRDefault="00C40EC3" w:rsidP="00C40EC3">
      <w:pPr>
        <w:tabs>
          <w:tab w:val="left" w:pos="426"/>
        </w:tabs>
        <w:ind w:firstLine="709"/>
        <w:jc w:val="both"/>
      </w:pPr>
      <w:r w:rsidRPr="006B5C26">
        <w:t>- солисты</w:t>
      </w:r>
      <w:r w:rsidR="001C4190" w:rsidRPr="006B5C26">
        <w:t>;</w:t>
      </w:r>
      <w:r w:rsidRPr="006B5C26">
        <w:t xml:space="preserve"> </w:t>
      </w:r>
    </w:p>
    <w:p w:rsidR="001C4190" w:rsidRPr="006B5C26" w:rsidRDefault="00C40EC3" w:rsidP="00C40EC3">
      <w:pPr>
        <w:tabs>
          <w:tab w:val="left" w:pos="426"/>
        </w:tabs>
        <w:ind w:firstLine="709"/>
        <w:jc w:val="both"/>
      </w:pPr>
      <w:r w:rsidRPr="006B5C26">
        <w:t>- дуэты</w:t>
      </w:r>
      <w:r w:rsidR="001C4190" w:rsidRPr="006B5C26">
        <w:t>;</w:t>
      </w:r>
    </w:p>
    <w:p w:rsidR="00C40EC3" w:rsidRPr="006B5C26" w:rsidRDefault="00C40EC3" w:rsidP="00C40EC3">
      <w:pPr>
        <w:tabs>
          <w:tab w:val="left" w:pos="426"/>
        </w:tabs>
        <w:ind w:firstLine="709"/>
        <w:jc w:val="both"/>
      </w:pPr>
      <w:r w:rsidRPr="006B5C26">
        <w:t>- г</w:t>
      </w:r>
      <w:r w:rsidR="001C4190" w:rsidRPr="006B5C26">
        <w:t>руппы из 3</w:t>
      </w:r>
      <w:r w:rsidRPr="006B5C26">
        <w:t xml:space="preserve"> и более человек.</w:t>
      </w:r>
    </w:p>
    <w:p w:rsidR="00554411" w:rsidRPr="006B5C26" w:rsidRDefault="00C40EC3" w:rsidP="00554411">
      <w:pPr>
        <w:ind w:firstLine="709"/>
        <w:jc w:val="both"/>
      </w:pPr>
      <w:r w:rsidRPr="006B5C26">
        <w:rPr>
          <w:bCs/>
        </w:rPr>
        <w:t>2.</w:t>
      </w:r>
      <w:r w:rsidR="0046793D" w:rsidRPr="006B5C26">
        <w:rPr>
          <w:bCs/>
        </w:rPr>
        <w:t>19</w:t>
      </w:r>
      <w:r w:rsidRPr="006B5C26">
        <w:rPr>
          <w:bCs/>
        </w:rPr>
        <w:t xml:space="preserve">. </w:t>
      </w:r>
      <w:r w:rsidR="00554411" w:rsidRPr="006B5C26">
        <w:rPr>
          <w:bCs/>
        </w:rPr>
        <w:t>Ф</w:t>
      </w:r>
      <w:r w:rsidRPr="006B5C26">
        <w:t>онограмма каждого номера представляется на отдельном нос</w:t>
      </w:r>
      <w:r w:rsidRPr="006B5C26">
        <w:t>и</w:t>
      </w:r>
      <w:r w:rsidRPr="006B5C26">
        <w:t xml:space="preserve">теле </w:t>
      </w:r>
      <w:r w:rsidRPr="006B5C26">
        <w:rPr>
          <w:bCs/>
        </w:rPr>
        <w:t>(</w:t>
      </w:r>
      <w:proofErr w:type="spellStart"/>
      <w:r w:rsidRPr="006B5C26">
        <w:rPr>
          <w:bCs/>
        </w:rPr>
        <w:t>флэш-накопитель</w:t>
      </w:r>
      <w:proofErr w:type="spellEnd"/>
      <w:r w:rsidRPr="006B5C26">
        <w:rPr>
          <w:bCs/>
        </w:rPr>
        <w:t xml:space="preserve">) </w:t>
      </w:r>
      <w:r w:rsidRPr="006B5C26">
        <w:t>с указанием названия номера и исполнителя</w:t>
      </w:r>
      <w:r w:rsidR="00554411" w:rsidRPr="006B5C26">
        <w:t>.</w:t>
      </w:r>
    </w:p>
    <w:p w:rsidR="00C40EC3" w:rsidRPr="006B5C26" w:rsidRDefault="00C40EC3" w:rsidP="00554411">
      <w:pPr>
        <w:ind w:firstLine="709"/>
        <w:jc w:val="both"/>
        <w:rPr>
          <w:bCs/>
        </w:rPr>
      </w:pPr>
      <w:r w:rsidRPr="006B5C26">
        <w:t>2.</w:t>
      </w:r>
      <w:r w:rsidR="00DB3465" w:rsidRPr="006B5C26">
        <w:t>20</w:t>
      </w:r>
      <w:r w:rsidRPr="006B5C26">
        <w:t xml:space="preserve">. Критерии оценки: </w:t>
      </w:r>
    </w:p>
    <w:p w:rsidR="00C40EC3" w:rsidRPr="006B5C26" w:rsidRDefault="00DB3465" w:rsidP="00C40EC3">
      <w:pPr>
        <w:autoSpaceDN w:val="0"/>
        <w:ind w:firstLine="709"/>
        <w:jc w:val="both"/>
        <w:rPr>
          <w:bCs/>
        </w:rPr>
      </w:pPr>
      <w:r w:rsidRPr="006B5C26">
        <w:rPr>
          <w:bCs/>
        </w:rPr>
        <w:t>-</w:t>
      </w:r>
      <w:r w:rsidR="00C40EC3" w:rsidRPr="006B5C26">
        <w:rPr>
          <w:bCs/>
        </w:rPr>
        <w:t xml:space="preserve"> техническое исполнение;</w:t>
      </w:r>
    </w:p>
    <w:p w:rsidR="00C40EC3" w:rsidRPr="006B5C26" w:rsidRDefault="00DB3465" w:rsidP="00C40EC3">
      <w:pPr>
        <w:autoSpaceDN w:val="0"/>
        <w:ind w:firstLine="709"/>
        <w:jc w:val="both"/>
        <w:rPr>
          <w:bCs/>
        </w:rPr>
      </w:pPr>
      <w:r w:rsidRPr="006B5C26">
        <w:rPr>
          <w:bCs/>
        </w:rPr>
        <w:t>-</w:t>
      </w:r>
      <w:r w:rsidR="00C40EC3" w:rsidRPr="006B5C26">
        <w:rPr>
          <w:bCs/>
        </w:rPr>
        <w:t xml:space="preserve"> артистизм.</w:t>
      </w:r>
    </w:p>
    <w:p w:rsidR="00C40EC3" w:rsidRPr="006B5C26" w:rsidRDefault="00C40EC3" w:rsidP="00C40EC3">
      <w:pPr>
        <w:autoSpaceDN w:val="0"/>
        <w:ind w:firstLine="709"/>
        <w:jc w:val="both"/>
      </w:pPr>
      <w:r w:rsidRPr="006B5C26">
        <w:t>2.</w:t>
      </w:r>
      <w:r w:rsidR="00554411" w:rsidRPr="006B5C26">
        <w:t>21</w:t>
      </w:r>
      <w:r w:rsidRPr="006B5C26">
        <w:t xml:space="preserve">. Жюри оценивает выступления участников по 5-бальной системе в соответствии </w:t>
      </w:r>
      <w:r w:rsidR="00E53642" w:rsidRPr="006B5C26">
        <w:t>с критериями</w:t>
      </w:r>
      <w:r w:rsidRPr="006B5C26">
        <w:t xml:space="preserve">. </w:t>
      </w:r>
    </w:p>
    <w:p w:rsidR="00C40EC3" w:rsidRPr="006B5C26" w:rsidRDefault="004012DF" w:rsidP="00C40EC3">
      <w:pPr>
        <w:ind w:firstLine="709"/>
        <w:jc w:val="both"/>
        <w:rPr>
          <w:b/>
        </w:rPr>
      </w:pPr>
      <w:r w:rsidRPr="006B5C26">
        <w:t>2.22</w:t>
      </w:r>
      <w:r w:rsidR="00C40EC3" w:rsidRPr="006B5C26">
        <w:rPr>
          <w:b/>
        </w:rPr>
        <w:t>. Театральное направление.</w:t>
      </w:r>
    </w:p>
    <w:p w:rsidR="00C40EC3" w:rsidRPr="006B5C26" w:rsidRDefault="009A68A0" w:rsidP="00C40EC3">
      <w:pPr>
        <w:ind w:firstLine="709"/>
        <w:jc w:val="both"/>
      </w:pPr>
      <w:r w:rsidRPr="006B5C26">
        <w:t>2.23.</w:t>
      </w:r>
      <w:r w:rsidR="00C40EC3" w:rsidRPr="006B5C26">
        <w:t xml:space="preserve"> В данном направлении </w:t>
      </w:r>
      <w:r w:rsidR="00742301" w:rsidRPr="006B5C26">
        <w:t xml:space="preserve">солисты или </w:t>
      </w:r>
      <w:r w:rsidR="00C40EC3" w:rsidRPr="006B5C26">
        <w:t>студенческие творческие ко</w:t>
      </w:r>
      <w:r w:rsidR="00C40EC3" w:rsidRPr="006B5C26">
        <w:t>л</w:t>
      </w:r>
      <w:r w:rsidR="00C40EC3" w:rsidRPr="006B5C26">
        <w:t>лективы исполняют произведения в номинациях:</w:t>
      </w:r>
    </w:p>
    <w:p w:rsidR="00C40EC3" w:rsidRPr="006B5C26" w:rsidRDefault="00C40EC3" w:rsidP="00C40EC3">
      <w:pPr>
        <w:ind w:firstLine="709"/>
        <w:jc w:val="both"/>
      </w:pPr>
      <w:r w:rsidRPr="006B5C26">
        <w:t>- театр малых форм;</w:t>
      </w:r>
    </w:p>
    <w:p w:rsidR="00C40EC3" w:rsidRPr="006B5C26" w:rsidRDefault="00C40EC3" w:rsidP="00C40EC3">
      <w:pPr>
        <w:ind w:firstLine="709"/>
        <w:jc w:val="both"/>
      </w:pPr>
      <w:r w:rsidRPr="006B5C26">
        <w:t>- художественное слово</w:t>
      </w:r>
      <w:r w:rsidR="00742301" w:rsidRPr="006B5C26">
        <w:t>.</w:t>
      </w:r>
    </w:p>
    <w:p w:rsidR="00E6132E" w:rsidRPr="006B5C26" w:rsidRDefault="00E6132E" w:rsidP="00E6132E">
      <w:pPr>
        <w:ind w:firstLine="709"/>
        <w:jc w:val="both"/>
        <w:rPr>
          <w:u w:val="single"/>
        </w:rPr>
      </w:pPr>
      <w:r w:rsidRPr="006B5C26">
        <w:t xml:space="preserve">2.24. </w:t>
      </w:r>
      <w:r w:rsidRPr="006B5C26">
        <w:rPr>
          <w:u w:val="single"/>
        </w:rPr>
        <w:t>Театр малых форм</w:t>
      </w:r>
      <w:r w:rsidR="00B4522F" w:rsidRPr="006B5C26">
        <w:rPr>
          <w:u w:val="single"/>
        </w:rPr>
        <w:t>:</w:t>
      </w:r>
    </w:p>
    <w:p w:rsidR="00E6132E" w:rsidRPr="006B5C26" w:rsidRDefault="00E6132E" w:rsidP="00E6132E">
      <w:pPr>
        <w:ind w:firstLine="709"/>
        <w:jc w:val="both"/>
      </w:pPr>
      <w:r w:rsidRPr="006B5C26">
        <w:t>В данной номинации могут быть представлены скетчи, миниатюры, о</w:t>
      </w:r>
      <w:r w:rsidRPr="006B5C26">
        <w:t>т</w:t>
      </w:r>
      <w:r w:rsidRPr="006B5C26">
        <w:t>рывки из пьес, мюзиклов, пантомима, театр кукол, пластиче</w:t>
      </w:r>
      <w:r w:rsidR="00B4522F" w:rsidRPr="006B5C26">
        <w:t xml:space="preserve">ские этюды </w:t>
      </w:r>
      <w:r w:rsidRPr="006B5C26">
        <w:t>и т.п.</w:t>
      </w:r>
      <w:r w:rsidR="00B4522F" w:rsidRPr="006B5C26">
        <w:t xml:space="preserve"> </w:t>
      </w:r>
      <w:r w:rsidR="00427BA1" w:rsidRPr="006B5C26">
        <w:t>Приветствуется</w:t>
      </w:r>
      <w:r w:rsidRPr="006B5C26">
        <w:t xml:space="preserve"> использование музыкального сопровождения, режиссуры ном</w:t>
      </w:r>
      <w:r w:rsidRPr="006B5C26">
        <w:t>е</w:t>
      </w:r>
      <w:r w:rsidRPr="006B5C26">
        <w:t>ра.</w:t>
      </w:r>
    </w:p>
    <w:p w:rsidR="00E6132E" w:rsidRPr="006B5C26" w:rsidRDefault="00E15A46" w:rsidP="00E6132E">
      <w:pPr>
        <w:ind w:firstLine="709"/>
        <w:jc w:val="both"/>
      </w:pPr>
      <w:r w:rsidRPr="006B5C26">
        <w:t>2.25.</w:t>
      </w:r>
      <w:r w:rsidR="00E6132E" w:rsidRPr="006B5C26">
        <w:t xml:space="preserve"> Продолжительность номера </w:t>
      </w:r>
      <w:r w:rsidRPr="006B5C26">
        <w:t xml:space="preserve">- </w:t>
      </w:r>
      <w:r w:rsidR="00E6132E" w:rsidRPr="006B5C26">
        <w:t>до 15 минут.</w:t>
      </w:r>
    </w:p>
    <w:p w:rsidR="00E6132E" w:rsidRPr="006B5C26" w:rsidRDefault="00E15A46" w:rsidP="00E6132E">
      <w:pPr>
        <w:ind w:firstLine="709"/>
      </w:pPr>
      <w:r w:rsidRPr="006B5C26">
        <w:t>2.26.</w:t>
      </w:r>
      <w:r w:rsidR="00E6132E" w:rsidRPr="006B5C26">
        <w:t xml:space="preserve"> Критерии оценки: </w:t>
      </w:r>
    </w:p>
    <w:p w:rsidR="00E6132E" w:rsidRPr="006B5C26" w:rsidRDefault="00E15A46" w:rsidP="00E6132E">
      <w:pPr>
        <w:ind w:firstLine="709"/>
        <w:jc w:val="both"/>
        <w:rPr>
          <w:bCs/>
        </w:rPr>
      </w:pPr>
      <w:r w:rsidRPr="006B5C26">
        <w:rPr>
          <w:bCs/>
        </w:rPr>
        <w:t xml:space="preserve">- </w:t>
      </w:r>
      <w:r w:rsidR="00E6132E" w:rsidRPr="006B5C26">
        <w:rPr>
          <w:bCs/>
        </w:rPr>
        <w:t>техническое исполнение;</w:t>
      </w:r>
    </w:p>
    <w:p w:rsidR="00E6132E" w:rsidRPr="006B5C26" w:rsidRDefault="00E15A46" w:rsidP="00E6132E">
      <w:pPr>
        <w:ind w:firstLine="709"/>
        <w:jc w:val="both"/>
        <w:rPr>
          <w:bCs/>
        </w:rPr>
      </w:pPr>
      <w:r w:rsidRPr="006B5C26">
        <w:rPr>
          <w:bCs/>
        </w:rPr>
        <w:t xml:space="preserve">- </w:t>
      </w:r>
      <w:r w:rsidR="00E6132E" w:rsidRPr="006B5C26">
        <w:rPr>
          <w:bCs/>
        </w:rPr>
        <w:t>артистизм.</w:t>
      </w:r>
    </w:p>
    <w:p w:rsidR="003A2131" w:rsidRPr="006B5C26" w:rsidRDefault="003A2131" w:rsidP="003A2131">
      <w:pPr>
        <w:ind w:firstLine="709"/>
        <w:jc w:val="both"/>
      </w:pPr>
      <w:r w:rsidRPr="006B5C26">
        <w:t xml:space="preserve">2.27. </w:t>
      </w:r>
      <w:r w:rsidRPr="006B5C26">
        <w:rPr>
          <w:u w:val="single"/>
        </w:rPr>
        <w:t>Художественное слово</w:t>
      </w:r>
      <w:r w:rsidRPr="006B5C26">
        <w:t>:</w:t>
      </w:r>
    </w:p>
    <w:p w:rsidR="003A2131" w:rsidRPr="006B5C26" w:rsidRDefault="003A2131" w:rsidP="003A2131">
      <w:pPr>
        <w:ind w:firstLine="709"/>
        <w:jc w:val="both"/>
      </w:pPr>
      <w:r w:rsidRPr="006B5C26">
        <w:t>- декламация стихотворений;</w:t>
      </w:r>
    </w:p>
    <w:p w:rsidR="003A2131" w:rsidRPr="006B5C26" w:rsidRDefault="003A2131" w:rsidP="003A2131">
      <w:pPr>
        <w:ind w:firstLine="709"/>
        <w:jc w:val="both"/>
      </w:pPr>
      <w:r w:rsidRPr="006B5C26">
        <w:t>- эстрадный монолог.</w:t>
      </w:r>
    </w:p>
    <w:p w:rsidR="003A2131" w:rsidRPr="006B5C26" w:rsidRDefault="00D33368" w:rsidP="003A2131">
      <w:pPr>
        <w:ind w:firstLine="709"/>
        <w:jc w:val="both"/>
      </w:pPr>
      <w:r w:rsidRPr="006B5C26">
        <w:t xml:space="preserve">2.28. </w:t>
      </w:r>
      <w:r w:rsidR="003A2131" w:rsidRPr="006B5C26">
        <w:t>Продолжительность номера –</w:t>
      </w:r>
      <w:r w:rsidRPr="006B5C26">
        <w:t xml:space="preserve"> </w:t>
      </w:r>
      <w:r w:rsidR="003A2131" w:rsidRPr="006B5C26">
        <w:t xml:space="preserve">до </w:t>
      </w:r>
      <w:r w:rsidRPr="006B5C26">
        <w:t>5</w:t>
      </w:r>
      <w:r w:rsidR="003A2131" w:rsidRPr="006B5C26">
        <w:t xml:space="preserve"> минут.</w:t>
      </w:r>
    </w:p>
    <w:p w:rsidR="003A2131" w:rsidRPr="006B5C26" w:rsidRDefault="004514DE" w:rsidP="003A2131">
      <w:pPr>
        <w:ind w:firstLine="709"/>
        <w:jc w:val="both"/>
      </w:pPr>
      <w:r w:rsidRPr="006B5C26">
        <w:t>2.29.</w:t>
      </w:r>
      <w:r w:rsidR="003A2131" w:rsidRPr="006B5C26">
        <w:t> </w:t>
      </w:r>
      <w:r w:rsidRPr="006B5C26">
        <w:t>Допускается</w:t>
      </w:r>
      <w:r w:rsidR="003A2131" w:rsidRPr="006B5C26">
        <w:t xml:space="preserve"> использование музыкального сопровождения и р</w:t>
      </w:r>
      <w:r w:rsidR="003A2131" w:rsidRPr="006B5C26">
        <w:t>е</w:t>
      </w:r>
      <w:r w:rsidR="003A2131" w:rsidRPr="006B5C26">
        <w:t xml:space="preserve">жиссуры </w:t>
      </w:r>
      <w:r w:rsidRPr="006B5C26">
        <w:t xml:space="preserve">             </w:t>
      </w:r>
      <w:r w:rsidR="003A2131" w:rsidRPr="006B5C26">
        <w:t>номера.</w:t>
      </w:r>
    </w:p>
    <w:p w:rsidR="003A2131" w:rsidRPr="006B5C26" w:rsidRDefault="004514DE" w:rsidP="003A2131">
      <w:pPr>
        <w:ind w:firstLine="709"/>
        <w:jc w:val="both"/>
      </w:pPr>
      <w:r w:rsidRPr="006B5C26">
        <w:t>2.30.</w:t>
      </w:r>
      <w:r w:rsidR="003A2131" w:rsidRPr="006B5C26">
        <w:t> Номинация проводится по следующим категориям (количество участников):</w:t>
      </w:r>
    </w:p>
    <w:p w:rsidR="003A2131" w:rsidRPr="006B5C26" w:rsidRDefault="003A2131" w:rsidP="003A2131">
      <w:pPr>
        <w:ind w:firstLine="709"/>
        <w:jc w:val="both"/>
      </w:pPr>
      <w:r w:rsidRPr="006B5C26">
        <w:t>- сольное выступление;</w:t>
      </w:r>
    </w:p>
    <w:p w:rsidR="003A2131" w:rsidRPr="006B5C26" w:rsidRDefault="003A2131" w:rsidP="003A2131">
      <w:pPr>
        <w:ind w:firstLine="709"/>
        <w:jc w:val="both"/>
      </w:pPr>
      <w:r w:rsidRPr="006B5C26">
        <w:t>- коллективное выступление.</w:t>
      </w:r>
    </w:p>
    <w:p w:rsidR="003A2131" w:rsidRPr="006B5C26" w:rsidRDefault="004514DE" w:rsidP="003A2131">
      <w:pPr>
        <w:ind w:firstLine="709"/>
      </w:pPr>
      <w:r w:rsidRPr="006B5C26">
        <w:lastRenderedPageBreak/>
        <w:t>2.31.</w:t>
      </w:r>
      <w:r w:rsidR="003A2131" w:rsidRPr="006B5C26">
        <w:t xml:space="preserve"> Критерии оценки: </w:t>
      </w:r>
    </w:p>
    <w:p w:rsidR="003A2131" w:rsidRPr="006B5C26" w:rsidRDefault="004514DE" w:rsidP="003A2131">
      <w:pPr>
        <w:ind w:firstLine="709"/>
        <w:jc w:val="both"/>
        <w:rPr>
          <w:bCs/>
        </w:rPr>
      </w:pPr>
      <w:r w:rsidRPr="006B5C26">
        <w:rPr>
          <w:bCs/>
        </w:rPr>
        <w:t xml:space="preserve">- </w:t>
      </w:r>
      <w:r w:rsidR="003A2131" w:rsidRPr="006B5C26">
        <w:rPr>
          <w:bCs/>
        </w:rPr>
        <w:t>техническое исполнение;</w:t>
      </w:r>
    </w:p>
    <w:p w:rsidR="003A2131" w:rsidRPr="006B5C26" w:rsidRDefault="004514DE" w:rsidP="003A2131">
      <w:pPr>
        <w:ind w:firstLine="709"/>
        <w:jc w:val="both"/>
        <w:rPr>
          <w:bCs/>
        </w:rPr>
      </w:pPr>
      <w:r w:rsidRPr="006B5C26">
        <w:rPr>
          <w:bCs/>
        </w:rPr>
        <w:t xml:space="preserve">- </w:t>
      </w:r>
      <w:r w:rsidR="003A2131" w:rsidRPr="006B5C26">
        <w:rPr>
          <w:bCs/>
        </w:rPr>
        <w:t>артистизм.</w:t>
      </w:r>
    </w:p>
    <w:p w:rsidR="00CE5D31" w:rsidRPr="006B5C26" w:rsidRDefault="00CE5D31" w:rsidP="00CE5D31">
      <w:pPr>
        <w:ind w:firstLine="709"/>
        <w:jc w:val="both"/>
        <w:rPr>
          <w:b/>
        </w:rPr>
      </w:pPr>
      <w:r w:rsidRPr="006B5C26">
        <w:t xml:space="preserve">2.32. </w:t>
      </w:r>
      <w:r w:rsidRPr="006B5C26">
        <w:rPr>
          <w:b/>
        </w:rPr>
        <w:t xml:space="preserve">Оригинальный жанр: </w:t>
      </w:r>
    </w:p>
    <w:p w:rsidR="00CE5D31" w:rsidRPr="006B5C26" w:rsidRDefault="00CE5D31" w:rsidP="00CE5D31">
      <w:pPr>
        <w:ind w:firstLine="709"/>
        <w:jc w:val="both"/>
      </w:pPr>
      <w:r w:rsidRPr="006B5C26">
        <w:t>В данно</w:t>
      </w:r>
      <w:r w:rsidR="00C00E52" w:rsidRPr="006B5C26">
        <w:t>м</w:t>
      </w:r>
      <w:r w:rsidRPr="006B5C26">
        <w:t xml:space="preserve"> </w:t>
      </w:r>
      <w:r w:rsidR="00C00E52" w:rsidRPr="006B5C26">
        <w:t>направлении</w:t>
      </w:r>
      <w:r w:rsidRPr="006B5C26">
        <w:t xml:space="preserve"> могут быть представлены пародии, клоунада, фокусники, </w:t>
      </w:r>
      <w:r w:rsidR="000234C3" w:rsidRPr="006B5C26">
        <w:t xml:space="preserve">          </w:t>
      </w:r>
      <w:r w:rsidRPr="006B5C26">
        <w:t>иллюзионисты, световое шоу, гимнасты, акробаты, театр м</w:t>
      </w:r>
      <w:r w:rsidRPr="006B5C26">
        <w:t>о</w:t>
      </w:r>
      <w:r w:rsidRPr="006B5C26">
        <w:t>ды и пр</w:t>
      </w:r>
      <w:r w:rsidR="003B77D2" w:rsidRPr="006B5C26">
        <w:t>очее.</w:t>
      </w:r>
    </w:p>
    <w:p w:rsidR="00CE5D31" w:rsidRPr="006B5C26" w:rsidRDefault="000234C3" w:rsidP="00CE5D31">
      <w:pPr>
        <w:ind w:firstLine="709"/>
        <w:jc w:val="both"/>
      </w:pPr>
      <w:r w:rsidRPr="006B5C26">
        <w:t>2.33.</w:t>
      </w:r>
      <w:r w:rsidR="003B77D2" w:rsidRPr="006B5C26">
        <w:t xml:space="preserve"> </w:t>
      </w:r>
      <w:r w:rsidR="00CE5D31" w:rsidRPr="006B5C26">
        <w:t>Рекомендуется использование музыкального сопровождения, р</w:t>
      </w:r>
      <w:r w:rsidR="00CE5D31" w:rsidRPr="006B5C26">
        <w:t>е</w:t>
      </w:r>
      <w:r w:rsidR="00CE5D31" w:rsidRPr="006B5C26">
        <w:t>жис</w:t>
      </w:r>
      <w:r w:rsidR="00CE5D31" w:rsidRPr="006B5C26">
        <w:softHyphen/>
        <w:t xml:space="preserve">суры </w:t>
      </w:r>
      <w:r w:rsidR="009D5B3D" w:rsidRPr="006B5C26">
        <w:t xml:space="preserve">                </w:t>
      </w:r>
      <w:r w:rsidR="00CE5D31" w:rsidRPr="006B5C26">
        <w:t>номера.</w:t>
      </w:r>
    </w:p>
    <w:p w:rsidR="00CE5D31" w:rsidRPr="006B5C26" w:rsidRDefault="006D5C28" w:rsidP="00CE5D31">
      <w:pPr>
        <w:ind w:firstLine="709"/>
        <w:jc w:val="both"/>
      </w:pPr>
      <w:r w:rsidRPr="006B5C26">
        <w:t>2.34.</w:t>
      </w:r>
      <w:r w:rsidR="00CE5D31" w:rsidRPr="006B5C26">
        <w:t xml:space="preserve"> Продолжительность номера </w:t>
      </w:r>
      <w:r w:rsidRPr="006B5C26">
        <w:t xml:space="preserve">- </w:t>
      </w:r>
      <w:r w:rsidR="00CE5D31" w:rsidRPr="006B5C26">
        <w:t>до 5 минут.</w:t>
      </w:r>
    </w:p>
    <w:p w:rsidR="00CE5D31" w:rsidRPr="006B5C26" w:rsidRDefault="006D5C28" w:rsidP="00CE5D31">
      <w:pPr>
        <w:ind w:firstLine="709"/>
        <w:jc w:val="both"/>
      </w:pPr>
      <w:r w:rsidRPr="006B5C26">
        <w:t>2.35.</w:t>
      </w:r>
      <w:r w:rsidR="00CE5D31" w:rsidRPr="006B5C26">
        <w:t> Критерии оценки:</w:t>
      </w:r>
    </w:p>
    <w:p w:rsidR="00CE5D31" w:rsidRPr="006B5C26" w:rsidRDefault="006D5C28" w:rsidP="00CE5D31">
      <w:pPr>
        <w:ind w:firstLine="709"/>
        <w:jc w:val="both"/>
        <w:rPr>
          <w:bCs/>
        </w:rPr>
      </w:pPr>
      <w:r w:rsidRPr="006B5C26">
        <w:rPr>
          <w:bCs/>
        </w:rPr>
        <w:t xml:space="preserve">- </w:t>
      </w:r>
      <w:r w:rsidR="00CE5D31" w:rsidRPr="006B5C26">
        <w:rPr>
          <w:bCs/>
        </w:rPr>
        <w:t>техническое исполнение;</w:t>
      </w:r>
    </w:p>
    <w:p w:rsidR="00CE5D31" w:rsidRPr="006B5C26" w:rsidRDefault="006D5C28" w:rsidP="00CE5D31">
      <w:pPr>
        <w:ind w:firstLine="709"/>
        <w:jc w:val="both"/>
        <w:rPr>
          <w:bCs/>
        </w:rPr>
      </w:pPr>
      <w:r w:rsidRPr="006B5C26">
        <w:rPr>
          <w:bCs/>
        </w:rPr>
        <w:t>-</w:t>
      </w:r>
      <w:r w:rsidR="00CE5D31" w:rsidRPr="006B5C26">
        <w:rPr>
          <w:bCs/>
        </w:rPr>
        <w:t xml:space="preserve"> артистизм.</w:t>
      </w:r>
    </w:p>
    <w:p w:rsidR="00CE5D31" w:rsidRPr="006B5C26" w:rsidRDefault="00E257CC" w:rsidP="00CE5D31">
      <w:pPr>
        <w:ind w:firstLine="709"/>
        <w:jc w:val="both"/>
      </w:pPr>
      <w:r w:rsidRPr="006B5C26">
        <w:t>2.36.</w:t>
      </w:r>
      <w:r w:rsidR="00CE5D31" w:rsidRPr="006B5C26">
        <w:t xml:space="preserve"> Фонограммы для номера предоставляются на отдельном носителе с указанием названия номера и исполнителя. </w:t>
      </w:r>
    </w:p>
    <w:p w:rsidR="00CE5D31" w:rsidRPr="006B5C26" w:rsidRDefault="00E257CC" w:rsidP="00CE5D31">
      <w:pPr>
        <w:autoSpaceDN w:val="0"/>
        <w:ind w:firstLine="709"/>
        <w:jc w:val="both"/>
      </w:pPr>
      <w:r w:rsidRPr="006B5C26">
        <w:t>2.37.</w:t>
      </w:r>
      <w:r w:rsidR="00CE5D31" w:rsidRPr="006B5C26">
        <w:t xml:space="preserve"> Жюри оценивает выступления участников по 5-бальной системе в соответствии </w:t>
      </w:r>
      <w:r w:rsidRPr="006B5C26">
        <w:t>с критериями</w:t>
      </w:r>
      <w:r w:rsidR="00CE5D31" w:rsidRPr="006B5C26">
        <w:t xml:space="preserve">. </w:t>
      </w:r>
    </w:p>
    <w:p w:rsidR="00C40EC3" w:rsidRPr="006B5C26" w:rsidRDefault="00E257CC" w:rsidP="00C00E52">
      <w:pPr>
        <w:ind w:firstLine="709"/>
        <w:jc w:val="both"/>
        <w:rPr>
          <w:b/>
        </w:rPr>
      </w:pPr>
      <w:r w:rsidRPr="006B5C26">
        <w:t xml:space="preserve"> </w:t>
      </w:r>
      <w:r w:rsidR="00C00E52" w:rsidRPr="006B5C26">
        <w:t xml:space="preserve">2.38. </w:t>
      </w:r>
      <w:r w:rsidR="00C00E52" w:rsidRPr="006B5C26">
        <w:rPr>
          <w:b/>
        </w:rPr>
        <w:t>Журналистика:</w:t>
      </w:r>
    </w:p>
    <w:p w:rsidR="00C40EC3" w:rsidRPr="006B5C26" w:rsidRDefault="00C40EC3" w:rsidP="00176FF4">
      <w:pPr>
        <w:ind w:firstLine="851"/>
        <w:jc w:val="both"/>
      </w:pPr>
      <w:r w:rsidRPr="006B5C26">
        <w:rPr>
          <w:u w:val="single"/>
        </w:rPr>
        <w:t>Приём материалов (осуществляется до 1</w:t>
      </w:r>
      <w:r w:rsidR="0069455F" w:rsidRPr="006B5C26">
        <w:rPr>
          <w:u w:val="single"/>
        </w:rPr>
        <w:t>6</w:t>
      </w:r>
      <w:r w:rsidRPr="006B5C26">
        <w:rPr>
          <w:u w:val="single"/>
        </w:rPr>
        <w:t xml:space="preserve"> </w:t>
      </w:r>
      <w:r w:rsidR="0069455F" w:rsidRPr="006B5C26">
        <w:rPr>
          <w:u w:val="single"/>
        </w:rPr>
        <w:t>декабря</w:t>
      </w:r>
      <w:r w:rsidR="00176FF4" w:rsidRPr="006B5C26">
        <w:rPr>
          <w:u w:val="single"/>
        </w:rPr>
        <w:t>)</w:t>
      </w:r>
      <w:r w:rsidR="00EE1DCA" w:rsidRPr="006B5C26">
        <w:rPr>
          <w:u w:val="single"/>
        </w:rPr>
        <w:t xml:space="preserve"> </w:t>
      </w:r>
      <w:r w:rsidR="00176FF4" w:rsidRPr="006B5C26">
        <w:t xml:space="preserve">по </w:t>
      </w:r>
      <w:r w:rsidRPr="006B5C26">
        <w:t>следующим н</w:t>
      </w:r>
      <w:r w:rsidRPr="006B5C26">
        <w:t>о</w:t>
      </w:r>
      <w:r w:rsidRPr="006B5C26">
        <w:t>минациям:</w:t>
      </w:r>
    </w:p>
    <w:p w:rsidR="00C40EC3" w:rsidRPr="006B5C26" w:rsidRDefault="00C40EC3" w:rsidP="00C40EC3">
      <w:pPr>
        <w:ind w:firstLine="709"/>
        <w:contextualSpacing/>
        <w:jc w:val="both"/>
      </w:pPr>
      <w:r w:rsidRPr="006B5C26">
        <w:t>- публикация;</w:t>
      </w:r>
    </w:p>
    <w:p w:rsidR="00C40EC3" w:rsidRPr="006B5C26" w:rsidRDefault="00C40EC3" w:rsidP="00C40EC3">
      <w:pPr>
        <w:ind w:firstLine="709"/>
        <w:contextualSpacing/>
        <w:jc w:val="both"/>
      </w:pPr>
      <w:r w:rsidRPr="006B5C26">
        <w:t>- фоторепортаж;</w:t>
      </w:r>
    </w:p>
    <w:p w:rsidR="00C40EC3" w:rsidRPr="006B5C26" w:rsidRDefault="000356AB" w:rsidP="00C40EC3">
      <w:pPr>
        <w:ind w:firstLine="709"/>
        <w:contextualSpacing/>
        <w:jc w:val="both"/>
      </w:pPr>
      <w:r w:rsidRPr="006B5C26">
        <w:t>- видеорепортаж.</w:t>
      </w:r>
    </w:p>
    <w:p w:rsidR="00D64BCE" w:rsidRPr="006B5C26" w:rsidRDefault="00D64BCE" w:rsidP="00D64BCE">
      <w:pPr>
        <w:ind w:firstLine="709"/>
        <w:contextualSpacing/>
        <w:jc w:val="both"/>
      </w:pPr>
      <w:r w:rsidRPr="006B5C26">
        <w:t>2.39. Конкурсные работы предоставляются на темы</w:t>
      </w:r>
      <w:r w:rsidR="00C40EC3" w:rsidRPr="006B5C26">
        <w:t xml:space="preserve">: </w:t>
      </w:r>
    </w:p>
    <w:p w:rsidR="00D64BCE" w:rsidRPr="006B5C26" w:rsidRDefault="00D64BCE" w:rsidP="00D64BCE">
      <w:pPr>
        <w:ind w:firstLine="709"/>
        <w:contextualSpacing/>
        <w:jc w:val="both"/>
      </w:pPr>
      <w:r w:rsidRPr="006B5C26">
        <w:t xml:space="preserve">- </w:t>
      </w:r>
      <w:r w:rsidR="00547598" w:rsidRPr="006B5C26">
        <w:t>Молодежь моего города (села, поселка);</w:t>
      </w:r>
    </w:p>
    <w:p w:rsidR="00547598" w:rsidRPr="006B5C26" w:rsidRDefault="00547598" w:rsidP="00D64BCE">
      <w:pPr>
        <w:ind w:firstLine="709"/>
        <w:contextualSpacing/>
        <w:jc w:val="both"/>
      </w:pPr>
      <w:r w:rsidRPr="006B5C26">
        <w:t xml:space="preserve">- </w:t>
      </w:r>
      <w:r w:rsidR="007F797F" w:rsidRPr="006B5C26">
        <w:t>Я – молодая мама;</w:t>
      </w:r>
    </w:p>
    <w:p w:rsidR="007F797F" w:rsidRPr="006B5C26" w:rsidRDefault="007F797F" w:rsidP="00D64BCE">
      <w:pPr>
        <w:ind w:firstLine="709"/>
        <w:contextualSpacing/>
        <w:jc w:val="both"/>
      </w:pPr>
      <w:r w:rsidRPr="006B5C26">
        <w:t xml:space="preserve">- </w:t>
      </w:r>
      <w:r w:rsidR="00A30FD7" w:rsidRPr="006B5C26">
        <w:t xml:space="preserve">Это настоящее </w:t>
      </w:r>
      <w:r w:rsidR="00215966" w:rsidRPr="006B5C26">
        <w:t>И</w:t>
      </w:r>
      <w:r w:rsidR="00A30FD7" w:rsidRPr="006B5C26">
        <w:t>скусство!</w:t>
      </w:r>
    </w:p>
    <w:p w:rsidR="00191AA0" w:rsidRPr="006B5C26" w:rsidRDefault="00191AA0" w:rsidP="00D64BCE">
      <w:pPr>
        <w:ind w:firstLine="709"/>
        <w:contextualSpacing/>
        <w:jc w:val="both"/>
      </w:pPr>
      <w:r w:rsidRPr="006B5C26">
        <w:t>- Случайные мысли;</w:t>
      </w:r>
    </w:p>
    <w:p w:rsidR="00191AA0" w:rsidRPr="006B5C26" w:rsidRDefault="00191AA0" w:rsidP="00D64BCE">
      <w:pPr>
        <w:ind w:firstLine="709"/>
        <w:contextualSpacing/>
        <w:jc w:val="both"/>
      </w:pPr>
      <w:r w:rsidRPr="006B5C26">
        <w:t>- Родовое гнездо;</w:t>
      </w:r>
    </w:p>
    <w:p w:rsidR="00191AA0" w:rsidRPr="006B5C26" w:rsidRDefault="00191AA0" w:rsidP="00D64BCE">
      <w:pPr>
        <w:ind w:firstLine="709"/>
        <w:contextualSpacing/>
        <w:jc w:val="both"/>
      </w:pPr>
      <w:r w:rsidRPr="006B5C26">
        <w:t xml:space="preserve">- </w:t>
      </w:r>
      <w:r w:rsidR="00183A8B" w:rsidRPr="006B5C26">
        <w:t>5 советов, которые помогут…</w:t>
      </w:r>
    </w:p>
    <w:p w:rsidR="00F243E9" w:rsidRPr="006B5C26" w:rsidRDefault="00F243E9" w:rsidP="00D64BCE">
      <w:pPr>
        <w:ind w:firstLine="709"/>
        <w:contextualSpacing/>
        <w:jc w:val="both"/>
      </w:pPr>
      <w:r w:rsidRPr="006B5C26">
        <w:t>- Эврика!</w:t>
      </w:r>
    </w:p>
    <w:p w:rsidR="00140F07" w:rsidRPr="006B5C26" w:rsidRDefault="00140F07" w:rsidP="00140F07">
      <w:pPr>
        <w:ind w:firstLine="709"/>
        <w:contextualSpacing/>
        <w:jc w:val="both"/>
      </w:pPr>
      <w:r w:rsidRPr="006B5C26">
        <w:t>- И что тут у нас?</w:t>
      </w:r>
      <w:r w:rsidR="00547598" w:rsidRPr="006B5C26">
        <w:t xml:space="preserve"> </w:t>
      </w:r>
    </w:p>
    <w:p w:rsidR="00BE6854" w:rsidRPr="006B5C26" w:rsidRDefault="00140F07" w:rsidP="00F07B09">
      <w:pPr>
        <w:ind w:firstLine="709"/>
        <w:contextualSpacing/>
        <w:jc w:val="both"/>
      </w:pPr>
      <w:r w:rsidRPr="006B5C26">
        <w:t>2.</w:t>
      </w:r>
      <w:r w:rsidR="004F27AD" w:rsidRPr="006B5C26">
        <w:t>40</w:t>
      </w:r>
      <w:r w:rsidRPr="006B5C26">
        <w:t xml:space="preserve">. </w:t>
      </w:r>
      <w:r w:rsidR="00C40EC3" w:rsidRPr="006B5C26">
        <w:rPr>
          <w:u w:val="single"/>
        </w:rPr>
        <w:t>Публикация</w:t>
      </w:r>
      <w:r w:rsidR="00BD2B8C" w:rsidRPr="006B5C26">
        <w:rPr>
          <w:u w:val="single"/>
        </w:rPr>
        <w:t xml:space="preserve"> в печатном издании</w:t>
      </w:r>
      <w:r w:rsidR="00F07B09" w:rsidRPr="006B5C26">
        <w:t xml:space="preserve">: </w:t>
      </w:r>
    </w:p>
    <w:p w:rsidR="00C40EC3" w:rsidRPr="006B5C26" w:rsidRDefault="00BE6854" w:rsidP="00F07B09">
      <w:pPr>
        <w:ind w:firstLine="709"/>
        <w:contextualSpacing/>
        <w:jc w:val="both"/>
      </w:pPr>
      <w:r w:rsidRPr="006B5C26">
        <w:t>У</w:t>
      </w:r>
      <w:r w:rsidR="00C40EC3" w:rsidRPr="006B5C26">
        <w:t xml:space="preserve">частник готовит и представляет жюри </w:t>
      </w:r>
      <w:r w:rsidR="000356AB" w:rsidRPr="006B5C26">
        <w:t>статью</w:t>
      </w:r>
      <w:r w:rsidR="00C40EC3" w:rsidRPr="006B5C26">
        <w:t xml:space="preserve"> на одну из тем</w:t>
      </w:r>
      <w:r w:rsidR="00F07B09" w:rsidRPr="006B5C26">
        <w:t>, указа</w:t>
      </w:r>
      <w:r w:rsidR="00F07B09" w:rsidRPr="006B5C26">
        <w:t>н</w:t>
      </w:r>
      <w:r w:rsidR="00F07B09" w:rsidRPr="006B5C26">
        <w:t>ных в п.п. 2.39.</w:t>
      </w:r>
      <w:r w:rsidR="00F1634E" w:rsidRPr="006B5C26">
        <w:t>,</w:t>
      </w:r>
      <w:r w:rsidR="00C40EC3" w:rsidRPr="006B5C26">
        <w:t xml:space="preserve"> в любом жанре. Допускается материал </w:t>
      </w:r>
      <w:r w:rsidR="000356AB" w:rsidRPr="006B5C26">
        <w:t>о</w:t>
      </w:r>
      <w:r w:rsidR="00C40EC3" w:rsidRPr="006B5C26">
        <w:t>бъёмом не менее 0,7 страницы А</w:t>
      </w:r>
      <w:proofErr w:type="gramStart"/>
      <w:r w:rsidR="00C40EC3" w:rsidRPr="006B5C26">
        <w:t>4</w:t>
      </w:r>
      <w:proofErr w:type="gramEnd"/>
      <w:r w:rsidR="00894778" w:rsidRPr="006B5C26">
        <w:t>,</w:t>
      </w:r>
      <w:r w:rsidR="00C40EC3" w:rsidRPr="006B5C26">
        <w:t xml:space="preserve"> 14 шрифт, </w:t>
      </w:r>
      <w:proofErr w:type="spellStart"/>
      <w:r w:rsidR="00C40EC3" w:rsidRPr="006B5C26">
        <w:rPr>
          <w:lang w:val="en-US"/>
        </w:rPr>
        <w:t>TimesNewRoman</w:t>
      </w:r>
      <w:proofErr w:type="spellEnd"/>
      <w:r w:rsidR="00C40EC3" w:rsidRPr="006B5C26">
        <w:t>.</w:t>
      </w:r>
    </w:p>
    <w:p w:rsidR="00C40EC3" w:rsidRPr="006B5C26" w:rsidRDefault="00894778" w:rsidP="00C40EC3">
      <w:pPr>
        <w:ind w:firstLine="709"/>
        <w:contextualSpacing/>
      </w:pPr>
      <w:r w:rsidRPr="006B5C26">
        <w:t xml:space="preserve">2.41. </w:t>
      </w:r>
      <w:r w:rsidR="00C40EC3" w:rsidRPr="006B5C26">
        <w:t xml:space="preserve">Критерии оценки: </w:t>
      </w:r>
    </w:p>
    <w:p w:rsidR="00C40EC3" w:rsidRPr="006B5C26" w:rsidRDefault="00C40EC3" w:rsidP="00C40EC3">
      <w:pPr>
        <w:ind w:firstLine="709"/>
        <w:contextualSpacing/>
        <w:jc w:val="both"/>
      </w:pPr>
      <w:r w:rsidRPr="006B5C26">
        <w:t xml:space="preserve">- </w:t>
      </w:r>
      <w:r w:rsidR="0044764B" w:rsidRPr="006B5C26">
        <w:t xml:space="preserve">полнота </w:t>
      </w:r>
      <w:r w:rsidRPr="006B5C26">
        <w:t>раскрыти</w:t>
      </w:r>
      <w:r w:rsidR="0044764B" w:rsidRPr="006B5C26">
        <w:t xml:space="preserve">я </w:t>
      </w:r>
      <w:r w:rsidRPr="006B5C26">
        <w:t>темы;</w:t>
      </w:r>
    </w:p>
    <w:p w:rsidR="00C40EC3" w:rsidRPr="006B5C26" w:rsidRDefault="00C40EC3" w:rsidP="00C40EC3">
      <w:pPr>
        <w:ind w:firstLine="709"/>
        <w:contextualSpacing/>
        <w:jc w:val="both"/>
      </w:pPr>
      <w:r w:rsidRPr="006B5C26">
        <w:t>- соответствие</w:t>
      </w:r>
      <w:r w:rsidR="000356AB" w:rsidRPr="006B5C26">
        <w:t xml:space="preserve"> </w:t>
      </w:r>
      <w:r w:rsidRPr="006B5C26">
        <w:t>материала</w:t>
      </w:r>
      <w:r w:rsidR="000356AB" w:rsidRPr="006B5C26">
        <w:t xml:space="preserve"> </w:t>
      </w:r>
      <w:r w:rsidRPr="006B5C26">
        <w:t>формату</w:t>
      </w:r>
      <w:r w:rsidR="000356AB" w:rsidRPr="006B5C26">
        <w:t xml:space="preserve"> </w:t>
      </w:r>
      <w:r w:rsidRPr="006B5C26">
        <w:t>публикации</w:t>
      </w:r>
      <w:r w:rsidR="0044764B" w:rsidRPr="006B5C26">
        <w:t xml:space="preserve"> в печатном издании</w:t>
      </w:r>
      <w:r w:rsidRPr="006B5C26">
        <w:t>.</w:t>
      </w:r>
    </w:p>
    <w:p w:rsidR="00C40EC3" w:rsidRPr="006B5C26" w:rsidRDefault="000006BE" w:rsidP="00C40EC3">
      <w:pPr>
        <w:autoSpaceDN w:val="0"/>
        <w:ind w:left="709"/>
        <w:jc w:val="both"/>
        <w:rPr>
          <w:rFonts w:eastAsia="Calibri"/>
          <w:u w:val="single"/>
        </w:rPr>
      </w:pPr>
      <w:r w:rsidRPr="006B5C26">
        <w:rPr>
          <w:rFonts w:eastAsia="Calibri"/>
        </w:rPr>
        <w:t>2.42</w:t>
      </w:r>
      <w:r w:rsidR="00C40EC3" w:rsidRPr="006B5C26">
        <w:rPr>
          <w:rFonts w:eastAsia="Calibri"/>
        </w:rPr>
        <w:t xml:space="preserve">. </w:t>
      </w:r>
      <w:r w:rsidR="00C40EC3" w:rsidRPr="006B5C26">
        <w:rPr>
          <w:rFonts w:eastAsia="Calibri"/>
          <w:u w:val="single"/>
        </w:rPr>
        <w:t>Фоторепортаж</w:t>
      </w:r>
      <w:r w:rsidRPr="006B5C26">
        <w:rPr>
          <w:rFonts w:eastAsia="Calibri"/>
          <w:u w:val="single"/>
        </w:rPr>
        <w:t>:</w:t>
      </w:r>
    </w:p>
    <w:p w:rsidR="00C40EC3" w:rsidRPr="006B5C26" w:rsidRDefault="00C40EC3" w:rsidP="00725164">
      <w:pPr>
        <w:autoSpaceDN w:val="0"/>
        <w:ind w:firstLine="709"/>
        <w:jc w:val="both"/>
        <w:rPr>
          <w:rFonts w:eastAsia="Calibri"/>
        </w:rPr>
      </w:pPr>
      <w:r w:rsidRPr="006B5C26">
        <w:rPr>
          <w:rFonts w:eastAsia="Calibri"/>
        </w:rPr>
        <w:t>Участник готовит и представляет жюри фоторепортаж на одну из тем</w:t>
      </w:r>
      <w:r w:rsidR="00FD66A5" w:rsidRPr="006B5C26">
        <w:t>, указанных в п.п. 2.39.,</w:t>
      </w:r>
      <w:r w:rsidRPr="006B5C26">
        <w:rPr>
          <w:rFonts w:eastAsia="Calibri"/>
        </w:rPr>
        <w:t xml:space="preserve"> </w:t>
      </w:r>
      <w:r w:rsidR="00FD66A5" w:rsidRPr="006B5C26">
        <w:rPr>
          <w:rFonts w:eastAsia="Calibri"/>
        </w:rPr>
        <w:t xml:space="preserve">в количестве от </w:t>
      </w:r>
      <w:r w:rsidRPr="006B5C26">
        <w:rPr>
          <w:rFonts w:eastAsia="Calibri"/>
        </w:rPr>
        <w:t>5</w:t>
      </w:r>
      <w:r w:rsidR="00FD66A5" w:rsidRPr="006B5C26">
        <w:rPr>
          <w:rFonts w:eastAsia="Calibri"/>
        </w:rPr>
        <w:t xml:space="preserve"> до </w:t>
      </w:r>
      <w:r w:rsidRPr="006B5C26">
        <w:rPr>
          <w:rFonts w:eastAsia="Calibri"/>
        </w:rPr>
        <w:t>10 фотографий</w:t>
      </w:r>
      <w:r w:rsidR="001B3CA4" w:rsidRPr="006B5C26">
        <w:rPr>
          <w:rFonts w:eastAsia="Calibri"/>
        </w:rPr>
        <w:t xml:space="preserve">, которые </w:t>
      </w:r>
      <w:r w:rsidRPr="006B5C26">
        <w:rPr>
          <w:rFonts w:eastAsia="Calibri"/>
        </w:rPr>
        <w:t xml:space="preserve">должны </w:t>
      </w:r>
      <w:r w:rsidRPr="006B5C26">
        <w:rPr>
          <w:rFonts w:eastAsia="Calibri"/>
        </w:rPr>
        <w:lastRenderedPageBreak/>
        <w:t>быть представлены в электронном ва</w:t>
      </w:r>
      <w:r w:rsidR="00FD66A5" w:rsidRPr="006B5C26">
        <w:rPr>
          <w:rFonts w:eastAsia="Calibri"/>
        </w:rPr>
        <w:t xml:space="preserve">рианте </w:t>
      </w:r>
      <w:r w:rsidRPr="006B5C26">
        <w:rPr>
          <w:rFonts w:eastAsia="Calibri"/>
        </w:rPr>
        <w:t>в формате JPEG</w:t>
      </w:r>
      <w:r w:rsidR="00DE0E9D" w:rsidRPr="006B5C26">
        <w:rPr>
          <w:rFonts w:eastAsia="Calibri"/>
        </w:rPr>
        <w:t xml:space="preserve"> в хорошем качес</w:t>
      </w:r>
      <w:r w:rsidR="00DE0E9D" w:rsidRPr="006B5C26">
        <w:rPr>
          <w:rFonts w:eastAsia="Calibri"/>
        </w:rPr>
        <w:t>т</w:t>
      </w:r>
      <w:r w:rsidR="00DE0E9D" w:rsidRPr="006B5C26">
        <w:rPr>
          <w:rFonts w:eastAsia="Calibri"/>
        </w:rPr>
        <w:t>ве</w:t>
      </w:r>
      <w:r w:rsidRPr="006B5C26">
        <w:rPr>
          <w:rFonts w:eastAsia="Calibri"/>
        </w:rPr>
        <w:t>.</w:t>
      </w:r>
      <w:r w:rsidR="00725164" w:rsidRPr="006B5C26">
        <w:rPr>
          <w:rFonts w:eastAsia="Calibri"/>
        </w:rPr>
        <w:t xml:space="preserve"> Ф</w:t>
      </w:r>
      <w:r w:rsidRPr="006B5C26">
        <w:rPr>
          <w:rFonts w:eastAsia="Calibri"/>
        </w:rPr>
        <w:t xml:space="preserve">отографии </w:t>
      </w:r>
      <w:r w:rsidR="00725164" w:rsidRPr="006B5C26">
        <w:rPr>
          <w:rFonts w:eastAsia="Calibri"/>
        </w:rPr>
        <w:t>должны быть связаны между собой обозначенной темой</w:t>
      </w:r>
      <w:r w:rsidR="00FE71B3" w:rsidRPr="006B5C26">
        <w:rPr>
          <w:rFonts w:eastAsia="Calibri"/>
        </w:rPr>
        <w:t>,</w:t>
      </w:r>
      <w:r w:rsidR="00725164" w:rsidRPr="006B5C26">
        <w:rPr>
          <w:rFonts w:eastAsia="Calibri"/>
        </w:rPr>
        <w:t xml:space="preserve"> могут </w:t>
      </w:r>
      <w:r w:rsidRPr="006B5C26">
        <w:rPr>
          <w:rFonts w:eastAsia="Calibri"/>
        </w:rPr>
        <w:t>быть как цветные, так и черно-белые</w:t>
      </w:r>
      <w:r w:rsidR="00725164" w:rsidRPr="006B5C26">
        <w:rPr>
          <w:rFonts w:eastAsia="Calibri"/>
        </w:rPr>
        <w:t xml:space="preserve">. </w:t>
      </w:r>
    </w:p>
    <w:p w:rsidR="00C40EC3" w:rsidRPr="006B5C26" w:rsidRDefault="00C40EC3" w:rsidP="00C40EC3">
      <w:pPr>
        <w:autoSpaceDN w:val="0"/>
        <w:ind w:firstLine="709"/>
        <w:contextualSpacing/>
        <w:jc w:val="both"/>
        <w:rPr>
          <w:rFonts w:eastAsia="Calibri"/>
        </w:rPr>
      </w:pPr>
      <w:r w:rsidRPr="006B5C26">
        <w:rPr>
          <w:rFonts w:eastAsia="Calibri"/>
        </w:rPr>
        <w:t> </w:t>
      </w:r>
      <w:r w:rsidR="001B3CA4" w:rsidRPr="006B5C26">
        <w:rPr>
          <w:rFonts w:eastAsia="Calibri"/>
        </w:rPr>
        <w:t xml:space="preserve">2.43. </w:t>
      </w:r>
      <w:r w:rsidRPr="006B5C26">
        <w:rPr>
          <w:rFonts w:eastAsia="Calibri"/>
        </w:rPr>
        <w:t>Критерии оценки:</w:t>
      </w:r>
    </w:p>
    <w:p w:rsidR="001B3CA4" w:rsidRPr="006B5C26" w:rsidRDefault="00C40EC3" w:rsidP="00C40EC3">
      <w:pPr>
        <w:autoSpaceDN w:val="0"/>
        <w:ind w:firstLine="709"/>
        <w:contextualSpacing/>
        <w:jc w:val="both"/>
      </w:pPr>
      <w:r w:rsidRPr="006B5C26">
        <w:rPr>
          <w:rFonts w:eastAsia="Calibri"/>
        </w:rPr>
        <w:t xml:space="preserve"> - </w:t>
      </w:r>
      <w:r w:rsidR="001B3CA4" w:rsidRPr="006B5C26">
        <w:t>полнота раскрытия темы;</w:t>
      </w:r>
    </w:p>
    <w:p w:rsidR="00636266" w:rsidRPr="006B5C26" w:rsidRDefault="00636266" w:rsidP="00636266">
      <w:pPr>
        <w:ind w:firstLine="709"/>
        <w:contextualSpacing/>
        <w:jc w:val="both"/>
      </w:pPr>
      <w:r w:rsidRPr="006B5C26">
        <w:t>- соответствие фотоматериала формату фоторепортажа</w:t>
      </w:r>
      <w:r w:rsidR="008942B4" w:rsidRPr="006B5C26">
        <w:t>;</w:t>
      </w:r>
    </w:p>
    <w:p w:rsidR="008942B4" w:rsidRPr="006B5C26" w:rsidRDefault="008942B4" w:rsidP="00636266">
      <w:pPr>
        <w:ind w:firstLine="709"/>
        <w:contextualSpacing/>
        <w:jc w:val="both"/>
      </w:pPr>
      <w:r w:rsidRPr="006B5C26">
        <w:t>- оригинальность визуальной подачи.</w:t>
      </w:r>
    </w:p>
    <w:p w:rsidR="00C40EC3" w:rsidRPr="006B5C26" w:rsidRDefault="00636266" w:rsidP="00C40EC3">
      <w:pPr>
        <w:autoSpaceDN w:val="0"/>
        <w:ind w:firstLine="709"/>
        <w:contextualSpacing/>
        <w:jc w:val="both"/>
        <w:rPr>
          <w:rFonts w:eastAsia="Calibri"/>
          <w:u w:val="single"/>
        </w:rPr>
      </w:pPr>
      <w:r w:rsidRPr="006B5C26">
        <w:rPr>
          <w:rFonts w:eastAsia="Calibri"/>
        </w:rPr>
        <w:t xml:space="preserve"> </w:t>
      </w:r>
      <w:r w:rsidR="00CC7B71" w:rsidRPr="006B5C26">
        <w:rPr>
          <w:rFonts w:eastAsia="Calibri"/>
        </w:rPr>
        <w:t xml:space="preserve">2.44. </w:t>
      </w:r>
      <w:r w:rsidR="00C40EC3" w:rsidRPr="006B5C26">
        <w:rPr>
          <w:rFonts w:eastAsia="Calibri"/>
          <w:u w:val="single"/>
        </w:rPr>
        <w:t>Видеорепортаж</w:t>
      </w:r>
      <w:r w:rsidR="00CC7B71" w:rsidRPr="006B5C26">
        <w:rPr>
          <w:rFonts w:eastAsia="Calibri"/>
          <w:u w:val="single"/>
        </w:rPr>
        <w:t>:</w:t>
      </w:r>
    </w:p>
    <w:p w:rsidR="00C40EC3" w:rsidRPr="006B5C26" w:rsidRDefault="00C40EC3" w:rsidP="003A39B0">
      <w:pPr>
        <w:autoSpaceDN w:val="0"/>
        <w:ind w:firstLine="709"/>
        <w:jc w:val="both"/>
      </w:pPr>
      <w:r w:rsidRPr="006B5C26">
        <w:t xml:space="preserve">Участник готовит и представляет жюри видеосюжет </w:t>
      </w:r>
      <w:r w:rsidR="00815476" w:rsidRPr="006B5C26">
        <w:rPr>
          <w:rFonts w:eastAsia="Calibri"/>
        </w:rPr>
        <w:t>на одну из тем</w:t>
      </w:r>
      <w:r w:rsidR="00815476" w:rsidRPr="006B5C26">
        <w:t>, указанных в п.п. 2.39.,</w:t>
      </w:r>
      <w:r w:rsidRPr="006B5C26">
        <w:t xml:space="preserve"> выполненных в формате информационного сюжета. </w:t>
      </w:r>
      <w:r w:rsidRPr="006B5C26">
        <w:rPr>
          <w:rFonts w:eastAsia="Calibri"/>
        </w:rPr>
        <w:t>Хр</w:t>
      </w:r>
      <w:r w:rsidRPr="006B5C26">
        <w:rPr>
          <w:rFonts w:eastAsia="Calibri"/>
        </w:rPr>
        <w:t>о</w:t>
      </w:r>
      <w:r w:rsidRPr="006B5C26">
        <w:rPr>
          <w:rFonts w:eastAsia="Calibri"/>
        </w:rPr>
        <w:t xml:space="preserve">нометраж видеосюжета </w:t>
      </w:r>
      <w:r w:rsidR="003A39B0" w:rsidRPr="006B5C26">
        <w:rPr>
          <w:rFonts w:eastAsia="Calibri"/>
        </w:rPr>
        <w:t xml:space="preserve">составляет от 3 до </w:t>
      </w:r>
      <w:r w:rsidRPr="006B5C26">
        <w:rPr>
          <w:rFonts w:eastAsia="Calibri"/>
        </w:rPr>
        <w:t xml:space="preserve">5 минут. </w:t>
      </w:r>
      <w:r w:rsidR="00211E92" w:rsidRPr="006B5C26">
        <w:rPr>
          <w:rFonts w:eastAsia="Calibri"/>
        </w:rPr>
        <w:t xml:space="preserve"> </w:t>
      </w:r>
    </w:p>
    <w:p w:rsidR="00C40EC3" w:rsidRPr="006B5C26" w:rsidRDefault="00211E92" w:rsidP="00C40EC3">
      <w:pPr>
        <w:autoSpaceDN w:val="0"/>
        <w:ind w:firstLine="709"/>
        <w:jc w:val="both"/>
        <w:rPr>
          <w:rFonts w:eastAsia="Calibri"/>
        </w:rPr>
      </w:pPr>
      <w:r w:rsidRPr="006B5C26">
        <w:rPr>
          <w:rFonts w:eastAsia="Calibri"/>
        </w:rPr>
        <w:t xml:space="preserve">2.45. </w:t>
      </w:r>
      <w:r w:rsidR="00C40EC3" w:rsidRPr="006B5C26">
        <w:rPr>
          <w:rFonts w:eastAsia="Calibri"/>
        </w:rPr>
        <w:t>Критерии оценки:</w:t>
      </w:r>
    </w:p>
    <w:p w:rsidR="00211E92" w:rsidRPr="006B5C26" w:rsidRDefault="00211E92" w:rsidP="00211E92">
      <w:pPr>
        <w:autoSpaceDN w:val="0"/>
        <w:ind w:firstLine="709"/>
        <w:contextualSpacing/>
        <w:jc w:val="both"/>
      </w:pPr>
      <w:r w:rsidRPr="006B5C26">
        <w:rPr>
          <w:rFonts w:eastAsia="Calibri"/>
        </w:rPr>
        <w:t>- </w:t>
      </w:r>
      <w:r w:rsidRPr="006B5C26">
        <w:t>полнота раскрытия темы;</w:t>
      </w:r>
    </w:p>
    <w:p w:rsidR="00211E92" w:rsidRPr="006B5C26" w:rsidRDefault="00211E92" w:rsidP="00211E92">
      <w:pPr>
        <w:ind w:firstLine="709"/>
        <w:contextualSpacing/>
        <w:jc w:val="both"/>
      </w:pPr>
      <w:r w:rsidRPr="006B5C26">
        <w:t>- соответствие материала формату информационного видеосюжета;</w:t>
      </w:r>
    </w:p>
    <w:p w:rsidR="00211E92" w:rsidRPr="006B5C26" w:rsidRDefault="00211E92" w:rsidP="00211E92">
      <w:pPr>
        <w:ind w:firstLine="709"/>
        <w:contextualSpacing/>
        <w:jc w:val="both"/>
      </w:pPr>
      <w:r w:rsidRPr="006B5C26">
        <w:t>- оригинальность визуальной подачи.</w:t>
      </w:r>
    </w:p>
    <w:p w:rsidR="00C40EC3" w:rsidRPr="006B5C26" w:rsidRDefault="0053260E" w:rsidP="00C40EC3">
      <w:pPr>
        <w:autoSpaceDN w:val="0"/>
        <w:ind w:firstLine="709"/>
        <w:jc w:val="both"/>
      </w:pPr>
      <w:r w:rsidRPr="006B5C26">
        <w:rPr>
          <w:rFonts w:eastAsia="Calibri"/>
        </w:rPr>
        <w:t xml:space="preserve">2.46. </w:t>
      </w:r>
      <w:r w:rsidR="00C40EC3" w:rsidRPr="006B5C26">
        <w:t>Конкурсные материалы, предоставляемые участниками</w:t>
      </w:r>
      <w:r w:rsidR="00C55803" w:rsidRPr="006B5C26">
        <w:t xml:space="preserve">, </w:t>
      </w:r>
      <w:r w:rsidR="00C40EC3" w:rsidRPr="006B5C26">
        <w:t>не дол</w:t>
      </w:r>
      <w:r w:rsidR="00C40EC3" w:rsidRPr="006B5C26">
        <w:t>ж</w:t>
      </w:r>
      <w:r w:rsidR="00C40EC3" w:rsidRPr="006B5C26">
        <w:t>ны являться предметом претензий о нарушениях патентного права любой трет</w:t>
      </w:r>
      <w:r w:rsidR="00C40EC3" w:rsidRPr="006B5C26">
        <w:t>ь</w:t>
      </w:r>
      <w:r w:rsidR="00C40EC3" w:rsidRPr="006B5C26">
        <w:t>ей стороны.</w:t>
      </w:r>
    </w:p>
    <w:p w:rsidR="00C40EC3" w:rsidRPr="006B5C26" w:rsidRDefault="00235535" w:rsidP="00C40EC3">
      <w:pPr>
        <w:autoSpaceDN w:val="0"/>
        <w:ind w:firstLine="709"/>
        <w:jc w:val="both"/>
      </w:pPr>
      <w:r w:rsidRPr="006B5C26">
        <w:t>2.47.</w:t>
      </w:r>
      <w:r w:rsidR="00C40EC3" w:rsidRPr="006B5C26">
        <w:t xml:space="preserve"> Ответственность за соблюдение авторских прав работы, учас</w:t>
      </w:r>
      <w:r w:rsidR="00C40EC3" w:rsidRPr="006B5C26">
        <w:t>т</w:t>
      </w:r>
      <w:r w:rsidR="00C40EC3" w:rsidRPr="006B5C26">
        <w:t xml:space="preserve">вующей в Фестивале, несёт участник, приславший данную работу на Фестиваль. </w:t>
      </w:r>
    </w:p>
    <w:p w:rsidR="00C40EC3" w:rsidRPr="006B5C26" w:rsidRDefault="00235535" w:rsidP="00C40EC3">
      <w:pPr>
        <w:autoSpaceDN w:val="0"/>
        <w:ind w:firstLine="709"/>
        <w:jc w:val="both"/>
      </w:pPr>
      <w:r w:rsidRPr="006B5C26">
        <w:t>2.48.</w:t>
      </w:r>
      <w:r w:rsidR="00C40EC3" w:rsidRPr="006B5C26"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</w:t>
      </w:r>
      <w:r w:rsidR="00C40EC3" w:rsidRPr="006B5C26">
        <w:t>н</w:t>
      </w:r>
      <w:r w:rsidR="00C40EC3" w:rsidRPr="006B5C26">
        <w:t xml:space="preserve">ную работу, участник обязуется разрешать их от своего имени и за свой счет. </w:t>
      </w:r>
    </w:p>
    <w:p w:rsidR="00C40EC3" w:rsidRPr="006B5C26" w:rsidRDefault="003938CD" w:rsidP="00C40EC3">
      <w:pPr>
        <w:autoSpaceDN w:val="0"/>
        <w:ind w:firstLine="709"/>
        <w:jc w:val="both"/>
      </w:pPr>
      <w:r w:rsidRPr="006B5C26">
        <w:t>2.49.</w:t>
      </w:r>
      <w:r w:rsidR="00C40EC3" w:rsidRPr="006B5C26">
        <w:t xml:space="preserve"> Представляя работу, авторы автоматически дают согласие на и</w:t>
      </w:r>
      <w:r w:rsidR="00C40EC3" w:rsidRPr="006B5C26">
        <w:t>с</w:t>
      </w:r>
      <w:r w:rsidR="00C40EC3" w:rsidRPr="006B5C26">
        <w:t>пользование присланного материала</w:t>
      </w:r>
      <w:r w:rsidRPr="006B5C26">
        <w:t xml:space="preserve"> организаторами Фестиваля</w:t>
      </w:r>
      <w:r w:rsidR="00C40EC3" w:rsidRPr="006B5C26">
        <w:t>.</w:t>
      </w:r>
    </w:p>
    <w:p w:rsidR="00C40EC3" w:rsidRPr="006B5C26" w:rsidRDefault="00FB462B" w:rsidP="00C40EC3">
      <w:pPr>
        <w:autoSpaceDN w:val="0"/>
        <w:ind w:firstLine="709"/>
        <w:jc w:val="both"/>
      </w:pPr>
      <w:r w:rsidRPr="006B5C26">
        <w:t>2.50.</w:t>
      </w:r>
      <w:r w:rsidR="00C40EC3" w:rsidRPr="006B5C26">
        <w:t xml:space="preserve"> Жюри оценивает </w:t>
      </w:r>
      <w:r w:rsidRPr="006B5C26">
        <w:t>работы</w:t>
      </w:r>
      <w:r w:rsidR="00C40EC3" w:rsidRPr="006B5C26">
        <w:t xml:space="preserve"> участников по 5-бальной системе в соо</w:t>
      </w:r>
      <w:r w:rsidR="00C40EC3" w:rsidRPr="006B5C26">
        <w:t>т</w:t>
      </w:r>
      <w:r w:rsidR="00C40EC3" w:rsidRPr="006B5C26">
        <w:t xml:space="preserve">ветствии </w:t>
      </w:r>
      <w:r w:rsidRPr="006B5C26">
        <w:t>критериями</w:t>
      </w:r>
      <w:r w:rsidR="008C4E78" w:rsidRPr="006B5C26">
        <w:t xml:space="preserve"> в заочной форме: участники лично не защищают свою работу. </w:t>
      </w:r>
    </w:p>
    <w:p w:rsidR="00C40EC3" w:rsidRPr="006B5C26" w:rsidRDefault="00FB462B" w:rsidP="00C40EC3">
      <w:pPr>
        <w:autoSpaceDN w:val="0"/>
        <w:ind w:firstLine="709"/>
        <w:jc w:val="both"/>
      </w:pPr>
      <w:r w:rsidRPr="006B5C26">
        <w:t>2.51.</w:t>
      </w:r>
      <w:r w:rsidR="00C40EC3" w:rsidRPr="006B5C26">
        <w:t xml:space="preserve"> Все участники приглашаются на </w:t>
      </w:r>
      <w:r w:rsidRPr="006B5C26">
        <w:t xml:space="preserve">Торжественную </w:t>
      </w:r>
      <w:r w:rsidR="00C40EC3" w:rsidRPr="006B5C26">
        <w:t>церемонию н</w:t>
      </w:r>
      <w:r w:rsidR="00C40EC3" w:rsidRPr="006B5C26">
        <w:t>а</w:t>
      </w:r>
      <w:r w:rsidR="00C40EC3" w:rsidRPr="006B5C26">
        <w:t xml:space="preserve">граждения </w:t>
      </w:r>
      <w:r w:rsidRPr="006B5C26">
        <w:t xml:space="preserve">и Гала-концерт </w:t>
      </w:r>
      <w:r w:rsidR="00C40EC3" w:rsidRPr="006B5C26">
        <w:t>Фестиваля, где будут оглашены результаты.</w:t>
      </w:r>
    </w:p>
    <w:p w:rsidR="0040193C" w:rsidRPr="006B5C26" w:rsidRDefault="0040193C" w:rsidP="00C40EC3">
      <w:pPr>
        <w:autoSpaceDN w:val="0"/>
        <w:ind w:firstLine="709"/>
        <w:jc w:val="both"/>
      </w:pPr>
    </w:p>
    <w:p w:rsidR="0040193C" w:rsidRPr="006B5C26" w:rsidRDefault="0040193C" w:rsidP="0040193C">
      <w:pPr>
        <w:pStyle w:val="ab"/>
        <w:autoSpaceDN w:val="0"/>
        <w:ind w:left="360"/>
        <w:jc w:val="center"/>
        <w:rPr>
          <w:b/>
        </w:rPr>
      </w:pPr>
      <w:r w:rsidRPr="006B5C26">
        <w:rPr>
          <w:b/>
        </w:rPr>
        <w:t>3.Оформление заявки</w:t>
      </w:r>
    </w:p>
    <w:p w:rsidR="00B66CEE" w:rsidRPr="006B5C26" w:rsidRDefault="0040193C" w:rsidP="00B66CEE">
      <w:pPr>
        <w:pStyle w:val="aa"/>
        <w:numPr>
          <w:ilvl w:val="1"/>
          <w:numId w:val="20"/>
        </w:numPr>
        <w:ind w:left="0"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B5C26">
        <w:rPr>
          <w:rFonts w:ascii="Times New Roman" w:hAnsi="Times New Roman"/>
          <w:sz w:val="20"/>
          <w:szCs w:val="20"/>
        </w:rPr>
        <w:t>Заявку (Приложение № 4, Приложение № 5) необходимо п</w:t>
      </w:r>
      <w:r w:rsidRPr="006B5C26">
        <w:rPr>
          <w:rFonts w:ascii="Times New Roman" w:hAnsi="Times New Roman"/>
          <w:sz w:val="20"/>
          <w:szCs w:val="20"/>
        </w:rPr>
        <w:t>о</w:t>
      </w:r>
      <w:r w:rsidRPr="006B5C26">
        <w:rPr>
          <w:rFonts w:ascii="Times New Roman" w:hAnsi="Times New Roman"/>
          <w:sz w:val="20"/>
          <w:szCs w:val="20"/>
        </w:rPr>
        <w:t xml:space="preserve">дать не позднее </w:t>
      </w:r>
      <w:r w:rsidRPr="006B5C26">
        <w:rPr>
          <w:rFonts w:ascii="Times New Roman" w:hAnsi="Times New Roman"/>
          <w:b/>
          <w:sz w:val="20"/>
          <w:szCs w:val="20"/>
        </w:rPr>
        <w:t>06 декабря 2019 г.</w:t>
      </w:r>
      <w:r w:rsidRPr="006B5C26">
        <w:rPr>
          <w:rFonts w:ascii="Times New Roman" w:hAnsi="Times New Roman"/>
          <w:sz w:val="20"/>
          <w:szCs w:val="20"/>
        </w:rPr>
        <w:t xml:space="preserve"> на электронный адрес руководителя Фест</w:t>
      </w:r>
      <w:r w:rsidRPr="006B5C26">
        <w:rPr>
          <w:rFonts w:ascii="Times New Roman" w:hAnsi="Times New Roman"/>
          <w:sz w:val="20"/>
          <w:szCs w:val="20"/>
        </w:rPr>
        <w:t>и</w:t>
      </w:r>
      <w:r w:rsidRPr="006B5C26">
        <w:rPr>
          <w:rFonts w:ascii="Times New Roman" w:hAnsi="Times New Roman"/>
          <w:sz w:val="20"/>
          <w:szCs w:val="20"/>
        </w:rPr>
        <w:t xml:space="preserve">валя </w:t>
      </w:r>
      <w:proofErr w:type="spellStart"/>
      <w:r w:rsidRPr="006B5C26">
        <w:rPr>
          <w:rFonts w:ascii="Times New Roman" w:hAnsi="Times New Roman"/>
          <w:sz w:val="20"/>
          <w:szCs w:val="20"/>
        </w:rPr>
        <w:t>Дарюхиной</w:t>
      </w:r>
      <w:proofErr w:type="spellEnd"/>
      <w:r w:rsidRPr="006B5C26">
        <w:rPr>
          <w:rFonts w:ascii="Times New Roman" w:hAnsi="Times New Roman"/>
          <w:sz w:val="20"/>
          <w:szCs w:val="20"/>
        </w:rPr>
        <w:t xml:space="preserve"> Анастасии: </w:t>
      </w:r>
      <w:hyperlink r:id="rId9" w:history="1">
        <w:r w:rsidRPr="006B5C26">
          <w:rPr>
            <w:rStyle w:val="af8"/>
            <w:rFonts w:ascii="Times New Roman" w:hAnsi="Times New Roman"/>
            <w:sz w:val="20"/>
            <w:szCs w:val="20"/>
          </w:rPr>
          <w:t>anastasiyadar@mail.ru</w:t>
        </w:r>
      </w:hyperlink>
      <w:r w:rsidRPr="006B5C26">
        <w:rPr>
          <w:sz w:val="20"/>
          <w:szCs w:val="20"/>
        </w:rPr>
        <w:t xml:space="preserve"> </w:t>
      </w:r>
      <w:r w:rsidRPr="006B5C26">
        <w:rPr>
          <w:rFonts w:ascii="Times New Roman" w:hAnsi="Times New Roman"/>
          <w:bCs/>
          <w:sz w:val="20"/>
          <w:szCs w:val="20"/>
        </w:rPr>
        <w:t>в отсканированном виде с подписью руководителя и печатью образовательного учреждения (если заявка направляется от учреждения) или с подписью участника (если заявка направл</w:t>
      </w:r>
      <w:r w:rsidRPr="006B5C26">
        <w:rPr>
          <w:rFonts w:ascii="Times New Roman" w:hAnsi="Times New Roman"/>
          <w:bCs/>
          <w:sz w:val="20"/>
          <w:szCs w:val="20"/>
        </w:rPr>
        <w:t>я</w:t>
      </w:r>
      <w:r w:rsidRPr="006B5C26">
        <w:rPr>
          <w:rFonts w:ascii="Times New Roman" w:hAnsi="Times New Roman"/>
          <w:bCs/>
          <w:sz w:val="20"/>
          <w:szCs w:val="20"/>
        </w:rPr>
        <w:t xml:space="preserve">ется самостоятельно. </w:t>
      </w:r>
      <w:proofErr w:type="gramEnd"/>
    </w:p>
    <w:p w:rsidR="00B66CEE" w:rsidRPr="006B5C26" w:rsidRDefault="0040193C" w:rsidP="00B66CEE">
      <w:pPr>
        <w:pStyle w:val="aa"/>
        <w:numPr>
          <w:ilvl w:val="1"/>
          <w:numId w:val="20"/>
        </w:numPr>
        <w:ind w:left="0"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Cs/>
          <w:sz w:val="20"/>
          <w:szCs w:val="20"/>
        </w:rPr>
        <w:t>От одного  образовательного учреждения количество заявок не ограничено.</w:t>
      </w:r>
    </w:p>
    <w:p w:rsidR="0040193C" w:rsidRPr="006B5C26" w:rsidRDefault="0040193C" w:rsidP="00B66CEE">
      <w:pPr>
        <w:pStyle w:val="aa"/>
        <w:numPr>
          <w:ilvl w:val="1"/>
          <w:numId w:val="20"/>
        </w:numPr>
        <w:ind w:left="0"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5C26">
        <w:rPr>
          <w:rFonts w:ascii="Times New Roman" w:hAnsi="Times New Roman"/>
          <w:bCs/>
          <w:sz w:val="20"/>
          <w:szCs w:val="20"/>
        </w:rPr>
        <w:t>От одного участника количество заявок не может быть более</w:t>
      </w:r>
      <w:proofErr w:type="gramStart"/>
      <w:r w:rsidRPr="006B5C26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6B5C26">
        <w:rPr>
          <w:rFonts w:ascii="Times New Roman" w:hAnsi="Times New Roman"/>
          <w:bCs/>
          <w:sz w:val="20"/>
          <w:szCs w:val="20"/>
        </w:rPr>
        <w:t xml:space="preserve"> чем 1 в случае, если в заявке указан один и тот же списочный состав.</w:t>
      </w: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AF7F32" w:rsidRPr="006B5C26" w:rsidRDefault="00AF7F32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</w:p>
    <w:p w:rsidR="0071554C" w:rsidRPr="006B5C26" w:rsidRDefault="00A17119" w:rsidP="00C17D23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  <w:r w:rsidRPr="006B5C26">
        <w:rPr>
          <w:rFonts w:ascii="Times New Roman" w:hAnsi="Times New Roman" w:cs="Times New Roman"/>
          <w:i/>
          <w:color w:val="000000"/>
        </w:rPr>
        <w:t>Приложение № 3</w:t>
      </w:r>
      <w:r w:rsidR="00765B62" w:rsidRPr="006B5C26">
        <w:rPr>
          <w:rFonts w:ascii="Times New Roman" w:hAnsi="Times New Roman" w:cs="Times New Roman"/>
          <w:i/>
          <w:color w:val="000000"/>
        </w:rPr>
        <w:t xml:space="preserve"> </w:t>
      </w:r>
    </w:p>
    <w:p w:rsidR="00F529BE" w:rsidRPr="006B5C26" w:rsidRDefault="00531E0E" w:rsidP="00F529BE">
      <w:pPr>
        <w:pStyle w:val="aa"/>
        <w:spacing w:line="240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 xml:space="preserve">Заявка </w:t>
      </w:r>
      <w:r w:rsidR="00F529BE" w:rsidRPr="006B5C26">
        <w:rPr>
          <w:rFonts w:ascii="Times New Roman" w:hAnsi="Times New Roman"/>
          <w:b/>
          <w:color w:val="000000"/>
          <w:sz w:val="20"/>
          <w:szCs w:val="20"/>
        </w:rPr>
        <w:t>на участие</w:t>
      </w:r>
    </w:p>
    <w:p w:rsidR="00F529BE" w:rsidRPr="006B5C26" w:rsidRDefault="00F529BE" w:rsidP="00F529BE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Pr="006B5C26">
        <w:rPr>
          <w:rFonts w:ascii="Times New Roman" w:hAnsi="Times New Roman"/>
          <w:b/>
          <w:sz w:val="20"/>
          <w:szCs w:val="20"/>
        </w:rPr>
        <w:t>научной площадке «Молодежь в науке»</w:t>
      </w:r>
    </w:p>
    <w:p w:rsidR="00F529BE" w:rsidRPr="006B5C26" w:rsidRDefault="00F529BE" w:rsidP="00F529BE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Регионального фестиваля «Студенческая зима – 2019»</w:t>
      </w:r>
    </w:p>
    <w:p w:rsidR="00531E0E" w:rsidRPr="006B5C26" w:rsidRDefault="00531E0E" w:rsidP="00531E0E">
      <w:pPr>
        <w:shd w:val="clear" w:color="auto" w:fill="FFFFFF"/>
        <w:tabs>
          <w:tab w:val="left" w:leader="underscore" w:pos="6293"/>
        </w:tabs>
        <w:ind w:firstLine="709"/>
        <w:jc w:val="center"/>
        <w:rPr>
          <w:color w:val="000000"/>
        </w:rPr>
      </w:pPr>
      <w:r w:rsidRPr="006B5C26"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4328"/>
      </w:tblGrid>
      <w:tr w:rsidR="006346E9" w:rsidRPr="006B5C26" w:rsidTr="008E19A6">
        <w:tc>
          <w:tcPr>
            <w:tcW w:w="3369" w:type="dxa"/>
            <w:vAlign w:val="center"/>
          </w:tcPr>
          <w:p w:rsidR="006346E9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Населенный пункт ЕАО</w:t>
            </w:r>
          </w:p>
        </w:tc>
        <w:tc>
          <w:tcPr>
            <w:tcW w:w="6202" w:type="dxa"/>
          </w:tcPr>
          <w:p w:rsidR="006346E9" w:rsidRPr="006B5C26" w:rsidRDefault="006346E9" w:rsidP="008E19A6">
            <w:pPr>
              <w:jc w:val="both"/>
            </w:pPr>
          </w:p>
          <w:p w:rsidR="006346E9" w:rsidRPr="006B5C26" w:rsidRDefault="006346E9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Наименование </w:t>
            </w:r>
            <w:proofErr w:type="gramStart"/>
            <w:r w:rsidRPr="006B5C26">
              <w:rPr>
                <w:b/>
              </w:rPr>
              <w:t>учебного</w:t>
            </w:r>
            <w:proofErr w:type="gramEnd"/>
            <w:r w:rsidRPr="006B5C26">
              <w:rPr>
                <w:b/>
              </w:rPr>
              <w:t xml:space="preserve"> 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заведения (полностью)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ФИО и должность руков</w:t>
            </w:r>
            <w:r w:rsidRPr="006B5C26">
              <w:rPr>
                <w:b/>
              </w:rPr>
              <w:t>о</w:t>
            </w:r>
            <w:r w:rsidRPr="006B5C26">
              <w:rPr>
                <w:b/>
              </w:rPr>
              <w:t>дителя учебного заведения (полностью)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ФИО участника 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(полностью)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Дата рождения 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Факультет (полностью)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Курс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Адрес электронной почты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Телефон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041F52">
            <w:pPr>
              <w:jc w:val="both"/>
              <w:rPr>
                <w:b/>
              </w:rPr>
            </w:pPr>
            <w:r w:rsidRPr="006B5C26">
              <w:rPr>
                <w:b/>
              </w:rPr>
              <w:t>Полное название работы:</w:t>
            </w:r>
          </w:p>
          <w:p w:rsidR="00E73C6F" w:rsidRPr="006B5C26" w:rsidRDefault="00E73C6F" w:rsidP="008E19A6">
            <w:pPr>
              <w:rPr>
                <w:b/>
              </w:rPr>
            </w:pP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FA0508">
            <w:pPr>
              <w:jc w:val="both"/>
              <w:rPr>
                <w:b/>
              </w:rPr>
            </w:pPr>
            <w:r w:rsidRPr="006B5C26">
              <w:rPr>
                <w:b/>
              </w:rPr>
              <w:lastRenderedPageBreak/>
              <w:t xml:space="preserve">Направление Конкурса: </w:t>
            </w:r>
          </w:p>
          <w:p w:rsidR="00E73C6F" w:rsidRPr="006B5C26" w:rsidRDefault="00E73C6F" w:rsidP="00041F52">
            <w:pPr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3369" w:type="dxa"/>
            <w:vAlign w:val="center"/>
          </w:tcPr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ФИО (полностью),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должность, 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степень, звание 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 xml:space="preserve">научного руководителя </w:t>
            </w:r>
          </w:p>
          <w:p w:rsidR="00E73C6F" w:rsidRPr="006B5C26" w:rsidRDefault="00E73C6F" w:rsidP="008E19A6">
            <w:pPr>
              <w:rPr>
                <w:b/>
              </w:rPr>
            </w:pPr>
            <w:r w:rsidRPr="006B5C26">
              <w:rPr>
                <w:b/>
              </w:rPr>
              <w:t>(при наличии)</w:t>
            </w:r>
          </w:p>
        </w:tc>
        <w:tc>
          <w:tcPr>
            <w:tcW w:w="6202" w:type="dxa"/>
          </w:tcPr>
          <w:p w:rsidR="00E73C6F" w:rsidRPr="006B5C26" w:rsidRDefault="00E73C6F" w:rsidP="008E19A6">
            <w:pPr>
              <w:jc w:val="both"/>
            </w:pPr>
          </w:p>
        </w:tc>
      </w:tr>
      <w:tr w:rsidR="00E73C6F" w:rsidRPr="006B5C26" w:rsidTr="008E19A6">
        <w:tc>
          <w:tcPr>
            <w:tcW w:w="9571" w:type="dxa"/>
            <w:gridSpan w:val="2"/>
            <w:vAlign w:val="center"/>
          </w:tcPr>
          <w:p w:rsidR="00E73C6F" w:rsidRPr="006B5C26" w:rsidRDefault="00E73C6F" w:rsidP="008E19A6">
            <w:pPr>
              <w:spacing w:after="200"/>
              <w:jc w:val="both"/>
            </w:pPr>
          </w:p>
          <w:p w:rsidR="00E73C6F" w:rsidRPr="006B5C26" w:rsidRDefault="00E73C6F" w:rsidP="008E19A6">
            <w:pPr>
              <w:spacing w:after="200"/>
              <w:jc w:val="both"/>
            </w:pPr>
            <w:r w:rsidRPr="006B5C26">
              <w:t xml:space="preserve"> «___» _______________ 2019 г.</w:t>
            </w:r>
          </w:p>
          <w:p w:rsidR="00E73C6F" w:rsidRPr="006B5C26" w:rsidRDefault="00E73C6F" w:rsidP="008E19A6">
            <w:pPr>
              <w:spacing w:after="200"/>
              <w:jc w:val="both"/>
            </w:pPr>
          </w:p>
          <w:p w:rsidR="00E73C6F" w:rsidRPr="006B5C26" w:rsidRDefault="00E73C6F" w:rsidP="00B944B7">
            <w:pPr>
              <w:jc w:val="right"/>
            </w:pPr>
            <w:r w:rsidRPr="006B5C26">
              <w:t>_________________</w:t>
            </w:r>
          </w:p>
          <w:p w:rsidR="00E73C6F" w:rsidRPr="006B5C26" w:rsidRDefault="00E73C6F" w:rsidP="00B944B7">
            <w:pPr>
              <w:jc w:val="right"/>
            </w:pPr>
            <w:r w:rsidRPr="006B5C26">
              <w:t xml:space="preserve">(подпись </w:t>
            </w:r>
            <w:r w:rsidR="00781E6A" w:rsidRPr="006B5C26">
              <w:t xml:space="preserve">руководителя учебного заведения или </w:t>
            </w:r>
            <w:r w:rsidRPr="006B5C26">
              <w:t>участника)</w:t>
            </w:r>
          </w:p>
          <w:p w:rsidR="00781E6A" w:rsidRPr="006B5C26" w:rsidRDefault="00781E6A" w:rsidP="00B944B7">
            <w:pPr>
              <w:jc w:val="right"/>
            </w:pPr>
          </w:p>
          <w:p w:rsidR="00781E6A" w:rsidRPr="006B5C26" w:rsidRDefault="00781E6A" w:rsidP="00B944B7">
            <w:pPr>
              <w:jc w:val="right"/>
            </w:pPr>
            <w:r w:rsidRPr="006B5C26">
              <w:t>МП</w:t>
            </w:r>
          </w:p>
        </w:tc>
      </w:tr>
    </w:tbl>
    <w:p w:rsidR="00991B30" w:rsidRPr="006B5C26" w:rsidRDefault="00991B30" w:rsidP="006B5C26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  <w:r w:rsidRPr="006B5C26">
        <w:rPr>
          <w:rFonts w:ascii="Times New Roman" w:hAnsi="Times New Roman" w:cs="Times New Roman"/>
          <w:i/>
          <w:color w:val="000000"/>
        </w:rPr>
        <w:t xml:space="preserve">Приложение № 4 </w:t>
      </w:r>
    </w:p>
    <w:p w:rsidR="00991B30" w:rsidRPr="006B5C26" w:rsidRDefault="00991B30" w:rsidP="00991B30">
      <w:pPr>
        <w:pStyle w:val="aa"/>
        <w:spacing w:line="240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>Заявка на участие</w:t>
      </w:r>
    </w:p>
    <w:p w:rsidR="00991B30" w:rsidRPr="006B5C26" w:rsidRDefault="00991B30" w:rsidP="00991B30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Pr="006B5C26">
        <w:rPr>
          <w:rFonts w:ascii="Times New Roman" w:hAnsi="Times New Roman"/>
          <w:b/>
          <w:sz w:val="20"/>
          <w:szCs w:val="20"/>
        </w:rPr>
        <w:t xml:space="preserve">творческой площадке «Территория </w:t>
      </w:r>
      <w:proofErr w:type="gramStart"/>
      <w:r w:rsidRPr="006B5C26">
        <w:rPr>
          <w:rFonts w:ascii="Times New Roman" w:hAnsi="Times New Roman"/>
          <w:b/>
          <w:sz w:val="20"/>
          <w:szCs w:val="20"/>
        </w:rPr>
        <w:t>ярких</w:t>
      </w:r>
      <w:proofErr w:type="gramEnd"/>
      <w:r w:rsidRPr="006B5C26">
        <w:rPr>
          <w:rFonts w:ascii="Times New Roman" w:hAnsi="Times New Roman"/>
          <w:b/>
          <w:sz w:val="20"/>
          <w:szCs w:val="20"/>
        </w:rPr>
        <w:t>»</w:t>
      </w:r>
    </w:p>
    <w:p w:rsidR="00991B30" w:rsidRPr="006B5C26" w:rsidRDefault="00991B30" w:rsidP="00991B30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Регионального фестиваля «Студенческая зима – 2019»</w:t>
      </w:r>
    </w:p>
    <w:p w:rsidR="00445416" w:rsidRDefault="002E5C44" w:rsidP="00991B30">
      <w:pPr>
        <w:pStyle w:val="aa"/>
        <w:spacing w:line="24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B5C26">
        <w:rPr>
          <w:rFonts w:ascii="Times New Roman" w:hAnsi="Times New Roman"/>
          <w:sz w:val="20"/>
          <w:szCs w:val="20"/>
        </w:rPr>
        <w:t>(для направлений:</w:t>
      </w:r>
      <w:proofErr w:type="gramEnd"/>
      <w:r w:rsidRPr="006B5C26">
        <w:rPr>
          <w:rFonts w:ascii="Times New Roman" w:hAnsi="Times New Roman"/>
          <w:sz w:val="20"/>
          <w:szCs w:val="20"/>
        </w:rPr>
        <w:t xml:space="preserve"> </w:t>
      </w:r>
      <w:r w:rsidR="00A90A37" w:rsidRPr="006B5C26">
        <w:rPr>
          <w:rFonts w:ascii="Times New Roman" w:hAnsi="Times New Roman"/>
          <w:sz w:val="20"/>
          <w:szCs w:val="20"/>
        </w:rPr>
        <w:t>«В</w:t>
      </w:r>
      <w:r w:rsidRPr="006B5C26">
        <w:rPr>
          <w:rFonts w:ascii="Times New Roman" w:hAnsi="Times New Roman"/>
          <w:sz w:val="20"/>
          <w:szCs w:val="20"/>
        </w:rPr>
        <w:t>окальное</w:t>
      </w:r>
      <w:r w:rsidR="00A90A37" w:rsidRPr="006B5C26">
        <w:rPr>
          <w:rFonts w:ascii="Times New Roman" w:hAnsi="Times New Roman"/>
          <w:sz w:val="20"/>
          <w:szCs w:val="20"/>
        </w:rPr>
        <w:t>»</w:t>
      </w:r>
      <w:r w:rsidRPr="006B5C26">
        <w:rPr>
          <w:rFonts w:ascii="Times New Roman" w:hAnsi="Times New Roman"/>
          <w:sz w:val="20"/>
          <w:szCs w:val="20"/>
        </w:rPr>
        <w:t xml:space="preserve">, </w:t>
      </w:r>
      <w:r w:rsidR="00A90A37" w:rsidRPr="006B5C26">
        <w:rPr>
          <w:rFonts w:ascii="Times New Roman" w:hAnsi="Times New Roman"/>
          <w:sz w:val="20"/>
          <w:szCs w:val="20"/>
        </w:rPr>
        <w:t>«Т</w:t>
      </w:r>
      <w:r w:rsidRPr="006B5C26">
        <w:rPr>
          <w:rFonts w:ascii="Times New Roman" w:hAnsi="Times New Roman"/>
          <w:sz w:val="20"/>
          <w:szCs w:val="20"/>
        </w:rPr>
        <w:t>анцевальное</w:t>
      </w:r>
      <w:r w:rsidR="00A90A37" w:rsidRPr="006B5C26">
        <w:rPr>
          <w:rFonts w:ascii="Times New Roman" w:hAnsi="Times New Roman"/>
          <w:sz w:val="20"/>
          <w:szCs w:val="20"/>
        </w:rPr>
        <w:t>»</w:t>
      </w:r>
      <w:r w:rsidRPr="006B5C26">
        <w:rPr>
          <w:rFonts w:ascii="Times New Roman" w:hAnsi="Times New Roman"/>
          <w:sz w:val="20"/>
          <w:szCs w:val="20"/>
        </w:rPr>
        <w:t xml:space="preserve">, </w:t>
      </w:r>
      <w:r w:rsidR="00A90A37" w:rsidRPr="006B5C26">
        <w:rPr>
          <w:rFonts w:ascii="Times New Roman" w:hAnsi="Times New Roman"/>
          <w:sz w:val="20"/>
          <w:szCs w:val="20"/>
        </w:rPr>
        <w:t>«Т</w:t>
      </w:r>
      <w:r w:rsidRPr="006B5C26">
        <w:rPr>
          <w:rFonts w:ascii="Times New Roman" w:hAnsi="Times New Roman"/>
          <w:sz w:val="20"/>
          <w:szCs w:val="20"/>
        </w:rPr>
        <w:t>еатральное</w:t>
      </w:r>
      <w:r w:rsidR="00A90A37" w:rsidRPr="006B5C26">
        <w:rPr>
          <w:rFonts w:ascii="Times New Roman" w:hAnsi="Times New Roman"/>
          <w:sz w:val="20"/>
          <w:szCs w:val="20"/>
        </w:rPr>
        <w:t>»</w:t>
      </w:r>
      <w:r w:rsidRPr="006B5C26">
        <w:rPr>
          <w:rFonts w:ascii="Times New Roman" w:hAnsi="Times New Roman"/>
          <w:sz w:val="20"/>
          <w:szCs w:val="20"/>
        </w:rPr>
        <w:t>,</w:t>
      </w:r>
    </w:p>
    <w:p w:rsidR="002E5C44" w:rsidRPr="006B5C26" w:rsidRDefault="00A90A37" w:rsidP="00991B30">
      <w:pPr>
        <w:pStyle w:val="aa"/>
        <w:spacing w:line="24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B5C26">
        <w:rPr>
          <w:rFonts w:ascii="Times New Roman" w:hAnsi="Times New Roman"/>
          <w:sz w:val="20"/>
          <w:szCs w:val="20"/>
        </w:rPr>
        <w:t>«О</w:t>
      </w:r>
      <w:r w:rsidR="002E5C44" w:rsidRPr="006B5C26">
        <w:rPr>
          <w:rFonts w:ascii="Times New Roman" w:hAnsi="Times New Roman"/>
          <w:sz w:val="20"/>
          <w:szCs w:val="20"/>
        </w:rPr>
        <w:t>ригинальный жанр</w:t>
      </w:r>
      <w:r w:rsidRPr="006B5C26">
        <w:rPr>
          <w:rFonts w:ascii="Times New Roman" w:hAnsi="Times New Roman"/>
          <w:sz w:val="20"/>
          <w:szCs w:val="20"/>
        </w:rPr>
        <w:t>»</w:t>
      </w:r>
      <w:r w:rsidR="002E5C44" w:rsidRPr="006B5C26">
        <w:rPr>
          <w:rFonts w:ascii="Times New Roman" w:hAnsi="Times New Roman"/>
          <w:sz w:val="20"/>
          <w:szCs w:val="20"/>
        </w:rPr>
        <w:t>)</w:t>
      </w:r>
      <w:proofErr w:type="gramEnd"/>
    </w:p>
    <w:p w:rsidR="00D54D80" w:rsidRPr="006B5C26" w:rsidRDefault="00D54D80" w:rsidP="00C17D23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4365"/>
      </w:tblGrid>
      <w:tr w:rsidR="00991B30" w:rsidRPr="006B5C26" w:rsidTr="00445416">
        <w:tc>
          <w:tcPr>
            <w:tcW w:w="3007" w:type="dxa"/>
            <w:vAlign w:val="center"/>
          </w:tcPr>
          <w:p w:rsidR="00991B30" w:rsidRPr="006B5C26" w:rsidRDefault="000A5E1E" w:rsidP="008E19A6">
            <w:pPr>
              <w:rPr>
                <w:b/>
              </w:rPr>
            </w:pPr>
            <w:r w:rsidRPr="006B5C26">
              <w:rPr>
                <w:b/>
              </w:rPr>
              <w:t>Населенный пункт ЕАО</w:t>
            </w:r>
          </w:p>
        </w:tc>
        <w:tc>
          <w:tcPr>
            <w:tcW w:w="4365" w:type="dxa"/>
          </w:tcPr>
          <w:p w:rsidR="00991B30" w:rsidRPr="006B5C26" w:rsidRDefault="00991B30" w:rsidP="008E19A6">
            <w:pPr>
              <w:jc w:val="both"/>
            </w:pPr>
          </w:p>
          <w:p w:rsidR="00991B30" w:rsidRPr="006B5C26" w:rsidRDefault="00991B30" w:rsidP="008E19A6">
            <w:pPr>
              <w:jc w:val="both"/>
            </w:pPr>
          </w:p>
        </w:tc>
      </w:tr>
      <w:tr w:rsidR="000A5E1E" w:rsidRPr="006B5C26" w:rsidTr="00445416">
        <w:tc>
          <w:tcPr>
            <w:tcW w:w="3007" w:type="dxa"/>
            <w:vAlign w:val="center"/>
          </w:tcPr>
          <w:p w:rsidR="000A5E1E" w:rsidRPr="006B5C26" w:rsidRDefault="000A5E1E" w:rsidP="008E19A6">
            <w:pPr>
              <w:rPr>
                <w:b/>
              </w:rPr>
            </w:pPr>
            <w:r w:rsidRPr="006B5C26">
              <w:rPr>
                <w:b/>
              </w:rPr>
              <w:t xml:space="preserve">Наименование </w:t>
            </w:r>
            <w:proofErr w:type="gramStart"/>
            <w:r w:rsidRPr="006B5C26">
              <w:rPr>
                <w:b/>
              </w:rPr>
              <w:t>учебного</w:t>
            </w:r>
            <w:proofErr w:type="gramEnd"/>
            <w:r w:rsidRPr="006B5C26">
              <w:rPr>
                <w:b/>
              </w:rPr>
              <w:t xml:space="preserve"> </w:t>
            </w:r>
          </w:p>
          <w:p w:rsidR="000A5E1E" w:rsidRPr="006B5C26" w:rsidRDefault="000A5E1E" w:rsidP="008E19A6">
            <w:pPr>
              <w:rPr>
                <w:b/>
              </w:rPr>
            </w:pPr>
            <w:r w:rsidRPr="006B5C26">
              <w:rPr>
                <w:b/>
              </w:rPr>
              <w:t>заведения (полностью)</w:t>
            </w:r>
          </w:p>
        </w:tc>
        <w:tc>
          <w:tcPr>
            <w:tcW w:w="4365" w:type="dxa"/>
          </w:tcPr>
          <w:p w:rsidR="000A5E1E" w:rsidRPr="006B5C26" w:rsidRDefault="000A5E1E" w:rsidP="008E19A6">
            <w:pPr>
              <w:jc w:val="both"/>
            </w:pPr>
          </w:p>
        </w:tc>
      </w:tr>
      <w:tr w:rsidR="000A5E1E" w:rsidRPr="006B5C26" w:rsidTr="00445416">
        <w:tc>
          <w:tcPr>
            <w:tcW w:w="3007" w:type="dxa"/>
            <w:vAlign w:val="center"/>
          </w:tcPr>
          <w:p w:rsidR="000A5E1E" w:rsidRPr="006B5C26" w:rsidRDefault="000A5E1E" w:rsidP="008E19A6">
            <w:pPr>
              <w:rPr>
                <w:b/>
              </w:rPr>
            </w:pPr>
            <w:r w:rsidRPr="006B5C26">
              <w:rPr>
                <w:b/>
              </w:rPr>
              <w:t>ФИО и должность руковод</w:t>
            </w:r>
            <w:r w:rsidRPr="006B5C26">
              <w:rPr>
                <w:b/>
              </w:rPr>
              <w:t>и</w:t>
            </w:r>
            <w:r w:rsidRPr="006B5C26">
              <w:rPr>
                <w:b/>
              </w:rPr>
              <w:t>теля учебного заведения (по</w:t>
            </w:r>
            <w:r w:rsidRPr="006B5C26">
              <w:rPr>
                <w:b/>
              </w:rPr>
              <w:t>л</w:t>
            </w:r>
            <w:r w:rsidRPr="006B5C26">
              <w:rPr>
                <w:b/>
              </w:rPr>
              <w:t>ностью)</w:t>
            </w:r>
          </w:p>
        </w:tc>
        <w:tc>
          <w:tcPr>
            <w:tcW w:w="4365" w:type="dxa"/>
          </w:tcPr>
          <w:p w:rsidR="000A5E1E" w:rsidRPr="006B5C26" w:rsidRDefault="000A5E1E" w:rsidP="008E19A6">
            <w:pPr>
              <w:jc w:val="both"/>
            </w:pPr>
          </w:p>
          <w:p w:rsidR="000A5E1E" w:rsidRPr="006B5C26" w:rsidRDefault="000A5E1E" w:rsidP="008E19A6">
            <w:pPr>
              <w:jc w:val="both"/>
            </w:pPr>
          </w:p>
        </w:tc>
      </w:tr>
      <w:tr w:rsidR="00672A28" w:rsidRPr="006B5C26" w:rsidTr="00445416">
        <w:tc>
          <w:tcPr>
            <w:tcW w:w="3007" w:type="dxa"/>
          </w:tcPr>
          <w:p w:rsidR="00672A28" w:rsidRPr="006B5C26" w:rsidRDefault="007D38CA" w:rsidP="007D38CA">
            <w:pPr>
              <w:rPr>
                <w:b/>
              </w:rPr>
            </w:pPr>
            <w:r w:rsidRPr="006B5C26">
              <w:rPr>
                <w:b/>
              </w:rPr>
              <w:t>Направление и н</w:t>
            </w:r>
            <w:r w:rsidR="00672A28" w:rsidRPr="006B5C26">
              <w:rPr>
                <w:b/>
              </w:rPr>
              <w:t>оминация (в соответствии с положением)</w:t>
            </w:r>
          </w:p>
        </w:tc>
        <w:tc>
          <w:tcPr>
            <w:tcW w:w="4365" w:type="dxa"/>
          </w:tcPr>
          <w:p w:rsidR="00672A28" w:rsidRPr="006B5C26" w:rsidRDefault="00672A28" w:rsidP="008E19A6">
            <w:pPr>
              <w:jc w:val="both"/>
            </w:pPr>
          </w:p>
        </w:tc>
      </w:tr>
      <w:tr w:rsidR="00672A28" w:rsidRPr="006B5C26" w:rsidTr="00445416">
        <w:tc>
          <w:tcPr>
            <w:tcW w:w="3007" w:type="dxa"/>
          </w:tcPr>
          <w:p w:rsidR="00672A28" w:rsidRPr="006B5C26" w:rsidRDefault="00672A28" w:rsidP="00672A28">
            <w:pPr>
              <w:rPr>
                <w:b/>
              </w:rPr>
            </w:pPr>
            <w:r w:rsidRPr="006B5C26">
              <w:rPr>
                <w:b/>
              </w:rPr>
              <w:t>Категория (солисты, ансам</w:t>
            </w:r>
            <w:r w:rsidRPr="006B5C26">
              <w:rPr>
                <w:b/>
              </w:rPr>
              <w:t>б</w:t>
            </w:r>
            <w:r w:rsidRPr="006B5C26">
              <w:rPr>
                <w:b/>
              </w:rPr>
              <w:t>ли, иное)</w:t>
            </w:r>
          </w:p>
        </w:tc>
        <w:tc>
          <w:tcPr>
            <w:tcW w:w="4365" w:type="dxa"/>
          </w:tcPr>
          <w:p w:rsidR="00672A28" w:rsidRPr="006B5C26" w:rsidRDefault="00672A28" w:rsidP="008E19A6">
            <w:pPr>
              <w:jc w:val="both"/>
            </w:pPr>
          </w:p>
        </w:tc>
      </w:tr>
      <w:tr w:rsidR="00672A28" w:rsidRPr="006B5C26" w:rsidTr="00445416">
        <w:tc>
          <w:tcPr>
            <w:tcW w:w="3007" w:type="dxa"/>
          </w:tcPr>
          <w:p w:rsidR="00672A28" w:rsidRPr="006B5C26" w:rsidRDefault="00672A28" w:rsidP="00922212">
            <w:pPr>
              <w:rPr>
                <w:b/>
              </w:rPr>
            </w:pPr>
            <w:r w:rsidRPr="006B5C26">
              <w:rPr>
                <w:b/>
              </w:rPr>
              <w:t xml:space="preserve">Название коллектива </w:t>
            </w:r>
            <w:r w:rsidR="004A6933" w:rsidRPr="006B5C26">
              <w:rPr>
                <w:b/>
              </w:rPr>
              <w:t>(при наличии)</w:t>
            </w:r>
          </w:p>
        </w:tc>
        <w:tc>
          <w:tcPr>
            <w:tcW w:w="4365" w:type="dxa"/>
          </w:tcPr>
          <w:p w:rsidR="00672A28" w:rsidRPr="006B5C26" w:rsidRDefault="00672A28" w:rsidP="008E19A6">
            <w:pPr>
              <w:jc w:val="both"/>
            </w:pPr>
          </w:p>
        </w:tc>
      </w:tr>
      <w:tr w:rsidR="00672A28" w:rsidRPr="006B5C26" w:rsidTr="00445416">
        <w:tc>
          <w:tcPr>
            <w:tcW w:w="3007" w:type="dxa"/>
          </w:tcPr>
          <w:p w:rsidR="00672A28" w:rsidRPr="006B5C26" w:rsidRDefault="00922212" w:rsidP="008E19A6">
            <w:pPr>
              <w:rPr>
                <w:b/>
              </w:rPr>
            </w:pPr>
            <w:r w:rsidRPr="006B5C26">
              <w:rPr>
                <w:b/>
              </w:rPr>
              <w:t>ФИ</w:t>
            </w:r>
            <w:r w:rsidR="00672A28" w:rsidRPr="006B5C26">
              <w:rPr>
                <w:b/>
              </w:rPr>
              <w:t>О</w:t>
            </w:r>
            <w:r w:rsidRPr="006B5C26">
              <w:rPr>
                <w:b/>
              </w:rPr>
              <w:t xml:space="preserve"> (полностью)</w:t>
            </w:r>
            <w:r w:rsidR="00672A28" w:rsidRPr="006B5C26">
              <w:rPr>
                <w:b/>
              </w:rPr>
              <w:t xml:space="preserve"> и телефон руководителя</w:t>
            </w:r>
            <w:r w:rsidR="008E19A6" w:rsidRPr="006B5C26">
              <w:rPr>
                <w:b/>
              </w:rPr>
              <w:t xml:space="preserve"> коллектива</w:t>
            </w:r>
          </w:p>
          <w:p w:rsidR="00672A28" w:rsidRPr="006B5C26" w:rsidRDefault="00672A28" w:rsidP="008E19A6">
            <w:pPr>
              <w:rPr>
                <w:b/>
              </w:rPr>
            </w:pPr>
          </w:p>
        </w:tc>
        <w:tc>
          <w:tcPr>
            <w:tcW w:w="4365" w:type="dxa"/>
          </w:tcPr>
          <w:p w:rsidR="00672A28" w:rsidRPr="006B5C26" w:rsidRDefault="00672A28" w:rsidP="008E19A6">
            <w:pPr>
              <w:jc w:val="both"/>
            </w:pPr>
          </w:p>
        </w:tc>
      </w:tr>
    </w:tbl>
    <w:p w:rsidR="00991B30" w:rsidRPr="006B5C26" w:rsidRDefault="00991B30" w:rsidP="00C17D23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9"/>
        <w:tblW w:w="7372" w:type="dxa"/>
        <w:tblInd w:w="-318" w:type="dxa"/>
        <w:tblLook w:val="04A0"/>
      </w:tblPr>
      <w:tblGrid>
        <w:gridCol w:w="1560"/>
        <w:gridCol w:w="1464"/>
        <w:gridCol w:w="1270"/>
        <w:gridCol w:w="1390"/>
        <w:gridCol w:w="1688"/>
      </w:tblGrid>
      <w:tr w:rsidR="008C4AC3" w:rsidRPr="006B5C26" w:rsidTr="00445416">
        <w:tc>
          <w:tcPr>
            <w:tcW w:w="1560" w:type="dxa"/>
          </w:tcPr>
          <w:p w:rsidR="008C4AC3" w:rsidRPr="006B5C26" w:rsidRDefault="008C4AC3" w:rsidP="00FD1A50">
            <w:pPr>
              <w:jc w:val="center"/>
              <w:rPr>
                <w:b/>
              </w:rPr>
            </w:pPr>
            <w:r w:rsidRPr="006B5C26">
              <w:rPr>
                <w:b/>
              </w:rPr>
              <w:t>Наименование номера</w:t>
            </w:r>
          </w:p>
        </w:tc>
        <w:tc>
          <w:tcPr>
            <w:tcW w:w="1464" w:type="dxa"/>
          </w:tcPr>
          <w:p w:rsidR="008C4AC3" w:rsidRPr="006B5C26" w:rsidRDefault="008C4AC3" w:rsidP="00A5007C">
            <w:pPr>
              <w:jc w:val="center"/>
              <w:rPr>
                <w:b/>
              </w:rPr>
            </w:pPr>
            <w:r w:rsidRPr="006B5C26">
              <w:rPr>
                <w:b/>
              </w:rPr>
              <w:t xml:space="preserve">Автор </w:t>
            </w:r>
          </w:p>
          <w:p w:rsidR="008C4AC3" w:rsidRPr="006B5C26" w:rsidRDefault="008C4AC3" w:rsidP="00A5007C">
            <w:pPr>
              <w:jc w:val="center"/>
              <w:rPr>
                <w:b/>
              </w:rPr>
            </w:pPr>
            <w:r w:rsidRPr="006B5C26">
              <w:rPr>
                <w:b/>
              </w:rPr>
              <w:t>произведения</w:t>
            </w:r>
          </w:p>
        </w:tc>
        <w:tc>
          <w:tcPr>
            <w:tcW w:w="1270" w:type="dxa"/>
          </w:tcPr>
          <w:p w:rsidR="008C4AC3" w:rsidRPr="006B5C26" w:rsidRDefault="008C4AC3" w:rsidP="00E003D4">
            <w:pPr>
              <w:jc w:val="center"/>
              <w:rPr>
                <w:b/>
              </w:rPr>
            </w:pPr>
            <w:r w:rsidRPr="006B5C26">
              <w:rPr>
                <w:b/>
              </w:rPr>
              <w:t>Кол-во участников в номере</w:t>
            </w:r>
          </w:p>
        </w:tc>
        <w:tc>
          <w:tcPr>
            <w:tcW w:w="1390" w:type="dxa"/>
          </w:tcPr>
          <w:p w:rsidR="008C4AC3" w:rsidRPr="006B5C26" w:rsidRDefault="008C4AC3" w:rsidP="00E003D4">
            <w:pPr>
              <w:jc w:val="center"/>
              <w:rPr>
                <w:b/>
              </w:rPr>
            </w:pPr>
            <w:proofErr w:type="spellStart"/>
            <w:proofErr w:type="gramStart"/>
            <w:r w:rsidRPr="006B5C26">
              <w:rPr>
                <w:b/>
              </w:rPr>
              <w:t>Продол-жительность</w:t>
            </w:r>
            <w:proofErr w:type="spellEnd"/>
            <w:proofErr w:type="gramEnd"/>
          </w:p>
        </w:tc>
        <w:tc>
          <w:tcPr>
            <w:tcW w:w="1688" w:type="dxa"/>
          </w:tcPr>
          <w:p w:rsidR="008C4AC3" w:rsidRPr="006B5C26" w:rsidRDefault="008C4AC3" w:rsidP="00E003D4">
            <w:pPr>
              <w:jc w:val="center"/>
              <w:rPr>
                <w:b/>
              </w:rPr>
            </w:pPr>
            <w:r w:rsidRPr="006B5C26">
              <w:rPr>
                <w:b/>
              </w:rPr>
              <w:t>Примечание (муз</w:t>
            </w:r>
            <w:proofErr w:type="gramStart"/>
            <w:r w:rsidRPr="006B5C26">
              <w:rPr>
                <w:b/>
              </w:rPr>
              <w:t>.</w:t>
            </w:r>
            <w:proofErr w:type="gramEnd"/>
            <w:r w:rsidRPr="006B5C26">
              <w:rPr>
                <w:b/>
              </w:rPr>
              <w:t xml:space="preserve"> </w:t>
            </w:r>
            <w:proofErr w:type="gramStart"/>
            <w:r w:rsidRPr="006B5C26">
              <w:rPr>
                <w:b/>
              </w:rPr>
              <w:t>и</w:t>
            </w:r>
            <w:proofErr w:type="gramEnd"/>
            <w:r w:rsidRPr="006B5C26">
              <w:rPr>
                <w:b/>
              </w:rPr>
              <w:t>нстр</w:t>
            </w:r>
            <w:r w:rsidRPr="006B5C26">
              <w:rPr>
                <w:b/>
              </w:rPr>
              <w:t>у</w:t>
            </w:r>
            <w:r w:rsidRPr="006B5C26">
              <w:rPr>
                <w:b/>
              </w:rPr>
              <w:t>менты; доп. техническое сопровождение)</w:t>
            </w:r>
          </w:p>
        </w:tc>
      </w:tr>
      <w:tr w:rsidR="008C4AC3" w:rsidRPr="006B5C26" w:rsidTr="00445416">
        <w:tc>
          <w:tcPr>
            <w:tcW w:w="1560" w:type="dxa"/>
          </w:tcPr>
          <w:p w:rsidR="008C4AC3" w:rsidRPr="006B5C26" w:rsidRDefault="008C4AC3" w:rsidP="008E19A6"/>
          <w:p w:rsidR="008C4AC3" w:rsidRPr="006B5C26" w:rsidRDefault="008C4AC3" w:rsidP="008E19A6"/>
          <w:p w:rsidR="008C4AC3" w:rsidRPr="006B5C26" w:rsidRDefault="008C4AC3" w:rsidP="008E19A6"/>
        </w:tc>
        <w:tc>
          <w:tcPr>
            <w:tcW w:w="1464" w:type="dxa"/>
          </w:tcPr>
          <w:p w:rsidR="008C4AC3" w:rsidRPr="006B5C26" w:rsidRDefault="008C4AC3" w:rsidP="008E19A6"/>
        </w:tc>
        <w:tc>
          <w:tcPr>
            <w:tcW w:w="1270" w:type="dxa"/>
          </w:tcPr>
          <w:p w:rsidR="008C4AC3" w:rsidRPr="006B5C26" w:rsidRDefault="008C4AC3" w:rsidP="008E19A6">
            <w:pPr>
              <w:jc w:val="center"/>
            </w:pPr>
          </w:p>
        </w:tc>
        <w:tc>
          <w:tcPr>
            <w:tcW w:w="1390" w:type="dxa"/>
          </w:tcPr>
          <w:p w:rsidR="008C4AC3" w:rsidRPr="006B5C26" w:rsidRDefault="008C4AC3" w:rsidP="008E19A6"/>
        </w:tc>
        <w:tc>
          <w:tcPr>
            <w:tcW w:w="1688" w:type="dxa"/>
          </w:tcPr>
          <w:p w:rsidR="008C4AC3" w:rsidRPr="006B5C26" w:rsidRDefault="008C4AC3" w:rsidP="008E19A6"/>
        </w:tc>
        <w:bookmarkStart w:id="0" w:name="_GoBack"/>
        <w:bookmarkEnd w:id="0"/>
      </w:tr>
    </w:tbl>
    <w:p w:rsidR="007847F9" w:rsidRPr="006B5C26" w:rsidRDefault="007847F9" w:rsidP="007847F9"/>
    <w:p w:rsidR="007847F9" w:rsidRPr="006B5C26" w:rsidRDefault="007847F9" w:rsidP="007847F9">
      <w:pPr>
        <w:rPr>
          <w:b/>
        </w:rPr>
      </w:pPr>
      <w:r w:rsidRPr="006B5C26">
        <w:rPr>
          <w:b/>
        </w:rPr>
        <w:t>Общий список коллектива</w:t>
      </w:r>
      <w:r w:rsidR="008C4AC3" w:rsidRPr="006B5C26">
        <w:rPr>
          <w:b/>
        </w:rPr>
        <w:t>:</w:t>
      </w:r>
    </w:p>
    <w:tbl>
      <w:tblPr>
        <w:tblStyle w:val="af9"/>
        <w:tblW w:w="7372" w:type="dxa"/>
        <w:tblInd w:w="-318" w:type="dxa"/>
        <w:tblLook w:val="04A0"/>
      </w:tblPr>
      <w:tblGrid>
        <w:gridCol w:w="534"/>
        <w:gridCol w:w="3436"/>
        <w:gridCol w:w="3402"/>
      </w:tblGrid>
      <w:tr w:rsidR="007847F9" w:rsidRPr="006B5C26" w:rsidTr="000D6CBC">
        <w:tc>
          <w:tcPr>
            <w:tcW w:w="534" w:type="dxa"/>
          </w:tcPr>
          <w:p w:rsidR="007847F9" w:rsidRPr="006B5C26" w:rsidRDefault="007847F9" w:rsidP="008C4AC3">
            <w:pPr>
              <w:jc w:val="center"/>
              <w:rPr>
                <w:b/>
              </w:rPr>
            </w:pPr>
            <w:r w:rsidRPr="006B5C26">
              <w:rPr>
                <w:b/>
              </w:rPr>
              <w:t>№</w:t>
            </w:r>
          </w:p>
        </w:tc>
        <w:tc>
          <w:tcPr>
            <w:tcW w:w="3436" w:type="dxa"/>
          </w:tcPr>
          <w:p w:rsidR="007847F9" w:rsidRPr="006B5C26" w:rsidRDefault="00284C72" w:rsidP="008C4AC3">
            <w:pPr>
              <w:jc w:val="center"/>
              <w:rPr>
                <w:b/>
              </w:rPr>
            </w:pPr>
            <w:r w:rsidRPr="006B5C26">
              <w:rPr>
                <w:b/>
              </w:rPr>
              <w:t>Фамилия и имя (полностью)</w:t>
            </w:r>
          </w:p>
        </w:tc>
        <w:tc>
          <w:tcPr>
            <w:tcW w:w="3402" w:type="dxa"/>
          </w:tcPr>
          <w:p w:rsidR="007847F9" w:rsidRPr="006B5C26" w:rsidRDefault="00284C72" w:rsidP="008C4AC3">
            <w:pPr>
              <w:jc w:val="center"/>
              <w:rPr>
                <w:b/>
              </w:rPr>
            </w:pPr>
            <w:r w:rsidRPr="006B5C26">
              <w:rPr>
                <w:b/>
              </w:rPr>
              <w:t>Дата рождения</w:t>
            </w:r>
          </w:p>
        </w:tc>
      </w:tr>
      <w:tr w:rsidR="007847F9" w:rsidRPr="006B5C26" w:rsidTr="000D6CBC">
        <w:tc>
          <w:tcPr>
            <w:tcW w:w="534" w:type="dxa"/>
          </w:tcPr>
          <w:p w:rsidR="007847F9" w:rsidRPr="006B5C26" w:rsidRDefault="007847F9" w:rsidP="008E19A6"/>
        </w:tc>
        <w:tc>
          <w:tcPr>
            <w:tcW w:w="3436" w:type="dxa"/>
          </w:tcPr>
          <w:p w:rsidR="007847F9" w:rsidRPr="006B5C26" w:rsidRDefault="007847F9" w:rsidP="008E19A6"/>
        </w:tc>
        <w:tc>
          <w:tcPr>
            <w:tcW w:w="3402" w:type="dxa"/>
          </w:tcPr>
          <w:p w:rsidR="007847F9" w:rsidRPr="006B5C26" w:rsidRDefault="007847F9" w:rsidP="008E19A6"/>
        </w:tc>
      </w:tr>
      <w:tr w:rsidR="00781E6A" w:rsidRPr="006B5C26" w:rsidTr="000D6CBC">
        <w:tc>
          <w:tcPr>
            <w:tcW w:w="7372" w:type="dxa"/>
            <w:gridSpan w:val="3"/>
          </w:tcPr>
          <w:p w:rsidR="000D6CBC" w:rsidRDefault="00781E6A" w:rsidP="000D6CBC">
            <w:pPr>
              <w:spacing w:after="200"/>
              <w:jc w:val="both"/>
            </w:pPr>
            <w:r w:rsidRPr="006B5C26">
              <w:t>«___» _______________ 2019 г.</w:t>
            </w:r>
          </w:p>
          <w:p w:rsidR="00781E6A" w:rsidRPr="006B5C26" w:rsidRDefault="00781E6A" w:rsidP="000D6CBC">
            <w:pPr>
              <w:spacing w:after="200"/>
              <w:jc w:val="right"/>
            </w:pPr>
            <w:r w:rsidRPr="006B5C26">
              <w:t>_________________</w:t>
            </w:r>
          </w:p>
          <w:p w:rsidR="00781E6A" w:rsidRPr="006B5C26" w:rsidRDefault="00781E6A" w:rsidP="00781E6A">
            <w:pPr>
              <w:pStyle w:val="aa"/>
              <w:tabs>
                <w:tab w:val="left" w:pos="1276"/>
              </w:tabs>
              <w:ind w:firstLine="567"/>
              <w:contextualSpacing/>
              <w:jc w:val="right"/>
              <w:rPr>
                <w:sz w:val="20"/>
                <w:szCs w:val="20"/>
              </w:rPr>
            </w:pPr>
            <w:r w:rsidRPr="006B5C26">
              <w:rPr>
                <w:sz w:val="20"/>
                <w:szCs w:val="20"/>
              </w:rPr>
              <w:t xml:space="preserve">(подпись руководителя учебного заведения или участника) </w:t>
            </w:r>
          </w:p>
          <w:p w:rsidR="00781E6A" w:rsidRPr="006B5C26" w:rsidRDefault="00781E6A" w:rsidP="000D6CBC">
            <w:pPr>
              <w:pStyle w:val="aa"/>
              <w:tabs>
                <w:tab w:val="left" w:pos="1276"/>
              </w:tabs>
              <w:ind w:firstLine="567"/>
              <w:contextualSpacing/>
              <w:jc w:val="right"/>
              <w:rPr>
                <w:sz w:val="20"/>
                <w:szCs w:val="20"/>
              </w:rPr>
            </w:pPr>
            <w:r w:rsidRPr="006B5C26">
              <w:rPr>
                <w:sz w:val="20"/>
                <w:szCs w:val="20"/>
              </w:rPr>
              <w:t>МП</w:t>
            </w:r>
          </w:p>
        </w:tc>
      </w:tr>
    </w:tbl>
    <w:p w:rsidR="00F86D6F" w:rsidRPr="006B5C26" w:rsidRDefault="00F86D6F" w:rsidP="00F86D6F">
      <w:pPr>
        <w:pStyle w:val="afc"/>
        <w:ind w:firstLine="567"/>
        <w:jc w:val="right"/>
        <w:rPr>
          <w:rFonts w:ascii="Times New Roman" w:hAnsi="Times New Roman" w:cs="Times New Roman"/>
          <w:i/>
          <w:color w:val="000000"/>
        </w:rPr>
      </w:pPr>
      <w:r w:rsidRPr="006B5C26">
        <w:rPr>
          <w:rFonts w:ascii="Times New Roman" w:hAnsi="Times New Roman" w:cs="Times New Roman"/>
          <w:i/>
          <w:color w:val="000000"/>
        </w:rPr>
        <w:t xml:space="preserve">Приложение № 5 </w:t>
      </w:r>
    </w:p>
    <w:p w:rsidR="00F86D6F" w:rsidRPr="006B5C26" w:rsidRDefault="00F86D6F" w:rsidP="00F86D6F">
      <w:pPr>
        <w:pStyle w:val="aa"/>
        <w:spacing w:line="240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>Заявка на участие</w:t>
      </w:r>
    </w:p>
    <w:p w:rsidR="00F86D6F" w:rsidRPr="006B5C26" w:rsidRDefault="00F86D6F" w:rsidP="00F86D6F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Pr="006B5C26">
        <w:rPr>
          <w:rFonts w:ascii="Times New Roman" w:hAnsi="Times New Roman"/>
          <w:b/>
          <w:sz w:val="20"/>
          <w:szCs w:val="20"/>
        </w:rPr>
        <w:t xml:space="preserve">творческой площадке «Территория </w:t>
      </w:r>
      <w:proofErr w:type="gramStart"/>
      <w:r w:rsidRPr="006B5C26">
        <w:rPr>
          <w:rFonts w:ascii="Times New Roman" w:hAnsi="Times New Roman"/>
          <w:b/>
          <w:sz w:val="20"/>
          <w:szCs w:val="20"/>
        </w:rPr>
        <w:t>ярких</w:t>
      </w:r>
      <w:proofErr w:type="gramEnd"/>
      <w:r w:rsidRPr="006B5C26">
        <w:rPr>
          <w:rFonts w:ascii="Times New Roman" w:hAnsi="Times New Roman"/>
          <w:b/>
          <w:sz w:val="20"/>
          <w:szCs w:val="20"/>
        </w:rPr>
        <w:t>»</w:t>
      </w:r>
    </w:p>
    <w:p w:rsidR="00F86D6F" w:rsidRPr="006B5C26" w:rsidRDefault="00F86D6F" w:rsidP="00F86D6F">
      <w:pPr>
        <w:pStyle w:val="aa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B5C26">
        <w:rPr>
          <w:rFonts w:ascii="Times New Roman" w:hAnsi="Times New Roman"/>
          <w:b/>
          <w:sz w:val="20"/>
          <w:szCs w:val="20"/>
        </w:rPr>
        <w:t>Регионального фестиваля «Студенческая зима – 2019»</w:t>
      </w:r>
    </w:p>
    <w:p w:rsidR="00F86D6F" w:rsidRPr="006B5C26" w:rsidRDefault="00F86D6F" w:rsidP="00F86D6F">
      <w:pPr>
        <w:pStyle w:val="aa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6B5C26">
        <w:rPr>
          <w:rFonts w:ascii="Times New Roman" w:hAnsi="Times New Roman"/>
          <w:sz w:val="20"/>
          <w:szCs w:val="20"/>
        </w:rPr>
        <w:t xml:space="preserve">(для направления </w:t>
      </w:r>
      <w:r w:rsidR="00A90A37" w:rsidRPr="006B5C26">
        <w:rPr>
          <w:rFonts w:ascii="Times New Roman" w:hAnsi="Times New Roman"/>
          <w:sz w:val="20"/>
          <w:szCs w:val="20"/>
        </w:rPr>
        <w:t>«Ж</w:t>
      </w:r>
      <w:r w:rsidRPr="006B5C26">
        <w:rPr>
          <w:rFonts w:ascii="Times New Roman" w:hAnsi="Times New Roman"/>
          <w:sz w:val="20"/>
          <w:szCs w:val="20"/>
        </w:rPr>
        <w:t>урналистика</w:t>
      </w:r>
      <w:r w:rsidR="00A90A37" w:rsidRPr="006B5C26">
        <w:rPr>
          <w:rFonts w:ascii="Times New Roman" w:hAnsi="Times New Roman"/>
          <w:sz w:val="20"/>
          <w:szCs w:val="20"/>
        </w:rPr>
        <w:t>»</w:t>
      </w:r>
      <w:r w:rsidRPr="006B5C26">
        <w:rPr>
          <w:rFonts w:ascii="Times New Roman" w:hAnsi="Times New Roman"/>
          <w:sz w:val="20"/>
          <w:szCs w:val="20"/>
        </w:rPr>
        <w:t>)</w:t>
      </w:r>
    </w:p>
    <w:p w:rsidR="00F86D6F" w:rsidRPr="006B5C26" w:rsidRDefault="00F86D6F" w:rsidP="00C17D23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7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4458"/>
      </w:tblGrid>
      <w:tr w:rsidR="0050390D" w:rsidRPr="006B5C26" w:rsidTr="00A335EA">
        <w:tc>
          <w:tcPr>
            <w:tcW w:w="3007" w:type="dxa"/>
            <w:vAlign w:val="center"/>
          </w:tcPr>
          <w:p w:rsidR="0050390D" w:rsidRPr="006B5C26" w:rsidRDefault="0050390D" w:rsidP="008413E0">
            <w:pPr>
              <w:rPr>
                <w:b/>
              </w:rPr>
            </w:pPr>
            <w:r w:rsidRPr="006B5C26">
              <w:rPr>
                <w:b/>
              </w:rPr>
              <w:t>Населенный пункт ЕАО</w:t>
            </w:r>
          </w:p>
        </w:tc>
        <w:tc>
          <w:tcPr>
            <w:tcW w:w="4458" w:type="dxa"/>
          </w:tcPr>
          <w:p w:rsidR="0050390D" w:rsidRPr="006B5C26" w:rsidRDefault="0050390D" w:rsidP="008413E0">
            <w:pPr>
              <w:jc w:val="both"/>
            </w:pPr>
          </w:p>
          <w:p w:rsidR="0050390D" w:rsidRPr="006B5C26" w:rsidRDefault="0050390D" w:rsidP="008413E0">
            <w:pPr>
              <w:jc w:val="both"/>
            </w:pPr>
          </w:p>
        </w:tc>
      </w:tr>
      <w:tr w:rsidR="0050390D" w:rsidRPr="006B5C26" w:rsidTr="00A335EA">
        <w:tc>
          <w:tcPr>
            <w:tcW w:w="3007" w:type="dxa"/>
            <w:vAlign w:val="center"/>
          </w:tcPr>
          <w:p w:rsidR="0050390D" w:rsidRPr="006B5C26" w:rsidRDefault="0050390D" w:rsidP="008413E0">
            <w:pPr>
              <w:rPr>
                <w:b/>
              </w:rPr>
            </w:pPr>
            <w:r w:rsidRPr="006B5C26">
              <w:rPr>
                <w:b/>
              </w:rPr>
              <w:t xml:space="preserve">Наименование </w:t>
            </w:r>
            <w:proofErr w:type="gramStart"/>
            <w:r w:rsidRPr="006B5C26">
              <w:rPr>
                <w:b/>
              </w:rPr>
              <w:t>учебного</w:t>
            </w:r>
            <w:proofErr w:type="gramEnd"/>
            <w:r w:rsidRPr="006B5C26">
              <w:rPr>
                <w:b/>
              </w:rPr>
              <w:t xml:space="preserve"> </w:t>
            </w:r>
          </w:p>
          <w:p w:rsidR="0050390D" w:rsidRPr="006B5C26" w:rsidRDefault="0050390D" w:rsidP="008413E0">
            <w:pPr>
              <w:rPr>
                <w:b/>
              </w:rPr>
            </w:pPr>
            <w:r w:rsidRPr="006B5C26">
              <w:rPr>
                <w:b/>
              </w:rPr>
              <w:t>заведения (полностью)</w:t>
            </w:r>
          </w:p>
        </w:tc>
        <w:tc>
          <w:tcPr>
            <w:tcW w:w="4458" w:type="dxa"/>
          </w:tcPr>
          <w:p w:rsidR="0050390D" w:rsidRPr="006B5C26" w:rsidRDefault="0050390D" w:rsidP="008413E0">
            <w:pPr>
              <w:jc w:val="both"/>
            </w:pPr>
          </w:p>
        </w:tc>
      </w:tr>
      <w:tr w:rsidR="0050390D" w:rsidRPr="006B5C26" w:rsidTr="00A335EA">
        <w:tc>
          <w:tcPr>
            <w:tcW w:w="3007" w:type="dxa"/>
            <w:vAlign w:val="center"/>
          </w:tcPr>
          <w:p w:rsidR="0050390D" w:rsidRPr="006B5C26" w:rsidRDefault="0050390D" w:rsidP="008413E0">
            <w:pPr>
              <w:rPr>
                <w:b/>
              </w:rPr>
            </w:pPr>
            <w:r w:rsidRPr="006B5C26">
              <w:rPr>
                <w:b/>
              </w:rPr>
              <w:t>ФИО и должность руковод</w:t>
            </w:r>
            <w:r w:rsidRPr="006B5C26">
              <w:rPr>
                <w:b/>
              </w:rPr>
              <w:t>и</w:t>
            </w:r>
            <w:r w:rsidRPr="006B5C26">
              <w:rPr>
                <w:b/>
              </w:rPr>
              <w:t>теля учебного заведения (по</w:t>
            </w:r>
            <w:r w:rsidRPr="006B5C26">
              <w:rPr>
                <w:b/>
              </w:rPr>
              <w:t>л</w:t>
            </w:r>
            <w:r w:rsidRPr="006B5C26">
              <w:rPr>
                <w:b/>
              </w:rPr>
              <w:t>ностью)</w:t>
            </w:r>
          </w:p>
        </w:tc>
        <w:tc>
          <w:tcPr>
            <w:tcW w:w="4458" w:type="dxa"/>
          </w:tcPr>
          <w:p w:rsidR="0050390D" w:rsidRPr="006B5C26" w:rsidRDefault="0050390D" w:rsidP="008413E0">
            <w:pPr>
              <w:jc w:val="both"/>
            </w:pPr>
          </w:p>
          <w:p w:rsidR="0050390D" w:rsidRPr="006B5C26" w:rsidRDefault="0050390D" w:rsidP="008413E0">
            <w:pPr>
              <w:jc w:val="both"/>
            </w:pPr>
          </w:p>
        </w:tc>
      </w:tr>
      <w:tr w:rsidR="0050390D" w:rsidRPr="006B5C26" w:rsidTr="00A335EA">
        <w:tc>
          <w:tcPr>
            <w:tcW w:w="3007" w:type="dxa"/>
          </w:tcPr>
          <w:p w:rsidR="0050390D" w:rsidRPr="006B5C26" w:rsidRDefault="0050390D" w:rsidP="008413E0">
            <w:pPr>
              <w:rPr>
                <w:b/>
              </w:rPr>
            </w:pPr>
            <w:r w:rsidRPr="006B5C26">
              <w:rPr>
                <w:b/>
              </w:rPr>
              <w:t>Номинация (в соответствии с положением)</w:t>
            </w:r>
          </w:p>
        </w:tc>
        <w:tc>
          <w:tcPr>
            <w:tcW w:w="4458" w:type="dxa"/>
          </w:tcPr>
          <w:p w:rsidR="0050390D" w:rsidRPr="006B5C26" w:rsidRDefault="0050390D" w:rsidP="008413E0">
            <w:pPr>
              <w:jc w:val="both"/>
            </w:pPr>
          </w:p>
        </w:tc>
      </w:tr>
      <w:tr w:rsidR="0050390D" w:rsidRPr="006B5C26" w:rsidTr="00A335EA">
        <w:tc>
          <w:tcPr>
            <w:tcW w:w="3007" w:type="dxa"/>
          </w:tcPr>
          <w:p w:rsidR="0050390D" w:rsidRPr="006B5C26" w:rsidRDefault="00045F13" w:rsidP="008413E0">
            <w:pPr>
              <w:rPr>
                <w:b/>
              </w:rPr>
            </w:pPr>
            <w:r w:rsidRPr="006B5C26">
              <w:rPr>
                <w:b/>
              </w:rPr>
              <w:t>Наименование работы</w:t>
            </w:r>
          </w:p>
          <w:p w:rsidR="00DC7C9E" w:rsidRPr="006B5C26" w:rsidRDefault="00DC7C9E" w:rsidP="008413E0">
            <w:pPr>
              <w:rPr>
                <w:b/>
              </w:rPr>
            </w:pPr>
          </w:p>
        </w:tc>
        <w:tc>
          <w:tcPr>
            <w:tcW w:w="4458" w:type="dxa"/>
          </w:tcPr>
          <w:p w:rsidR="0050390D" w:rsidRPr="006B5C26" w:rsidRDefault="0050390D" w:rsidP="008413E0">
            <w:pPr>
              <w:jc w:val="both"/>
            </w:pPr>
          </w:p>
        </w:tc>
      </w:tr>
      <w:tr w:rsidR="00045F13" w:rsidRPr="006B5C26" w:rsidTr="00A335EA">
        <w:tc>
          <w:tcPr>
            <w:tcW w:w="3007" w:type="dxa"/>
          </w:tcPr>
          <w:p w:rsidR="00045F13" w:rsidRPr="006B5C26" w:rsidRDefault="00045F13" w:rsidP="00045F13">
            <w:pPr>
              <w:rPr>
                <w:b/>
              </w:rPr>
            </w:pPr>
            <w:r w:rsidRPr="006B5C26">
              <w:rPr>
                <w:b/>
              </w:rPr>
              <w:t xml:space="preserve">Кол-во участников - авторов </w:t>
            </w:r>
          </w:p>
          <w:p w:rsidR="00045F13" w:rsidRPr="006B5C26" w:rsidRDefault="00045F13" w:rsidP="00045F13">
            <w:pPr>
              <w:rPr>
                <w:b/>
              </w:rPr>
            </w:pPr>
            <w:r w:rsidRPr="006B5C26">
              <w:rPr>
                <w:b/>
              </w:rPr>
              <w:t>работы</w:t>
            </w:r>
          </w:p>
        </w:tc>
        <w:tc>
          <w:tcPr>
            <w:tcW w:w="4458" w:type="dxa"/>
          </w:tcPr>
          <w:p w:rsidR="00045F13" w:rsidRPr="006B5C26" w:rsidRDefault="00045F13" w:rsidP="008413E0">
            <w:pPr>
              <w:jc w:val="both"/>
            </w:pPr>
          </w:p>
        </w:tc>
      </w:tr>
      <w:tr w:rsidR="00045F13" w:rsidRPr="006B5C26" w:rsidTr="00A335EA">
        <w:tc>
          <w:tcPr>
            <w:tcW w:w="3007" w:type="dxa"/>
          </w:tcPr>
          <w:p w:rsidR="00045F13" w:rsidRPr="006B5C26" w:rsidRDefault="00045F13" w:rsidP="000730B9">
            <w:pPr>
              <w:rPr>
                <w:b/>
              </w:rPr>
            </w:pPr>
            <w:r w:rsidRPr="006B5C26">
              <w:rPr>
                <w:b/>
              </w:rPr>
              <w:lastRenderedPageBreak/>
              <w:t>ФИО (полностью) и телефон руководителя (при наличии)</w:t>
            </w:r>
          </w:p>
          <w:p w:rsidR="00045F13" w:rsidRPr="006B5C26" w:rsidRDefault="00045F13" w:rsidP="000730B9">
            <w:pPr>
              <w:rPr>
                <w:b/>
              </w:rPr>
            </w:pPr>
          </w:p>
        </w:tc>
        <w:tc>
          <w:tcPr>
            <w:tcW w:w="4458" w:type="dxa"/>
          </w:tcPr>
          <w:p w:rsidR="00045F13" w:rsidRPr="006B5C26" w:rsidRDefault="00045F13" w:rsidP="008413E0">
            <w:pPr>
              <w:jc w:val="both"/>
            </w:pPr>
          </w:p>
        </w:tc>
      </w:tr>
    </w:tbl>
    <w:p w:rsidR="0050390D" w:rsidRPr="006B5C26" w:rsidRDefault="0050390D" w:rsidP="0050390D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0390D" w:rsidRPr="006B5C26" w:rsidRDefault="0050390D" w:rsidP="0050390D"/>
    <w:p w:rsidR="0050390D" w:rsidRPr="006B5C26" w:rsidRDefault="0050390D" w:rsidP="0050390D">
      <w:pPr>
        <w:rPr>
          <w:b/>
        </w:rPr>
      </w:pPr>
      <w:r w:rsidRPr="006B5C26">
        <w:rPr>
          <w:b/>
        </w:rPr>
        <w:t xml:space="preserve">Общий список </w:t>
      </w:r>
      <w:r w:rsidR="00E16B73" w:rsidRPr="006B5C26">
        <w:rPr>
          <w:b/>
        </w:rPr>
        <w:t>авторов работы</w:t>
      </w:r>
      <w:r w:rsidRPr="006B5C26">
        <w:rPr>
          <w:b/>
        </w:rPr>
        <w:t>:</w:t>
      </w:r>
    </w:p>
    <w:tbl>
      <w:tblPr>
        <w:tblStyle w:val="af9"/>
        <w:tblW w:w="7547" w:type="dxa"/>
        <w:tblInd w:w="216" w:type="dxa"/>
        <w:tblLook w:val="04A0"/>
      </w:tblPr>
      <w:tblGrid>
        <w:gridCol w:w="534"/>
        <w:gridCol w:w="4178"/>
        <w:gridCol w:w="2835"/>
      </w:tblGrid>
      <w:tr w:rsidR="009924EE" w:rsidRPr="006B5C26" w:rsidTr="00A335EA">
        <w:tc>
          <w:tcPr>
            <w:tcW w:w="534" w:type="dxa"/>
          </w:tcPr>
          <w:p w:rsidR="009924EE" w:rsidRPr="006B5C26" w:rsidRDefault="009924EE" w:rsidP="008413E0">
            <w:pPr>
              <w:jc w:val="center"/>
              <w:rPr>
                <w:b/>
              </w:rPr>
            </w:pPr>
            <w:r w:rsidRPr="006B5C26">
              <w:rPr>
                <w:b/>
              </w:rPr>
              <w:t>№</w:t>
            </w:r>
          </w:p>
        </w:tc>
        <w:tc>
          <w:tcPr>
            <w:tcW w:w="4178" w:type="dxa"/>
          </w:tcPr>
          <w:p w:rsidR="009924EE" w:rsidRPr="006B5C26" w:rsidRDefault="009924EE" w:rsidP="008413E0">
            <w:pPr>
              <w:jc w:val="center"/>
              <w:rPr>
                <w:b/>
              </w:rPr>
            </w:pPr>
            <w:r w:rsidRPr="006B5C26">
              <w:rPr>
                <w:b/>
              </w:rPr>
              <w:t>Фамилия и имя (полностью)</w:t>
            </w:r>
          </w:p>
        </w:tc>
        <w:tc>
          <w:tcPr>
            <w:tcW w:w="2835" w:type="dxa"/>
          </w:tcPr>
          <w:p w:rsidR="009924EE" w:rsidRPr="006B5C26" w:rsidRDefault="009924EE" w:rsidP="008413E0">
            <w:pPr>
              <w:jc w:val="center"/>
              <w:rPr>
                <w:b/>
              </w:rPr>
            </w:pPr>
            <w:r w:rsidRPr="006B5C26">
              <w:rPr>
                <w:b/>
              </w:rPr>
              <w:t>Дата рождения</w:t>
            </w:r>
          </w:p>
        </w:tc>
      </w:tr>
      <w:tr w:rsidR="009924EE" w:rsidRPr="006B5C26" w:rsidTr="00A335EA">
        <w:tc>
          <w:tcPr>
            <w:tcW w:w="534" w:type="dxa"/>
          </w:tcPr>
          <w:p w:rsidR="009924EE" w:rsidRPr="006B5C26" w:rsidRDefault="009924EE" w:rsidP="008413E0"/>
        </w:tc>
        <w:tc>
          <w:tcPr>
            <w:tcW w:w="4178" w:type="dxa"/>
          </w:tcPr>
          <w:p w:rsidR="009924EE" w:rsidRPr="006B5C26" w:rsidRDefault="009924EE" w:rsidP="008413E0"/>
        </w:tc>
        <w:tc>
          <w:tcPr>
            <w:tcW w:w="2835" w:type="dxa"/>
          </w:tcPr>
          <w:p w:rsidR="009924EE" w:rsidRPr="006B5C26" w:rsidRDefault="009924EE" w:rsidP="008413E0"/>
        </w:tc>
      </w:tr>
      <w:tr w:rsidR="009924EE" w:rsidRPr="006B5C26" w:rsidTr="00A335EA">
        <w:tc>
          <w:tcPr>
            <w:tcW w:w="534" w:type="dxa"/>
          </w:tcPr>
          <w:p w:rsidR="009924EE" w:rsidRPr="006B5C26" w:rsidRDefault="009924EE" w:rsidP="008413E0"/>
        </w:tc>
        <w:tc>
          <w:tcPr>
            <w:tcW w:w="4178" w:type="dxa"/>
          </w:tcPr>
          <w:p w:rsidR="009924EE" w:rsidRPr="006B5C26" w:rsidRDefault="009924EE" w:rsidP="008413E0"/>
        </w:tc>
        <w:tc>
          <w:tcPr>
            <w:tcW w:w="2835" w:type="dxa"/>
          </w:tcPr>
          <w:p w:rsidR="009924EE" w:rsidRPr="006B5C26" w:rsidRDefault="009924EE" w:rsidP="008413E0"/>
        </w:tc>
      </w:tr>
      <w:tr w:rsidR="009924EE" w:rsidRPr="006B5C26" w:rsidTr="00A335EA">
        <w:tc>
          <w:tcPr>
            <w:tcW w:w="7547" w:type="dxa"/>
            <w:gridSpan w:val="3"/>
          </w:tcPr>
          <w:p w:rsidR="009924EE" w:rsidRPr="006B5C26" w:rsidRDefault="009924EE" w:rsidP="008413E0">
            <w:pPr>
              <w:spacing w:after="200"/>
              <w:jc w:val="both"/>
            </w:pPr>
            <w:r w:rsidRPr="006B5C26">
              <w:t>«___» _______________ 2019 г.</w:t>
            </w:r>
          </w:p>
          <w:p w:rsidR="009924EE" w:rsidRPr="006B5C26" w:rsidRDefault="009924EE" w:rsidP="008413E0">
            <w:pPr>
              <w:jc w:val="right"/>
            </w:pPr>
            <w:r w:rsidRPr="006B5C26">
              <w:t>_________________</w:t>
            </w:r>
          </w:p>
          <w:p w:rsidR="009924EE" w:rsidRPr="006B5C26" w:rsidRDefault="009924EE" w:rsidP="008413E0">
            <w:pPr>
              <w:pStyle w:val="aa"/>
              <w:tabs>
                <w:tab w:val="left" w:pos="1276"/>
              </w:tabs>
              <w:ind w:firstLine="567"/>
              <w:contextualSpacing/>
              <w:jc w:val="right"/>
              <w:rPr>
                <w:sz w:val="20"/>
                <w:szCs w:val="20"/>
              </w:rPr>
            </w:pPr>
            <w:r w:rsidRPr="006B5C26">
              <w:rPr>
                <w:sz w:val="20"/>
                <w:szCs w:val="20"/>
              </w:rPr>
              <w:t xml:space="preserve">(подпись руководителя учебного заведения или участника) </w:t>
            </w:r>
          </w:p>
          <w:p w:rsidR="009924EE" w:rsidRPr="006B5C26" w:rsidRDefault="009924EE" w:rsidP="008413E0">
            <w:pPr>
              <w:pStyle w:val="aa"/>
              <w:tabs>
                <w:tab w:val="left" w:pos="1276"/>
              </w:tabs>
              <w:ind w:firstLine="567"/>
              <w:contextualSpacing/>
              <w:jc w:val="right"/>
              <w:rPr>
                <w:sz w:val="20"/>
                <w:szCs w:val="20"/>
              </w:rPr>
            </w:pPr>
            <w:r w:rsidRPr="006B5C26">
              <w:rPr>
                <w:sz w:val="20"/>
                <w:szCs w:val="20"/>
              </w:rPr>
              <w:t>МП</w:t>
            </w:r>
          </w:p>
          <w:p w:rsidR="009924EE" w:rsidRPr="006B5C26" w:rsidRDefault="009924EE" w:rsidP="008413E0"/>
        </w:tc>
      </w:tr>
    </w:tbl>
    <w:p w:rsidR="009924EE" w:rsidRPr="006B5C26" w:rsidRDefault="009924EE" w:rsidP="0050390D">
      <w:pPr>
        <w:rPr>
          <w:b/>
        </w:rPr>
      </w:pPr>
    </w:p>
    <w:p w:rsidR="009924EE" w:rsidRPr="006B5C26" w:rsidRDefault="009924EE" w:rsidP="0050390D">
      <w:pPr>
        <w:rPr>
          <w:b/>
        </w:rPr>
      </w:pPr>
    </w:p>
    <w:p w:rsidR="009924EE" w:rsidRPr="006B5C26" w:rsidRDefault="009924EE" w:rsidP="0050390D">
      <w:pPr>
        <w:rPr>
          <w:b/>
        </w:rPr>
      </w:pPr>
    </w:p>
    <w:p w:rsidR="009924EE" w:rsidRPr="006B5C26" w:rsidRDefault="009924EE" w:rsidP="0050390D">
      <w:pPr>
        <w:rPr>
          <w:b/>
        </w:rPr>
      </w:pPr>
    </w:p>
    <w:p w:rsidR="00F86D6F" w:rsidRPr="006B5C26" w:rsidRDefault="00F86D6F" w:rsidP="00C17D23">
      <w:pPr>
        <w:pStyle w:val="aa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F86D6F" w:rsidRPr="006B5C26" w:rsidSect="006B5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567" w:right="1134" w:bottom="567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C5" w:rsidRDefault="009308C5" w:rsidP="00882245">
      <w:r>
        <w:separator/>
      </w:r>
    </w:p>
  </w:endnote>
  <w:endnote w:type="continuationSeparator" w:id="1">
    <w:p w:rsidR="009308C5" w:rsidRDefault="009308C5" w:rsidP="0088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6" w:rsidRDefault="00C5265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6" w:rsidRDefault="00C5265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84485"/>
      <w:docPartObj>
        <w:docPartGallery w:val="Page Numbers (Bottom of Page)"/>
        <w:docPartUnique/>
      </w:docPartObj>
    </w:sdtPr>
    <w:sdtContent>
      <w:p w:rsidR="00C52656" w:rsidRDefault="00CB3699">
        <w:pPr>
          <w:pStyle w:val="af6"/>
          <w:jc w:val="right"/>
        </w:pPr>
        <w:fldSimple w:instr=" PAGE   \* MERGEFORMAT ">
          <w:r w:rsidR="001061E0">
            <w:rPr>
              <w:noProof/>
            </w:rPr>
            <w:t>1</w:t>
          </w:r>
        </w:fldSimple>
      </w:p>
    </w:sdtContent>
  </w:sdt>
  <w:p w:rsidR="00C52656" w:rsidRDefault="00C5265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C5" w:rsidRDefault="009308C5" w:rsidP="00882245">
      <w:r>
        <w:separator/>
      </w:r>
    </w:p>
  </w:footnote>
  <w:footnote w:type="continuationSeparator" w:id="1">
    <w:p w:rsidR="009308C5" w:rsidRDefault="009308C5" w:rsidP="0088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6" w:rsidRDefault="00C5265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A6" w:rsidRDefault="008E19A6">
    <w:pPr>
      <w:pStyle w:val="af4"/>
      <w:jc w:val="center"/>
    </w:pPr>
  </w:p>
  <w:p w:rsidR="008E19A6" w:rsidRDefault="008E19A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6" w:rsidRDefault="00C5265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B4C"/>
    <w:multiLevelType w:val="hybridMultilevel"/>
    <w:tmpl w:val="726AB07A"/>
    <w:lvl w:ilvl="0" w:tplc="BCC0BC28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626A1"/>
    <w:multiLevelType w:val="hybridMultilevel"/>
    <w:tmpl w:val="316A0914"/>
    <w:lvl w:ilvl="0" w:tplc="BCC0BC28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44468"/>
    <w:multiLevelType w:val="multilevel"/>
    <w:tmpl w:val="3E9A2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13CE7767"/>
    <w:multiLevelType w:val="multilevel"/>
    <w:tmpl w:val="EFECC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4F93CDD"/>
    <w:multiLevelType w:val="multilevel"/>
    <w:tmpl w:val="670EFB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316EA7"/>
    <w:multiLevelType w:val="hybridMultilevel"/>
    <w:tmpl w:val="9AB208C2"/>
    <w:lvl w:ilvl="0" w:tplc="BCC0BC28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F3477"/>
    <w:multiLevelType w:val="multilevel"/>
    <w:tmpl w:val="B7142BD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b/>
      </w:rPr>
    </w:lvl>
  </w:abstractNum>
  <w:abstractNum w:abstractNumId="7">
    <w:nsid w:val="1D087B61"/>
    <w:multiLevelType w:val="hybridMultilevel"/>
    <w:tmpl w:val="3D1A81A4"/>
    <w:lvl w:ilvl="0" w:tplc="BCC0BC2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780A"/>
    <w:multiLevelType w:val="multilevel"/>
    <w:tmpl w:val="F75E7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2F0D4515"/>
    <w:multiLevelType w:val="hybridMultilevel"/>
    <w:tmpl w:val="7F4C0658"/>
    <w:lvl w:ilvl="0" w:tplc="96060A7C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C66A2"/>
    <w:multiLevelType w:val="hybridMultilevel"/>
    <w:tmpl w:val="66ECE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C6DC1"/>
    <w:multiLevelType w:val="hybridMultilevel"/>
    <w:tmpl w:val="F9DE4F12"/>
    <w:lvl w:ilvl="0" w:tplc="E8C0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62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4507D3"/>
    <w:multiLevelType w:val="hybridMultilevel"/>
    <w:tmpl w:val="A244B17E"/>
    <w:lvl w:ilvl="0" w:tplc="BCC0BC28">
      <w:start w:val="65535"/>
      <w:numFmt w:val="bullet"/>
      <w:lvlText w:val="–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60E04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8370E6"/>
    <w:multiLevelType w:val="multilevel"/>
    <w:tmpl w:val="CB3401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673361F9"/>
    <w:multiLevelType w:val="multilevel"/>
    <w:tmpl w:val="A16E7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7">
    <w:nsid w:val="75643DE8"/>
    <w:multiLevelType w:val="hybridMultilevel"/>
    <w:tmpl w:val="43AA2016"/>
    <w:lvl w:ilvl="0" w:tplc="24645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B42FA"/>
    <w:multiLevelType w:val="multilevel"/>
    <w:tmpl w:val="28AC9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ACF2A85"/>
    <w:multiLevelType w:val="singleLevel"/>
    <w:tmpl w:val="EDE4053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19"/>
  </w:num>
  <w:num w:numId="16">
    <w:abstractNumId w:val="18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45"/>
    <w:rsid w:val="000006BE"/>
    <w:rsid w:val="00001775"/>
    <w:rsid w:val="000035A0"/>
    <w:rsid w:val="00004EE8"/>
    <w:rsid w:val="00004F9D"/>
    <w:rsid w:val="00006488"/>
    <w:rsid w:val="00006C5D"/>
    <w:rsid w:val="00007CB6"/>
    <w:rsid w:val="00007EE0"/>
    <w:rsid w:val="00012356"/>
    <w:rsid w:val="00012794"/>
    <w:rsid w:val="0001611D"/>
    <w:rsid w:val="00017107"/>
    <w:rsid w:val="0001791D"/>
    <w:rsid w:val="0002001D"/>
    <w:rsid w:val="0002056D"/>
    <w:rsid w:val="00020B5A"/>
    <w:rsid w:val="0002324D"/>
    <w:rsid w:val="000234C3"/>
    <w:rsid w:val="00024934"/>
    <w:rsid w:val="00024A41"/>
    <w:rsid w:val="000266D7"/>
    <w:rsid w:val="00027375"/>
    <w:rsid w:val="00030345"/>
    <w:rsid w:val="00034184"/>
    <w:rsid w:val="0003447D"/>
    <w:rsid w:val="000356AB"/>
    <w:rsid w:val="00035F49"/>
    <w:rsid w:val="000364EF"/>
    <w:rsid w:val="00041F52"/>
    <w:rsid w:val="00043CFF"/>
    <w:rsid w:val="0004539B"/>
    <w:rsid w:val="00045F13"/>
    <w:rsid w:val="00050339"/>
    <w:rsid w:val="00050A39"/>
    <w:rsid w:val="000527E4"/>
    <w:rsid w:val="000549D9"/>
    <w:rsid w:val="00056480"/>
    <w:rsid w:val="00057B3B"/>
    <w:rsid w:val="000622A5"/>
    <w:rsid w:val="00062BC9"/>
    <w:rsid w:val="00062E41"/>
    <w:rsid w:val="00064F5C"/>
    <w:rsid w:val="000661F8"/>
    <w:rsid w:val="00070719"/>
    <w:rsid w:val="00072821"/>
    <w:rsid w:val="000801BC"/>
    <w:rsid w:val="00083C9F"/>
    <w:rsid w:val="00084998"/>
    <w:rsid w:val="00090589"/>
    <w:rsid w:val="00092176"/>
    <w:rsid w:val="0009327E"/>
    <w:rsid w:val="00095033"/>
    <w:rsid w:val="00097082"/>
    <w:rsid w:val="00097F17"/>
    <w:rsid w:val="000A0018"/>
    <w:rsid w:val="000A26C2"/>
    <w:rsid w:val="000A4BB8"/>
    <w:rsid w:val="000A558C"/>
    <w:rsid w:val="000A5821"/>
    <w:rsid w:val="000A5E1E"/>
    <w:rsid w:val="000B2334"/>
    <w:rsid w:val="000B29A9"/>
    <w:rsid w:val="000B389D"/>
    <w:rsid w:val="000B4356"/>
    <w:rsid w:val="000B7680"/>
    <w:rsid w:val="000B7E25"/>
    <w:rsid w:val="000B7EF9"/>
    <w:rsid w:val="000C2610"/>
    <w:rsid w:val="000C48E4"/>
    <w:rsid w:val="000D09CC"/>
    <w:rsid w:val="000D0CF7"/>
    <w:rsid w:val="000D232B"/>
    <w:rsid w:val="000D6CBC"/>
    <w:rsid w:val="000E01E7"/>
    <w:rsid w:val="000E4BE9"/>
    <w:rsid w:val="000E5139"/>
    <w:rsid w:val="000E517E"/>
    <w:rsid w:val="000F2805"/>
    <w:rsid w:val="000F779E"/>
    <w:rsid w:val="000F7925"/>
    <w:rsid w:val="00101CBD"/>
    <w:rsid w:val="00104563"/>
    <w:rsid w:val="001061E0"/>
    <w:rsid w:val="00106621"/>
    <w:rsid w:val="00107966"/>
    <w:rsid w:val="001079CD"/>
    <w:rsid w:val="0011004A"/>
    <w:rsid w:val="001142D2"/>
    <w:rsid w:val="00114C69"/>
    <w:rsid w:val="001204D7"/>
    <w:rsid w:val="001210EC"/>
    <w:rsid w:val="00122E3D"/>
    <w:rsid w:val="001247D9"/>
    <w:rsid w:val="00130719"/>
    <w:rsid w:val="00132FCD"/>
    <w:rsid w:val="00133A5C"/>
    <w:rsid w:val="00133BC5"/>
    <w:rsid w:val="00133E3A"/>
    <w:rsid w:val="0013410A"/>
    <w:rsid w:val="00134E68"/>
    <w:rsid w:val="0013542B"/>
    <w:rsid w:val="00136E5F"/>
    <w:rsid w:val="00140F07"/>
    <w:rsid w:val="001462AA"/>
    <w:rsid w:val="00147617"/>
    <w:rsid w:val="00147EA7"/>
    <w:rsid w:val="00150AC5"/>
    <w:rsid w:val="00151D5A"/>
    <w:rsid w:val="00152480"/>
    <w:rsid w:val="00155951"/>
    <w:rsid w:val="00155E90"/>
    <w:rsid w:val="00156FFC"/>
    <w:rsid w:val="00157D03"/>
    <w:rsid w:val="00160255"/>
    <w:rsid w:val="00161DB2"/>
    <w:rsid w:val="0016347E"/>
    <w:rsid w:val="00164BC3"/>
    <w:rsid w:val="00167901"/>
    <w:rsid w:val="00167CC2"/>
    <w:rsid w:val="00170715"/>
    <w:rsid w:val="001709E8"/>
    <w:rsid w:val="00170D97"/>
    <w:rsid w:val="001712AA"/>
    <w:rsid w:val="00172AB9"/>
    <w:rsid w:val="001739A4"/>
    <w:rsid w:val="00173AB8"/>
    <w:rsid w:val="00175151"/>
    <w:rsid w:val="00176FF4"/>
    <w:rsid w:val="00177B76"/>
    <w:rsid w:val="001817EE"/>
    <w:rsid w:val="00183A8B"/>
    <w:rsid w:val="0018500B"/>
    <w:rsid w:val="00186460"/>
    <w:rsid w:val="00191AA0"/>
    <w:rsid w:val="001927CD"/>
    <w:rsid w:val="001932AA"/>
    <w:rsid w:val="0019335E"/>
    <w:rsid w:val="00193417"/>
    <w:rsid w:val="00195048"/>
    <w:rsid w:val="00196485"/>
    <w:rsid w:val="001977F1"/>
    <w:rsid w:val="001A1883"/>
    <w:rsid w:val="001A2809"/>
    <w:rsid w:val="001A32D0"/>
    <w:rsid w:val="001A3668"/>
    <w:rsid w:val="001B1125"/>
    <w:rsid w:val="001B1EA3"/>
    <w:rsid w:val="001B3CA4"/>
    <w:rsid w:val="001B4480"/>
    <w:rsid w:val="001B5918"/>
    <w:rsid w:val="001B7170"/>
    <w:rsid w:val="001C4190"/>
    <w:rsid w:val="001C47AC"/>
    <w:rsid w:val="001D1576"/>
    <w:rsid w:val="001D1A05"/>
    <w:rsid w:val="001D2694"/>
    <w:rsid w:val="001D34EE"/>
    <w:rsid w:val="001D4251"/>
    <w:rsid w:val="001D5971"/>
    <w:rsid w:val="001D5D4E"/>
    <w:rsid w:val="001E22ED"/>
    <w:rsid w:val="001E2CD4"/>
    <w:rsid w:val="001E3C87"/>
    <w:rsid w:val="001E5596"/>
    <w:rsid w:val="001E627A"/>
    <w:rsid w:val="001F045F"/>
    <w:rsid w:val="0020060B"/>
    <w:rsid w:val="00202AC4"/>
    <w:rsid w:val="00204C0F"/>
    <w:rsid w:val="00205EC0"/>
    <w:rsid w:val="002115BF"/>
    <w:rsid w:val="00211E92"/>
    <w:rsid w:val="00212ECD"/>
    <w:rsid w:val="00215966"/>
    <w:rsid w:val="002164E9"/>
    <w:rsid w:val="002170CF"/>
    <w:rsid w:val="00220AE4"/>
    <w:rsid w:val="00222832"/>
    <w:rsid w:val="00223778"/>
    <w:rsid w:val="00223BFC"/>
    <w:rsid w:val="00226501"/>
    <w:rsid w:val="00227A22"/>
    <w:rsid w:val="002332D2"/>
    <w:rsid w:val="0023521E"/>
    <w:rsid w:val="00235458"/>
    <w:rsid w:val="00235535"/>
    <w:rsid w:val="00236D75"/>
    <w:rsid w:val="002375F2"/>
    <w:rsid w:val="0024120C"/>
    <w:rsid w:val="00243D66"/>
    <w:rsid w:val="00244757"/>
    <w:rsid w:val="00261145"/>
    <w:rsid w:val="002611D1"/>
    <w:rsid w:val="002613DC"/>
    <w:rsid w:val="00261509"/>
    <w:rsid w:val="0026292E"/>
    <w:rsid w:val="00262A4D"/>
    <w:rsid w:val="00262ABB"/>
    <w:rsid w:val="002642B7"/>
    <w:rsid w:val="00264D7D"/>
    <w:rsid w:val="00264FEA"/>
    <w:rsid w:val="00265533"/>
    <w:rsid w:val="0026662B"/>
    <w:rsid w:val="002667A1"/>
    <w:rsid w:val="00266FA3"/>
    <w:rsid w:val="00267D8C"/>
    <w:rsid w:val="00267F4C"/>
    <w:rsid w:val="002706D2"/>
    <w:rsid w:val="00274FBD"/>
    <w:rsid w:val="002750F9"/>
    <w:rsid w:val="0027558B"/>
    <w:rsid w:val="00276CB2"/>
    <w:rsid w:val="00280BC5"/>
    <w:rsid w:val="00284C72"/>
    <w:rsid w:val="002864AC"/>
    <w:rsid w:val="00291A1B"/>
    <w:rsid w:val="00292AEC"/>
    <w:rsid w:val="00294C65"/>
    <w:rsid w:val="002951BC"/>
    <w:rsid w:val="002A277E"/>
    <w:rsid w:val="002A3346"/>
    <w:rsid w:val="002A4BE0"/>
    <w:rsid w:val="002A71D0"/>
    <w:rsid w:val="002A73F3"/>
    <w:rsid w:val="002B026F"/>
    <w:rsid w:val="002B05D8"/>
    <w:rsid w:val="002B13AD"/>
    <w:rsid w:val="002B1E38"/>
    <w:rsid w:val="002B4DFB"/>
    <w:rsid w:val="002B6C6D"/>
    <w:rsid w:val="002B7791"/>
    <w:rsid w:val="002B7CA7"/>
    <w:rsid w:val="002C2631"/>
    <w:rsid w:val="002C38E8"/>
    <w:rsid w:val="002C4798"/>
    <w:rsid w:val="002C6A17"/>
    <w:rsid w:val="002D025C"/>
    <w:rsid w:val="002D0577"/>
    <w:rsid w:val="002D073B"/>
    <w:rsid w:val="002D1204"/>
    <w:rsid w:val="002D38F3"/>
    <w:rsid w:val="002D63E0"/>
    <w:rsid w:val="002E1EA5"/>
    <w:rsid w:val="002E20F7"/>
    <w:rsid w:val="002E4E5A"/>
    <w:rsid w:val="002E5C44"/>
    <w:rsid w:val="002F2681"/>
    <w:rsid w:val="002F3819"/>
    <w:rsid w:val="002F540E"/>
    <w:rsid w:val="002F6812"/>
    <w:rsid w:val="002F7BA8"/>
    <w:rsid w:val="0030078B"/>
    <w:rsid w:val="00300A13"/>
    <w:rsid w:val="00305503"/>
    <w:rsid w:val="00306AD9"/>
    <w:rsid w:val="003070D8"/>
    <w:rsid w:val="00315064"/>
    <w:rsid w:val="00315665"/>
    <w:rsid w:val="003164D3"/>
    <w:rsid w:val="00321AF9"/>
    <w:rsid w:val="0032351B"/>
    <w:rsid w:val="00324966"/>
    <w:rsid w:val="00325613"/>
    <w:rsid w:val="0032629D"/>
    <w:rsid w:val="00331D80"/>
    <w:rsid w:val="0033276D"/>
    <w:rsid w:val="00332F8F"/>
    <w:rsid w:val="003347B0"/>
    <w:rsid w:val="00334C85"/>
    <w:rsid w:val="0034044B"/>
    <w:rsid w:val="0034074D"/>
    <w:rsid w:val="003409EE"/>
    <w:rsid w:val="0034124F"/>
    <w:rsid w:val="003415DF"/>
    <w:rsid w:val="00341E5A"/>
    <w:rsid w:val="00343832"/>
    <w:rsid w:val="003464C3"/>
    <w:rsid w:val="003464DC"/>
    <w:rsid w:val="00353314"/>
    <w:rsid w:val="0035454A"/>
    <w:rsid w:val="00357E3A"/>
    <w:rsid w:val="003662A8"/>
    <w:rsid w:val="003714E8"/>
    <w:rsid w:val="00371870"/>
    <w:rsid w:val="00372650"/>
    <w:rsid w:val="003727AF"/>
    <w:rsid w:val="0037364A"/>
    <w:rsid w:val="00373BA5"/>
    <w:rsid w:val="003763C5"/>
    <w:rsid w:val="00380D58"/>
    <w:rsid w:val="003824B2"/>
    <w:rsid w:val="00385F2C"/>
    <w:rsid w:val="003901E9"/>
    <w:rsid w:val="003938CD"/>
    <w:rsid w:val="003940F5"/>
    <w:rsid w:val="00394DA2"/>
    <w:rsid w:val="003A0690"/>
    <w:rsid w:val="003A1C57"/>
    <w:rsid w:val="003A1D7D"/>
    <w:rsid w:val="003A2131"/>
    <w:rsid w:val="003A39B0"/>
    <w:rsid w:val="003A4467"/>
    <w:rsid w:val="003A517D"/>
    <w:rsid w:val="003A6380"/>
    <w:rsid w:val="003A68E7"/>
    <w:rsid w:val="003A6E13"/>
    <w:rsid w:val="003B0725"/>
    <w:rsid w:val="003B0C79"/>
    <w:rsid w:val="003B398C"/>
    <w:rsid w:val="003B46E9"/>
    <w:rsid w:val="003B6611"/>
    <w:rsid w:val="003B6C07"/>
    <w:rsid w:val="003B77D2"/>
    <w:rsid w:val="003C0072"/>
    <w:rsid w:val="003C1408"/>
    <w:rsid w:val="003C32D3"/>
    <w:rsid w:val="003C50B7"/>
    <w:rsid w:val="003C6168"/>
    <w:rsid w:val="003C7E7A"/>
    <w:rsid w:val="003D21D8"/>
    <w:rsid w:val="003D2D3F"/>
    <w:rsid w:val="003D37CD"/>
    <w:rsid w:val="003D5CA4"/>
    <w:rsid w:val="003D65C1"/>
    <w:rsid w:val="003E1904"/>
    <w:rsid w:val="003E22F1"/>
    <w:rsid w:val="003E43CD"/>
    <w:rsid w:val="003E510B"/>
    <w:rsid w:val="003F68E8"/>
    <w:rsid w:val="004000B2"/>
    <w:rsid w:val="00400A7F"/>
    <w:rsid w:val="004012DF"/>
    <w:rsid w:val="0040193C"/>
    <w:rsid w:val="0040250D"/>
    <w:rsid w:val="004031F2"/>
    <w:rsid w:val="00403464"/>
    <w:rsid w:val="00403A46"/>
    <w:rsid w:val="00404061"/>
    <w:rsid w:val="004074EA"/>
    <w:rsid w:val="00410A8C"/>
    <w:rsid w:val="00413481"/>
    <w:rsid w:val="00413913"/>
    <w:rsid w:val="00415917"/>
    <w:rsid w:val="00417DC6"/>
    <w:rsid w:val="004207C7"/>
    <w:rsid w:val="00420E87"/>
    <w:rsid w:val="00423762"/>
    <w:rsid w:val="00427BA1"/>
    <w:rsid w:val="00430051"/>
    <w:rsid w:val="004312E5"/>
    <w:rsid w:val="004336F1"/>
    <w:rsid w:val="00434822"/>
    <w:rsid w:val="00435AAB"/>
    <w:rsid w:val="00440DB4"/>
    <w:rsid w:val="0044200A"/>
    <w:rsid w:val="00442EE4"/>
    <w:rsid w:val="00443217"/>
    <w:rsid w:val="00445416"/>
    <w:rsid w:val="00445869"/>
    <w:rsid w:val="004474F3"/>
    <w:rsid w:val="0044764B"/>
    <w:rsid w:val="00450839"/>
    <w:rsid w:val="004514DE"/>
    <w:rsid w:val="00453CA7"/>
    <w:rsid w:val="0045408C"/>
    <w:rsid w:val="00455EF6"/>
    <w:rsid w:val="00456944"/>
    <w:rsid w:val="0045750D"/>
    <w:rsid w:val="00457622"/>
    <w:rsid w:val="00460A99"/>
    <w:rsid w:val="00462C4B"/>
    <w:rsid w:val="004674D6"/>
    <w:rsid w:val="0046793D"/>
    <w:rsid w:val="004722C4"/>
    <w:rsid w:val="0047364E"/>
    <w:rsid w:val="004749C9"/>
    <w:rsid w:val="0047681D"/>
    <w:rsid w:val="00476D45"/>
    <w:rsid w:val="00481242"/>
    <w:rsid w:val="004829CB"/>
    <w:rsid w:val="00484173"/>
    <w:rsid w:val="00484E52"/>
    <w:rsid w:val="004901C0"/>
    <w:rsid w:val="00490201"/>
    <w:rsid w:val="0049568B"/>
    <w:rsid w:val="004956B9"/>
    <w:rsid w:val="00496C9F"/>
    <w:rsid w:val="004A2FE1"/>
    <w:rsid w:val="004A591D"/>
    <w:rsid w:val="004A68A6"/>
    <w:rsid w:val="004A6933"/>
    <w:rsid w:val="004B07D4"/>
    <w:rsid w:val="004B257F"/>
    <w:rsid w:val="004B573B"/>
    <w:rsid w:val="004B75D4"/>
    <w:rsid w:val="004B77B4"/>
    <w:rsid w:val="004C3187"/>
    <w:rsid w:val="004C3B3F"/>
    <w:rsid w:val="004C418F"/>
    <w:rsid w:val="004C60A3"/>
    <w:rsid w:val="004D1C8A"/>
    <w:rsid w:val="004D32E8"/>
    <w:rsid w:val="004D7E65"/>
    <w:rsid w:val="004E2D5A"/>
    <w:rsid w:val="004E3DC3"/>
    <w:rsid w:val="004E3F24"/>
    <w:rsid w:val="004E53A2"/>
    <w:rsid w:val="004E572A"/>
    <w:rsid w:val="004E6A64"/>
    <w:rsid w:val="004E6C4B"/>
    <w:rsid w:val="004F0236"/>
    <w:rsid w:val="004F206F"/>
    <w:rsid w:val="004F226A"/>
    <w:rsid w:val="004F27AD"/>
    <w:rsid w:val="004F2DAC"/>
    <w:rsid w:val="004F3E8C"/>
    <w:rsid w:val="004F4E80"/>
    <w:rsid w:val="004F66C6"/>
    <w:rsid w:val="004F748D"/>
    <w:rsid w:val="004F7FD5"/>
    <w:rsid w:val="0050138C"/>
    <w:rsid w:val="00501B13"/>
    <w:rsid w:val="00501FFE"/>
    <w:rsid w:val="0050390D"/>
    <w:rsid w:val="005050FA"/>
    <w:rsid w:val="00507CCF"/>
    <w:rsid w:val="0051191E"/>
    <w:rsid w:val="00511A60"/>
    <w:rsid w:val="00512086"/>
    <w:rsid w:val="00513F11"/>
    <w:rsid w:val="00520406"/>
    <w:rsid w:val="005212EE"/>
    <w:rsid w:val="005223A9"/>
    <w:rsid w:val="00523287"/>
    <w:rsid w:val="00524411"/>
    <w:rsid w:val="00525C7E"/>
    <w:rsid w:val="00526981"/>
    <w:rsid w:val="005269AB"/>
    <w:rsid w:val="00530FBA"/>
    <w:rsid w:val="0053170A"/>
    <w:rsid w:val="00531E0E"/>
    <w:rsid w:val="0053260E"/>
    <w:rsid w:val="00533A4B"/>
    <w:rsid w:val="005400BD"/>
    <w:rsid w:val="00540A96"/>
    <w:rsid w:val="00541ED4"/>
    <w:rsid w:val="00543AA7"/>
    <w:rsid w:val="00543ED0"/>
    <w:rsid w:val="00543F2C"/>
    <w:rsid w:val="00545166"/>
    <w:rsid w:val="0054661B"/>
    <w:rsid w:val="00546AFA"/>
    <w:rsid w:val="00546C79"/>
    <w:rsid w:val="00547598"/>
    <w:rsid w:val="00547A8F"/>
    <w:rsid w:val="00550367"/>
    <w:rsid w:val="00550884"/>
    <w:rsid w:val="0055170A"/>
    <w:rsid w:val="00551EFB"/>
    <w:rsid w:val="00554411"/>
    <w:rsid w:val="0055708E"/>
    <w:rsid w:val="005600AE"/>
    <w:rsid w:val="0056558C"/>
    <w:rsid w:val="005667A3"/>
    <w:rsid w:val="00567980"/>
    <w:rsid w:val="00570557"/>
    <w:rsid w:val="005706B3"/>
    <w:rsid w:val="005715E8"/>
    <w:rsid w:val="00574027"/>
    <w:rsid w:val="0057573E"/>
    <w:rsid w:val="00580BB3"/>
    <w:rsid w:val="00581D14"/>
    <w:rsid w:val="00583437"/>
    <w:rsid w:val="00584E92"/>
    <w:rsid w:val="00585AAE"/>
    <w:rsid w:val="00585F8C"/>
    <w:rsid w:val="0058615F"/>
    <w:rsid w:val="00586F96"/>
    <w:rsid w:val="00587EC1"/>
    <w:rsid w:val="005921D3"/>
    <w:rsid w:val="00592779"/>
    <w:rsid w:val="0059366E"/>
    <w:rsid w:val="00595211"/>
    <w:rsid w:val="005966A6"/>
    <w:rsid w:val="00597345"/>
    <w:rsid w:val="005A1164"/>
    <w:rsid w:val="005A1A64"/>
    <w:rsid w:val="005A2612"/>
    <w:rsid w:val="005A275C"/>
    <w:rsid w:val="005A2CEB"/>
    <w:rsid w:val="005A323F"/>
    <w:rsid w:val="005A3B2F"/>
    <w:rsid w:val="005A476B"/>
    <w:rsid w:val="005B158C"/>
    <w:rsid w:val="005B256C"/>
    <w:rsid w:val="005B7A5A"/>
    <w:rsid w:val="005C26E0"/>
    <w:rsid w:val="005C4146"/>
    <w:rsid w:val="005C676A"/>
    <w:rsid w:val="005D0A37"/>
    <w:rsid w:val="005D1342"/>
    <w:rsid w:val="005D3DBE"/>
    <w:rsid w:val="005D4CD8"/>
    <w:rsid w:val="005D52F1"/>
    <w:rsid w:val="005D6AA1"/>
    <w:rsid w:val="005E01D3"/>
    <w:rsid w:val="005E02D1"/>
    <w:rsid w:val="005E12E5"/>
    <w:rsid w:val="005E3834"/>
    <w:rsid w:val="005E590C"/>
    <w:rsid w:val="005F1AE1"/>
    <w:rsid w:val="005F2EC5"/>
    <w:rsid w:val="005F4BAC"/>
    <w:rsid w:val="005F532D"/>
    <w:rsid w:val="005F68F7"/>
    <w:rsid w:val="005F73A7"/>
    <w:rsid w:val="0060279E"/>
    <w:rsid w:val="006116CE"/>
    <w:rsid w:val="0061269F"/>
    <w:rsid w:val="006134D1"/>
    <w:rsid w:val="00613F84"/>
    <w:rsid w:val="0061480B"/>
    <w:rsid w:val="006148B1"/>
    <w:rsid w:val="00616199"/>
    <w:rsid w:val="006167BC"/>
    <w:rsid w:val="00616C74"/>
    <w:rsid w:val="0062163C"/>
    <w:rsid w:val="00622BAF"/>
    <w:rsid w:val="006232F2"/>
    <w:rsid w:val="00625440"/>
    <w:rsid w:val="0063131D"/>
    <w:rsid w:val="00632208"/>
    <w:rsid w:val="00632F87"/>
    <w:rsid w:val="00633FD6"/>
    <w:rsid w:val="006346E9"/>
    <w:rsid w:val="00636266"/>
    <w:rsid w:val="00636647"/>
    <w:rsid w:val="0063739A"/>
    <w:rsid w:val="00641545"/>
    <w:rsid w:val="00644A7D"/>
    <w:rsid w:val="00645036"/>
    <w:rsid w:val="0064691A"/>
    <w:rsid w:val="0065068C"/>
    <w:rsid w:val="0065398F"/>
    <w:rsid w:val="0065399E"/>
    <w:rsid w:val="006568DA"/>
    <w:rsid w:val="0066148C"/>
    <w:rsid w:val="006634D3"/>
    <w:rsid w:val="006663F9"/>
    <w:rsid w:val="00670496"/>
    <w:rsid w:val="00671E00"/>
    <w:rsid w:val="006723DB"/>
    <w:rsid w:val="0067258A"/>
    <w:rsid w:val="00672A28"/>
    <w:rsid w:val="00672E8D"/>
    <w:rsid w:val="00674B88"/>
    <w:rsid w:val="00677728"/>
    <w:rsid w:val="00680402"/>
    <w:rsid w:val="006822E8"/>
    <w:rsid w:val="0068424D"/>
    <w:rsid w:val="00685F7F"/>
    <w:rsid w:val="00692283"/>
    <w:rsid w:val="00692FD5"/>
    <w:rsid w:val="00693852"/>
    <w:rsid w:val="0069455F"/>
    <w:rsid w:val="00694C08"/>
    <w:rsid w:val="006973A1"/>
    <w:rsid w:val="006A05FF"/>
    <w:rsid w:val="006A30BB"/>
    <w:rsid w:val="006A7F20"/>
    <w:rsid w:val="006B4DF0"/>
    <w:rsid w:val="006B5C26"/>
    <w:rsid w:val="006B7B8D"/>
    <w:rsid w:val="006B7BD6"/>
    <w:rsid w:val="006C0DDE"/>
    <w:rsid w:val="006C15F6"/>
    <w:rsid w:val="006C35F9"/>
    <w:rsid w:val="006C60BD"/>
    <w:rsid w:val="006C615D"/>
    <w:rsid w:val="006C72CF"/>
    <w:rsid w:val="006D30F7"/>
    <w:rsid w:val="006D3A95"/>
    <w:rsid w:val="006D56AB"/>
    <w:rsid w:val="006D5C28"/>
    <w:rsid w:val="006D7107"/>
    <w:rsid w:val="006D735E"/>
    <w:rsid w:val="006E150D"/>
    <w:rsid w:val="006E19BB"/>
    <w:rsid w:val="006E25B3"/>
    <w:rsid w:val="006E2FFC"/>
    <w:rsid w:val="006E3CE5"/>
    <w:rsid w:val="006E47C1"/>
    <w:rsid w:val="006E53FC"/>
    <w:rsid w:val="006F01DB"/>
    <w:rsid w:val="006F2FBE"/>
    <w:rsid w:val="006F3255"/>
    <w:rsid w:val="006F4D49"/>
    <w:rsid w:val="006F798A"/>
    <w:rsid w:val="007005A9"/>
    <w:rsid w:val="00707314"/>
    <w:rsid w:val="0071364F"/>
    <w:rsid w:val="0071554C"/>
    <w:rsid w:val="007159BF"/>
    <w:rsid w:val="00716352"/>
    <w:rsid w:val="007164A7"/>
    <w:rsid w:val="00716BBE"/>
    <w:rsid w:val="00717463"/>
    <w:rsid w:val="00720874"/>
    <w:rsid w:val="00720A8C"/>
    <w:rsid w:val="00720E69"/>
    <w:rsid w:val="007232F4"/>
    <w:rsid w:val="00725164"/>
    <w:rsid w:val="00727B5C"/>
    <w:rsid w:val="0073057A"/>
    <w:rsid w:val="00731D3F"/>
    <w:rsid w:val="0073211C"/>
    <w:rsid w:val="00737823"/>
    <w:rsid w:val="007378C5"/>
    <w:rsid w:val="00742301"/>
    <w:rsid w:val="00743FB2"/>
    <w:rsid w:val="00744221"/>
    <w:rsid w:val="007451BF"/>
    <w:rsid w:val="0075006C"/>
    <w:rsid w:val="00750502"/>
    <w:rsid w:val="00751974"/>
    <w:rsid w:val="007568D6"/>
    <w:rsid w:val="00756A20"/>
    <w:rsid w:val="00760EA0"/>
    <w:rsid w:val="00762532"/>
    <w:rsid w:val="00763080"/>
    <w:rsid w:val="007636B0"/>
    <w:rsid w:val="00764644"/>
    <w:rsid w:val="00764AA5"/>
    <w:rsid w:val="00764AEC"/>
    <w:rsid w:val="00765AA8"/>
    <w:rsid w:val="00765B62"/>
    <w:rsid w:val="00766E7A"/>
    <w:rsid w:val="00767878"/>
    <w:rsid w:val="00772EE6"/>
    <w:rsid w:val="00775402"/>
    <w:rsid w:val="00775E2E"/>
    <w:rsid w:val="0077611A"/>
    <w:rsid w:val="007804A6"/>
    <w:rsid w:val="00781E6A"/>
    <w:rsid w:val="00783959"/>
    <w:rsid w:val="007842B8"/>
    <w:rsid w:val="007843FF"/>
    <w:rsid w:val="007847F9"/>
    <w:rsid w:val="00785653"/>
    <w:rsid w:val="00786140"/>
    <w:rsid w:val="0078627E"/>
    <w:rsid w:val="007872E4"/>
    <w:rsid w:val="00790FF9"/>
    <w:rsid w:val="0079211B"/>
    <w:rsid w:val="007952EB"/>
    <w:rsid w:val="0079725D"/>
    <w:rsid w:val="007A1C24"/>
    <w:rsid w:val="007A1E96"/>
    <w:rsid w:val="007A48CB"/>
    <w:rsid w:val="007A4E46"/>
    <w:rsid w:val="007A6BA3"/>
    <w:rsid w:val="007A6FAF"/>
    <w:rsid w:val="007B05C2"/>
    <w:rsid w:val="007B36DF"/>
    <w:rsid w:val="007B5BBB"/>
    <w:rsid w:val="007C0590"/>
    <w:rsid w:val="007C30DB"/>
    <w:rsid w:val="007C4E8C"/>
    <w:rsid w:val="007C5146"/>
    <w:rsid w:val="007C5576"/>
    <w:rsid w:val="007C66D0"/>
    <w:rsid w:val="007C6F25"/>
    <w:rsid w:val="007D384F"/>
    <w:rsid w:val="007D38CA"/>
    <w:rsid w:val="007D6300"/>
    <w:rsid w:val="007D6571"/>
    <w:rsid w:val="007D68D7"/>
    <w:rsid w:val="007E05CF"/>
    <w:rsid w:val="007E1032"/>
    <w:rsid w:val="007E5041"/>
    <w:rsid w:val="007E777B"/>
    <w:rsid w:val="007E7983"/>
    <w:rsid w:val="007E7D62"/>
    <w:rsid w:val="007E7E56"/>
    <w:rsid w:val="007F01CB"/>
    <w:rsid w:val="007F0F15"/>
    <w:rsid w:val="007F213E"/>
    <w:rsid w:val="007F260A"/>
    <w:rsid w:val="007F797F"/>
    <w:rsid w:val="007F7EE5"/>
    <w:rsid w:val="008008DD"/>
    <w:rsid w:val="00801031"/>
    <w:rsid w:val="008015B6"/>
    <w:rsid w:val="00802334"/>
    <w:rsid w:val="00803B48"/>
    <w:rsid w:val="008078F0"/>
    <w:rsid w:val="00807D1F"/>
    <w:rsid w:val="00812A1C"/>
    <w:rsid w:val="0081324A"/>
    <w:rsid w:val="00814EFD"/>
    <w:rsid w:val="00815476"/>
    <w:rsid w:val="00816094"/>
    <w:rsid w:val="0082189F"/>
    <w:rsid w:val="00826A05"/>
    <w:rsid w:val="008270DA"/>
    <w:rsid w:val="00827E46"/>
    <w:rsid w:val="00832D38"/>
    <w:rsid w:val="00832DB1"/>
    <w:rsid w:val="00833D8F"/>
    <w:rsid w:val="0083411D"/>
    <w:rsid w:val="00835914"/>
    <w:rsid w:val="00836497"/>
    <w:rsid w:val="008365C2"/>
    <w:rsid w:val="00837131"/>
    <w:rsid w:val="00837F1D"/>
    <w:rsid w:val="00842D76"/>
    <w:rsid w:val="008430C6"/>
    <w:rsid w:val="0084360C"/>
    <w:rsid w:val="00843A6C"/>
    <w:rsid w:val="00845D8C"/>
    <w:rsid w:val="00851570"/>
    <w:rsid w:val="008551BE"/>
    <w:rsid w:val="008600B5"/>
    <w:rsid w:val="00860508"/>
    <w:rsid w:val="00860AAD"/>
    <w:rsid w:val="008664B4"/>
    <w:rsid w:val="00867AAF"/>
    <w:rsid w:val="0087013C"/>
    <w:rsid w:val="008709DA"/>
    <w:rsid w:val="00874D9E"/>
    <w:rsid w:val="0087588B"/>
    <w:rsid w:val="00875E42"/>
    <w:rsid w:val="00876386"/>
    <w:rsid w:val="008777B8"/>
    <w:rsid w:val="00882245"/>
    <w:rsid w:val="0088265E"/>
    <w:rsid w:val="00882EFC"/>
    <w:rsid w:val="00883418"/>
    <w:rsid w:val="00885847"/>
    <w:rsid w:val="00890962"/>
    <w:rsid w:val="008930AA"/>
    <w:rsid w:val="008934FA"/>
    <w:rsid w:val="00893799"/>
    <w:rsid w:val="008942B4"/>
    <w:rsid w:val="00894778"/>
    <w:rsid w:val="00895B21"/>
    <w:rsid w:val="008A220F"/>
    <w:rsid w:val="008A4965"/>
    <w:rsid w:val="008A4987"/>
    <w:rsid w:val="008A5D21"/>
    <w:rsid w:val="008A7499"/>
    <w:rsid w:val="008B33D5"/>
    <w:rsid w:val="008B466B"/>
    <w:rsid w:val="008C15DF"/>
    <w:rsid w:val="008C2742"/>
    <w:rsid w:val="008C3125"/>
    <w:rsid w:val="008C4AC3"/>
    <w:rsid w:val="008C4E78"/>
    <w:rsid w:val="008C5EBE"/>
    <w:rsid w:val="008C6168"/>
    <w:rsid w:val="008D02D8"/>
    <w:rsid w:val="008D29EE"/>
    <w:rsid w:val="008D31EF"/>
    <w:rsid w:val="008D4C19"/>
    <w:rsid w:val="008D5291"/>
    <w:rsid w:val="008D79E5"/>
    <w:rsid w:val="008E096C"/>
    <w:rsid w:val="008E0AE2"/>
    <w:rsid w:val="008E11FA"/>
    <w:rsid w:val="008E19A6"/>
    <w:rsid w:val="008E1FA6"/>
    <w:rsid w:val="008E3AFF"/>
    <w:rsid w:val="008F0967"/>
    <w:rsid w:val="008F20D1"/>
    <w:rsid w:val="008F2922"/>
    <w:rsid w:val="008F418B"/>
    <w:rsid w:val="008F5E2B"/>
    <w:rsid w:val="008F6B1D"/>
    <w:rsid w:val="008F7F18"/>
    <w:rsid w:val="009020A8"/>
    <w:rsid w:val="009030FB"/>
    <w:rsid w:val="00903C03"/>
    <w:rsid w:val="00903F9F"/>
    <w:rsid w:val="00907181"/>
    <w:rsid w:val="00910704"/>
    <w:rsid w:val="009118A1"/>
    <w:rsid w:val="00911C9E"/>
    <w:rsid w:val="0091341F"/>
    <w:rsid w:val="00917331"/>
    <w:rsid w:val="00917B33"/>
    <w:rsid w:val="00920C60"/>
    <w:rsid w:val="00922212"/>
    <w:rsid w:val="009243B5"/>
    <w:rsid w:val="009256A1"/>
    <w:rsid w:val="0092621A"/>
    <w:rsid w:val="00930852"/>
    <w:rsid w:val="009308C5"/>
    <w:rsid w:val="00932ADD"/>
    <w:rsid w:val="009355A1"/>
    <w:rsid w:val="00935E04"/>
    <w:rsid w:val="00937D62"/>
    <w:rsid w:val="00941826"/>
    <w:rsid w:val="00942C09"/>
    <w:rsid w:val="00945E9D"/>
    <w:rsid w:val="009504DA"/>
    <w:rsid w:val="00950CFF"/>
    <w:rsid w:val="00950DCC"/>
    <w:rsid w:val="00951308"/>
    <w:rsid w:val="00952D8B"/>
    <w:rsid w:val="009534F6"/>
    <w:rsid w:val="0095554D"/>
    <w:rsid w:val="00955EF9"/>
    <w:rsid w:val="00956DE9"/>
    <w:rsid w:val="00960131"/>
    <w:rsid w:val="00960984"/>
    <w:rsid w:val="0096277D"/>
    <w:rsid w:val="00962BA8"/>
    <w:rsid w:val="009644F4"/>
    <w:rsid w:val="00964562"/>
    <w:rsid w:val="00965462"/>
    <w:rsid w:val="00965B63"/>
    <w:rsid w:val="00966CE0"/>
    <w:rsid w:val="0097104B"/>
    <w:rsid w:val="009717E6"/>
    <w:rsid w:val="00971CC2"/>
    <w:rsid w:val="009721A0"/>
    <w:rsid w:val="00974730"/>
    <w:rsid w:val="00975299"/>
    <w:rsid w:val="009752B4"/>
    <w:rsid w:val="0097533F"/>
    <w:rsid w:val="00975F4B"/>
    <w:rsid w:val="00976200"/>
    <w:rsid w:val="00976765"/>
    <w:rsid w:val="00976835"/>
    <w:rsid w:val="00976851"/>
    <w:rsid w:val="009770B0"/>
    <w:rsid w:val="009772AE"/>
    <w:rsid w:val="0098416C"/>
    <w:rsid w:val="009841AF"/>
    <w:rsid w:val="00990ABF"/>
    <w:rsid w:val="009913F2"/>
    <w:rsid w:val="00991B30"/>
    <w:rsid w:val="009924EE"/>
    <w:rsid w:val="00992B98"/>
    <w:rsid w:val="00995420"/>
    <w:rsid w:val="00997ED2"/>
    <w:rsid w:val="009A07B3"/>
    <w:rsid w:val="009A1F66"/>
    <w:rsid w:val="009A3468"/>
    <w:rsid w:val="009A35AD"/>
    <w:rsid w:val="009A46A7"/>
    <w:rsid w:val="009A63DB"/>
    <w:rsid w:val="009A68A0"/>
    <w:rsid w:val="009A6A8D"/>
    <w:rsid w:val="009B31BA"/>
    <w:rsid w:val="009B3DC4"/>
    <w:rsid w:val="009B459B"/>
    <w:rsid w:val="009C13C5"/>
    <w:rsid w:val="009C1BB0"/>
    <w:rsid w:val="009C1EDF"/>
    <w:rsid w:val="009C3679"/>
    <w:rsid w:val="009C4D9D"/>
    <w:rsid w:val="009C5096"/>
    <w:rsid w:val="009C5AA0"/>
    <w:rsid w:val="009C7AB0"/>
    <w:rsid w:val="009D1B89"/>
    <w:rsid w:val="009D5B3D"/>
    <w:rsid w:val="009D6A28"/>
    <w:rsid w:val="009D6B68"/>
    <w:rsid w:val="009D7CDE"/>
    <w:rsid w:val="009E46C2"/>
    <w:rsid w:val="009E6814"/>
    <w:rsid w:val="009E74D7"/>
    <w:rsid w:val="009F087F"/>
    <w:rsid w:val="009F2804"/>
    <w:rsid w:val="009F40E0"/>
    <w:rsid w:val="009F5177"/>
    <w:rsid w:val="009F530E"/>
    <w:rsid w:val="00A00EE8"/>
    <w:rsid w:val="00A0156C"/>
    <w:rsid w:val="00A02DCA"/>
    <w:rsid w:val="00A04068"/>
    <w:rsid w:val="00A04867"/>
    <w:rsid w:val="00A05B41"/>
    <w:rsid w:val="00A05DE3"/>
    <w:rsid w:val="00A06905"/>
    <w:rsid w:val="00A135BA"/>
    <w:rsid w:val="00A15611"/>
    <w:rsid w:val="00A15E99"/>
    <w:rsid w:val="00A16AF3"/>
    <w:rsid w:val="00A17119"/>
    <w:rsid w:val="00A174CE"/>
    <w:rsid w:val="00A17B1C"/>
    <w:rsid w:val="00A2196D"/>
    <w:rsid w:val="00A274D8"/>
    <w:rsid w:val="00A30F78"/>
    <w:rsid w:val="00A30FD7"/>
    <w:rsid w:val="00A31102"/>
    <w:rsid w:val="00A31564"/>
    <w:rsid w:val="00A335EA"/>
    <w:rsid w:val="00A3568D"/>
    <w:rsid w:val="00A379D6"/>
    <w:rsid w:val="00A42073"/>
    <w:rsid w:val="00A45190"/>
    <w:rsid w:val="00A454DD"/>
    <w:rsid w:val="00A46E13"/>
    <w:rsid w:val="00A5007C"/>
    <w:rsid w:val="00A50609"/>
    <w:rsid w:val="00A51D51"/>
    <w:rsid w:val="00A52964"/>
    <w:rsid w:val="00A54404"/>
    <w:rsid w:val="00A56242"/>
    <w:rsid w:val="00A60307"/>
    <w:rsid w:val="00A62E18"/>
    <w:rsid w:val="00A639B5"/>
    <w:rsid w:val="00A64C05"/>
    <w:rsid w:val="00A65CA7"/>
    <w:rsid w:val="00A67802"/>
    <w:rsid w:val="00A72B56"/>
    <w:rsid w:val="00A742A7"/>
    <w:rsid w:val="00A76971"/>
    <w:rsid w:val="00A76F16"/>
    <w:rsid w:val="00A81E02"/>
    <w:rsid w:val="00A82167"/>
    <w:rsid w:val="00A83853"/>
    <w:rsid w:val="00A839F8"/>
    <w:rsid w:val="00A857BA"/>
    <w:rsid w:val="00A90A37"/>
    <w:rsid w:val="00A914FC"/>
    <w:rsid w:val="00AA0CB6"/>
    <w:rsid w:val="00AA1545"/>
    <w:rsid w:val="00AA70B9"/>
    <w:rsid w:val="00AA7210"/>
    <w:rsid w:val="00AB21BB"/>
    <w:rsid w:val="00AB3B08"/>
    <w:rsid w:val="00AB724C"/>
    <w:rsid w:val="00AC0E78"/>
    <w:rsid w:val="00AC1C1E"/>
    <w:rsid w:val="00AC24BF"/>
    <w:rsid w:val="00AC2C7D"/>
    <w:rsid w:val="00AD004C"/>
    <w:rsid w:val="00AD0868"/>
    <w:rsid w:val="00AD2D26"/>
    <w:rsid w:val="00AD2E41"/>
    <w:rsid w:val="00AD4C40"/>
    <w:rsid w:val="00AD5971"/>
    <w:rsid w:val="00AD68F3"/>
    <w:rsid w:val="00AD6A4C"/>
    <w:rsid w:val="00AD7157"/>
    <w:rsid w:val="00AE0F50"/>
    <w:rsid w:val="00AE36FD"/>
    <w:rsid w:val="00AE3F83"/>
    <w:rsid w:val="00AE680A"/>
    <w:rsid w:val="00AE6A90"/>
    <w:rsid w:val="00AF00AE"/>
    <w:rsid w:val="00AF093B"/>
    <w:rsid w:val="00AF1505"/>
    <w:rsid w:val="00AF2432"/>
    <w:rsid w:val="00AF61F5"/>
    <w:rsid w:val="00AF7F32"/>
    <w:rsid w:val="00B0112F"/>
    <w:rsid w:val="00B03CA6"/>
    <w:rsid w:val="00B0468B"/>
    <w:rsid w:val="00B0526B"/>
    <w:rsid w:val="00B069CC"/>
    <w:rsid w:val="00B07433"/>
    <w:rsid w:val="00B07B33"/>
    <w:rsid w:val="00B107DA"/>
    <w:rsid w:val="00B11D60"/>
    <w:rsid w:val="00B12BC1"/>
    <w:rsid w:val="00B1308A"/>
    <w:rsid w:val="00B148CE"/>
    <w:rsid w:val="00B176F3"/>
    <w:rsid w:val="00B20CEC"/>
    <w:rsid w:val="00B2271B"/>
    <w:rsid w:val="00B30B89"/>
    <w:rsid w:val="00B32CE4"/>
    <w:rsid w:val="00B3382E"/>
    <w:rsid w:val="00B401E2"/>
    <w:rsid w:val="00B44CA3"/>
    <w:rsid w:val="00B4522F"/>
    <w:rsid w:val="00B46AB5"/>
    <w:rsid w:val="00B46FAF"/>
    <w:rsid w:val="00B4775F"/>
    <w:rsid w:val="00B503DA"/>
    <w:rsid w:val="00B512D7"/>
    <w:rsid w:val="00B52F30"/>
    <w:rsid w:val="00B57CA7"/>
    <w:rsid w:val="00B61FEE"/>
    <w:rsid w:val="00B6290F"/>
    <w:rsid w:val="00B66CEE"/>
    <w:rsid w:val="00B67253"/>
    <w:rsid w:val="00B71185"/>
    <w:rsid w:val="00B71431"/>
    <w:rsid w:val="00B7474E"/>
    <w:rsid w:val="00B74C02"/>
    <w:rsid w:val="00B7547D"/>
    <w:rsid w:val="00B779FA"/>
    <w:rsid w:val="00B805EC"/>
    <w:rsid w:val="00B80BD3"/>
    <w:rsid w:val="00B82413"/>
    <w:rsid w:val="00B83EB6"/>
    <w:rsid w:val="00B84112"/>
    <w:rsid w:val="00B84A4A"/>
    <w:rsid w:val="00B85087"/>
    <w:rsid w:val="00B872F4"/>
    <w:rsid w:val="00B9204A"/>
    <w:rsid w:val="00B93953"/>
    <w:rsid w:val="00B93C5A"/>
    <w:rsid w:val="00B944B7"/>
    <w:rsid w:val="00B95D93"/>
    <w:rsid w:val="00B966AF"/>
    <w:rsid w:val="00B974F4"/>
    <w:rsid w:val="00B979A9"/>
    <w:rsid w:val="00BA0629"/>
    <w:rsid w:val="00BA0DB4"/>
    <w:rsid w:val="00BA240F"/>
    <w:rsid w:val="00BA380C"/>
    <w:rsid w:val="00BA5F37"/>
    <w:rsid w:val="00BA6629"/>
    <w:rsid w:val="00BA6EBE"/>
    <w:rsid w:val="00BB1435"/>
    <w:rsid w:val="00BB3EEC"/>
    <w:rsid w:val="00BB5B22"/>
    <w:rsid w:val="00BB6EED"/>
    <w:rsid w:val="00BC1D88"/>
    <w:rsid w:val="00BC38A8"/>
    <w:rsid w:val="00BC4E08"/>
    <w:rsid w:val="00BC79FB"/>
    <w:rsid w:val="00BD0F47"/>
    <w:rsid w:val="00BD2300"/>
    <w:rsid w:val="00BD2B8C"/>
    <w:rsid w:val="00BD493F"/>
    <w:rsid w:val="00BD7F81"/>
    <w:rsid w:val="00BE2EDE"/>
    <w:rsid w:val="00BE38C8"/>
    <w:rsid w:val="00BE4B1F"/>
    <w:rsid w:val="00BE6854"/>
    <w:rsid w:val="00BF2209"/>
    <w:rsid w:val="00BF304B"/>
    <w:rsid w:val="00BF3CAC"/>
    <w:rsid w:val="00BF40BC"/>
    <w:rsid w:val="00BF6625"/>
    <w:rsid w:val="00BF7957"/>
    <w:rsid w:val="00BF7B39"/>
    <w:rsid w:val="00BF7D17"/>
    <w:rsid w:val="00C003CF"/>
    <w:rsid w:val="00C00636"/>
    <w:rsid w:val="00C006B1"/>
    <w:rsid w:val="00C007F0"/>
    <w:rsid w:val="00C008EA"/>
    <w:rsid w:val="00C00E52"/>
    <w:rsid w:val="00C015D0"/>
    <w:rsid w:val="00C0229E"/>
    <w:rsid w:val="00C04E19"/>
    <w:rsid w:val="00C10278"/>
    <w:rsid w:val="00C10A2B"/>
    <w:rsid w:val="00C151D6"/>
    <w:rsid w:val="00C17D23"/>
    <w:rsid w:val="00C21A84"/>
    <w:rsid w:val="00C23B95"/>
    <w:rsid w:val="00C2479E"/>
    <w:rsid w:val="00C2563D"/>
    <w:rsid w:val="00C25DF6"/>
    <w:rsid w:val="00C26736"/>
    <w:rsid w:val="00C27A39"/>
    <w:rsid w:val="00C304F0"/>
    <w:rsid w:val="00C30EE0"/>
    <w:rsid w:val="00C31C33"/>
    <w:rsid w:val="00C320E8"/>
    <w:rsid w:val="00C3352E"/>
    <w:rsid w:val="00C35640"/>
    <w:rsid w:val="00C35B61"/>
    <w:rsid w:val="00C35B7B"/>
    <w:rsid w:val="00C35E7D"/>
    <w:rsid w:val="00C36F8D"/>
    <w:rsid w:val="00C40CA1"/>
    <w:rsid w:val="00C40EC3"/>
    <w:rsid w:val="00C42E83"/>
    <w:rsid w:val="00C42F64"/>
    <w:rsid w:val="00C4430D"/>
    <w:rsid w:val="00C4464A"/>
    <w:rsid w:val="00C474E2"/>
    <w:rsid w:val="00C52656"/>
    <w:rsid w:val="00C52FD5"/>
    <w:rsid w:val="00C539A5"/>
    <w:rsid w:val="00C542EB"/>
    <w:rsid w:val="00C54804"/>
    <w:rsid w:val="00C55803"/>
    <w:rsid w:val="00C624EE"/>
    <w:rsid w:val="00C6281E"/>
    <w:rsid w:val="00C63AA6"/>
    <w:rsid w:val="00C63F71"/>
    <w:rsid w:val="00C6461C"/>
    <w:rsid w:val="00C6574F"/>
    <w:rsid w:val="00C6626A"/>
    <w:rsid w:val="00C664CE"/>
    <w:rsid w:val="00C72E1F"/>
    <w:rsid w:val="00C736D2"/>
    <w:rsid w:val="00C7556E"/>
    <w:rsid w:val="00C77787"/>
    <w:rsid w:val="00C77B21"/>
    <w:rsid w:val="00C80155"/>
    <w:rsid w:val="00C81E8C"/>
    <w:rsid w:val="00C82B8C"/>
    <w:rsid w:val="00C83F33"/>
    <w:rsid w:val="00C84DFB"/>
    <w:rsid w:val="00C8668E"/>
    <w:rsid w:val="00C86D8F"/>
    <w:rsid w:val="00C90D14"/>
    <w:rsid w:val="00C939E3"/>
    <w:rsid w:val="00C96D0D"/>
    <w:rsid w:val="00CA03BC"/>
    <w:rsid w:val="00CA27DE"/>
    <w:rsid w:val="00CA450A"/>
    <w:rsid w:val="00CA4F85"/>
    <w:rsid w:val="00CA7A4B"/>
    <w:rsid w:val="00CB2624"/>
    <w:rsid w:val="00CB346E"/>
    <w:rsid w:val="00CB3699"/>
    <w:rsid w:val="00CB3722"/>
    <w:rsid w:val="00CB6168"/>
    <w:rsid w:val="00CC2841"/>
    <w:rsid w:val="00CC29E0"/>
    <w:rsid w:val="00CC652B"/>
    <w:rsid w:val="00CC7B71"/>
    <w:rsid w:val="00CC7F5C"/>
    <w:rsid w:val="00CD0ED2"/>
    <w:rsid w:val="00CD1D12"/>
    <w:rsid w:val="00CD3609"/>
    <w:rsid w:val="00CD4F14"/>
    <w:rsid w:val="00CE0A0F"/>
    <w:rsid w:val="00CE19FD"/>
    <w:rsid w:val="00CE5D31"/>
    <w:rsid w:val="00CE7036"/>
    <w:rsid w:val="00CE7682"/>
    <w:rsid w:val="00CF04FA"/>
    <w:rsid w:val="00CF058E"/>
    <w:rsid w:val="00CF190D"/>
    <w:rsid w:val="00CF19A4"/>
    <w:rsid w:val="00CF3232"/>
    <w:rsid w:val="00CF381F"/>
    <w:rsid w:val="00D07FA9"/>
    <w:rsid w:val="00D113DD"/>
    <w:rsid w:val="00D11A94"/>
    <w:rsid w:val="00D12FE1"/>
    <w:rsid w:val="00D139FE"/>
    <w:rsid w:val="00D141CE"/>
    <w:rsid w:val="00D14EE8"/>
    <w:rsid w:val="00D165C6"/>
    <w:rsid w:val="00D17CFB"/>
    <w:rsid w:val="00D20BF0"/>
    <w:rsid w:val="00D21544"/>
    <w:rsid w:val="00D22430"/>
    <w:rsid w:val="00D30CE7"/>
    <w:rsid w:val="00D3157D"/>
    <w:rsid w:val="00D33368"/>
    <w:rsid w:val="00D34C4C"/>
    <w:rsid w:val="00D363DC"/>
    <w:rsid w:val="00D408B2"/>
    <w:rsid w:val="00D43874"/>
    <w:rsid w:val="00D52C04"/>
    <w:rsid w:val="00D5337C"/>
    <w:rsid w:val="00D54657"/>
    <w:rsid w:val="00D54D80"/>
    <w:rsid w:val="00D55DCE"/>
    <w:rsid w:val="00D56D8C"/>
    <w:rsid w:val="00D57EBE"/>
    <w:rsid w:val="00D602D9"/>
    <w:rsid w:val="00D60329"/>
    <w:rsid w:val="00D61B82"/>
    <w:rsid w:val="00D61C0B"/>
    <w:rsid w:val="00D62527"/>
    <w:rsid w:val="00D62CA7"/>
    <w:rsid w:val="00D62E85"/>
    <w:rsid w:val="00D63E1C"/>
    <w:rsid w:val="00D64BCE"/>
    <w:rsid w:val="00D65A0A"/>
    <w:rsid w:val="00D67650"/>
    <w:rsid w:val="00D705E9"/>
    <w:rsid w:val="00D71773"/>
    <w:rsid w:val="00D73142"/>
    <w:rsid w:val="00D74405"/>
    <w:rsid w:val="00D750A2"/>
    <w:rsid w:val="00D75107"/>
    <w:rsid w:val="00D7517D"/>
    <w:rsid w:val="00D76530"/>
    <w:rsid w:val="00D773CA"/>
    <w:rsid w:val="00D83470"/>
    <w:rsid w:val="00D839AC"/>
    <w:rsid w:val="00D84FE7"/>
    <w:rsid w:val="00D92CD8"/>
    <w:rsid w:val="00D945FC"/>
    <w:rsid w:val="00D94BF8"/>
    <w:rsid w:val="00D9598B"/>
    <w:rsid w:val="00DA051A"/>
    <w:rsid w:val="00DA2E1A"/>
    <w:rsid w:val="00DA3D95"/>
    <w:rsid w:val="00DA44C6"/>
    <w:rsid w:val="00DA5E2A"/>
    <w:rsid w:val="00DB05B8"/>
    <w:rsid w:val="00DB0761"/>
    <w:rsid w:val="00DB0927"/>
    <w:rsid w:val="00DB1862"/>
    <w:rsid w:val="00DB1DE1"/>
    <w:rsid w:val="00DB3465"/>
    <w:rsid w:val="00DB4163"/>
    <w:rsid w:val="00DB4632"/>
    <w:rsid w:val="00DB4A92"/>
    <w:rsid w:val="00DB59C6"/>
    <w:rsid w:val="00DB62E4"/>
    <w:rsid w:val="00DB6CCC"/>
    <w:rsid w:val="00DC28B0"/>
    <w:rsid w:val="00DC2A56"/>
    <w:rsid w:val="00DC511C"/>
    <w:rsid w:val="00DC75A1"/>
    <w:rsid w:val="00DC7C9E"/>
    <w:rsid w:val="00DD004F"/>
    <w:rsid w:val="00DD1EB1"/>
    <w:rsid w:val="00DD253A"/>
    <w:rsid w:val="00DD39B8"/>
    <w:rsid w:val="00DE0E9D"/>
    <w:rsid w:val="00DE2474"/>
    <w:rsid w:val="00DE3044"/>
    <w:rsid w:val="00DE4341"/>
    <w:rsid w:val="00DE521E"/>
    <w:rsid w:val="00DE571F"/>
    <w:rsid w:val="00DE61E3"/>
    <w:rsid w:val="00DF2696"/>
    <w:rsid w:val="00DF3831"/>
    <w:rsid w:val="00DF4111"/>
    <w:rsid w:val="00DF4444"/>
    <w:rsid w:val="00E003D4"/>
    <w:rsid w:val="00E0146A"/>
    <w:rsid w:val="00E02596"/>
    <w:rsid w:val="00E115CF"/>
    <w:rsid w:val="00E132BD"/>
    <w:rsid w:val="00E149D6"/>
    <w:rsid w:val="00E15A46"/>
    <w:rsid w:val="00E16B73"/>
    <w:rsid w:val="00E17548"/>
    <w:rsid w:val="00E1787C"/>
    <w:rsid w:val="00E20161"/>
    <w:rsid w:val="00E23F10"/>
    <w:rsid w:val="00E257CC"/>
    <w:rsid w:val="00E26D7C"/>
    <w:rsid w:val="00E273B5"/>
    <w:rsid w:val="00E325DA"/>
    <w:rsid w:val="00E3357A"/>
    <w:rsid w:val="00E41069"/>
    <w:rsid w:val="00E41082"/>
    <w:rsid w:val="00E43AEB"/>
    <w:rsid w:val="00E45488"/>
    <w:rsid w:val="00E46959"/>
    <w:rsid w:val="00E525B4"/>
    <w:rsid w:val="00E53642"/>
    <w:rsid w:val="00E55FB7"/>
    <w:rsid w:val="00E607B8"/>
    <w:rsid w:val="00E6132E"/>
    <w:rsid w:val="00E62C91"/>
    <w:rsid w:val="00E648E5"/>
    <w:rsid w:val="00E64D81"/>
    <w:rsid w:val="00E67DB7"/>
    <w:rsid w:val="00E732BC"/>
    <w:rsid w:val="00E73C6F"/>
    <w:rsid w:val="00E76CAF"/>
    <w:rsid w:val="00E813B3"/>
    <w:rsid w:val="00E81E2F"/>
    <w:rsid w:val="00E84EEA"/>
    <w:rsid w:val="00E85349"/>
    <w:rsid w:val="00E9231C"/>
    <w:rsid w:val="00E93B8C"/>
    <w:rsid w:val="00E9471F"/>
    <w:rsid w:val="00E948DE"/>
    <w:rsid w:val="00E96585"/>
    <w:rsid w:val="00E97892"/>
    <w:rsid w:val="00E97BDD"/>
    <w:rsid w:val="00EA18E8"/>
    <w:rsid w:val="00EA27D7"/>
    <w:rsid w:val="00EB4298"/>
    <w:rsid w:val="00EC0472"/>
    <w:rsid w:val="00EC34F2"/>
    <w:rsid w:val="00EC3977"/>
    <w:rsid w:val="00EC39D8"/>
    <w:rsid w:val="00EC5F7E"/>
    <w:rsid w:val="00EC6FB9"/>
    <w:rsid w:val="00EC724F"/>
    <w:rsid w:val="00ED22C2"/>
    <w:rsid w:val="00ED5555"/>
    <w:rsid w:val="00ED6483"/>
    <w:rsid w:val="00EE03B0"/>
    <w:rsid w:val="00EE1DCA"/>
    <w:rsid w:val="00EE62EB"/>
    <w:rsid w:val="00EE7406"/>
    <w:rsid w:val="00EE782C"/>
    <w:rsid w:val="00EE7C73"/>
    <w:rsid w:val="00EF0423"/>
    <w:rsid w:val="00EF25E2"/>
    <w:rsid w:val="00EF3A92"/>
    <w:rsid w:val="00EF4010"/>
    <w:rsid w:val="00EF6237"/>
    <w:rsid w:val="00EF7BF8"/>
    <w:rsid w:val="00F017F8"/>
    <w:rsid w:val="00F02595"/>
    <w:rsid w:val="00F03873"/>
    <w:rsid w:val="00F046C5"/>
    <w:rsid w:val="00F0617A"/>
    <w:rsid w:val="00F064DB"/>
    <w:rsid w:val="00F07B09"/>
    <w:rsid w:val="00F12E37"/>
    <w:rsid w:val="00F14B50"/>
    <w:rsid w:val="00F155F3"/>
    <w:rsid w:val="00F15E94"/>
    <w:rsid w:val="00F1634E"/>
    <w:rsid w:val="00F22CCB"/>
    <w:rsid w:val="00F243E9"/>
    <w:rsid w:val="00F24FFA"/>
    <w:rsid w:val="00F26827"/>
    <w:rsid w:val="00F27C50"/>
    <w:rsid w:val="00F347F5"/>
    <w:rsid w:val="00F34E8A"/>
    <w:rsid w:val="00F35CBC"/>
    <w:rsid w:val="00F4112C"/>
    <w:rsid w:val="00F434AC"/>
    <w:rsid w:val="00F47798"/>
    <w:rsid w:val="00F47BAE"/>
    <w:rsid w:val="00F50048"/>
    <w:rsid w:val="00F51DA8"/>
    <w:rsid w:val="00F529BE"/>
    <w:rsid w:val="00F52EFD"/>
    <w:rsid w:val="00F541D4"/>
    <w:rsid w:val="00F549AE"/>
    <w:rsid w:val="00F60437"/>
    <w:rsid w:val="00F6617A"/>
    <w:rsid w:val="00F6630B"/>
    <w:rsid w:val="00F66DE5"/>
    <w:rsid w:val="00F70C82"/>
    <w:rsid w:val="00F71986"/>
    <w:rsid w:val="00F7252F"/>
    <w:rsid w:val="00F74DAC"/>
    <w:rsid w:val="00F7581A"/>
    <w:rsid w:val="00F76DA5"/>
    <w:rsid w:val="00F84EC1"/>
    <w:rsid w:val="00F86D6F"/>
    <w:rsid w:val="00F91BFE"/>
    <w:rsid w:val="00F92374"/>
    <w:rsid w:val="00F929A9"/>
    <w:rsid w:val="00F93C1F"/>
    <w:rsid w:val="00F973CA"/>
    <w:rsid w:val="00FA03B0"/>
    <w:rsid w:val="00FA0508"/>
    <w:rsid w:val="00FA2481"/>
    <w:rsid w:val="00FA28D1"/>
    <w:rsid w:val="00FA2BB2"/>
    <w:rsid w:val="00FA2C41"/>
    <w:rsid w:val="00FA4BD0"/>
    <w:rsid w:val="00FA5956"/>
    <w:rsid w:val="00FA7FC4"/>
    <w:rsid w:val="00FB0D40"/>
    <w:rsid w:val="00FB1984"/>
    <w:rsid w:val="00FB462B"/>
    <w:rsid w:val="00FC1604"/>
    <w:rsid w:val="00FC251E"/>
    <w:rsid w:val="00FC3E33"/>
    <w:rsid w:val="00FC43DE"/>
    <w:rsid w:val="00FC4DEF"/>
    <w:rsid w:val="00FD1A50"/>
    <w:rsid w:val="00FD1A58"/>
    <w:rsid w:val="00FD66A5"/>
    <w:rsid w:val="00FE06BF"/>
    <w:rsid w:val="00FE0877"/>
    <w:rsid w:val="00FE1230"/>
    <w:rsid w:val="00FE1599"/>
    <w:rsid w:val="00FE2B50"/>
    <w:rsid w:val="00FE3039"/>
    <w:rsid w:val="00FE4311"/>
    <w:rsid w:val="00FE45BF"/>
    <w:rsid w:val="00FE4F58"/>
    <w:rsid w:val="00FE5E37"/>
    <w:rsid w:val="00FE6151"/>
    <w:rsid w:val="00FE71B3"/>
    <w:rsid w:val="00FF22EC"/>
    <w:rsid w:val="00FF57EF"/>
    <w:rsid w:val="00FF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8224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53A2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4E53A2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4E53A2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E53A2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53A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53A2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E53A2"/>
    <w:pPr>
      <w:keepNext/>
      <w:keepLines/>
      <w:spacing w:before="200"/>
      <w:outlineLvl w:val="6"/>
    </w:pPr>
    <w:rPr>
      <w:rFonts w:ascii="Cambria" w:eastAsia="Calibri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E53A2"/>
    <w:pPr>
      <w:keepNext/>
      <w:keepLines/>
      <w:spacing w:before="200"/>
      <w:outlineLvl w:val="7"/>
    </w:pPr>
    <w:rPr>
      <w:rFonts w:ascii="Cambria" w:eastAsia="Calibri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E53A2"/>
    <w:pPr>
      <w:keepNext/>
      <w:keepLines/>
      <w:spacing w:before="200"/>
      <w:outlineLvl w:val="8"/>
    </w:pPr>
    <w:rPr>
      <w:rFonts w:ascii="Cambria" w:eastAsia="Calibri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53A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E53A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E53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E53A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E53A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4E53A2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4E53A2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4E53A2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4E53A2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4E53A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E53A2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a5">
    <w:name w:val="Название Знак"/>
    <w:link w:val="a4"/>
    <w:uiPriority w:val="99"/>
    <w:locked/>
    <w:rsid w:val="004E53A2"/>
    <w:rPr>
      <w:rFonts w:ascii="Cambria" w:hAnsi="Cambria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4E53A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99"/>
    <w:locked/>
    <w:rsid w:val="004E53A2"/>
    <w:rPr>
      <w:rFonts w:ascii="Cambria" w:hAnsi="Cambria" w:cs="Times New Roman"/>
      <w:i/>
      <w:color w:val="4F81BD"/>
      <w:spacing w:val="15"/>
      <w:sz w:val="24"/>
    </w:rPr>
  </w:style>
  <w:style w:type="character" w:styleId="a8">
    <w:name w:val="Strong"/>
    <w:uiPriority w:val="99"/>
    <w:qFormat/>
    <w:rsid w:val="004E53A2"/>
    <w:rPr>
      <w:rFonts w:cs="Times New Roman"/>
      <w:b/>
    </w:rPr>
  </w:style>
  <w:style w:type="character" w:styleId="a9">
    <w:name w:val="Emphasis"/>
    <w:uiPriority w:val="99"/>
    <w:qFormat/>
    <w:rsid w:val="004E53A2"/>
    <w:rPr>
      <w:rFonts w:cs="Times New Roman"/>
      <w:i/>
    </w:rPr>
  </w:style>
  <w:style w:type="paragraph" w:styleId="aa">
    <w:name w:val="No Spacing"/>
    <w:uiPriority w:val="1"/>
    <w:qFormat/>
    <w:rsid w:val="004E53A2"/>
    <w:rPr>
      <w:sz w:val="22"/>
      <w:szCs w:val="22"/>
      <w:lang w:eastAsia="en-US"/>
    </w:rPr>
  </w:style>
  <w:style w:type="paragraph" w:styleId="ab">
    <w:name w:val="List Paragraph"/>
    <w:basedOn w:val="a"/>
    <w:qFormat/>
    <w:rsid w:val="004E53A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E53A2"/>
    <w:rPr>
      <w:rFonts w:ascii="Calibri" w:eastAsia="Calibri" w:hAnsi="Calibri"/>
      <w:i/>
      <w:color w:val="000000"/>
    </w:rPr>
  </w:style>
  <w:style w:type="character" w:customStyle="1" w:styleId="22">
    <w:name w:val="Цитата 2 Знак"/>
    <w:link w:val="21"/>
    <w:uiPriority w:val="99"/>
    <w:locked/>
    <w:rsid w:val="004E53A2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E53A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E53A2"/>
    <w:rPr>
      <w:rFonts w:cs="Times New Roman"/>
      <w:b/>
      <w:i/>
      <w:color w:val="4F81BD"/>
    </w:rPr>
  </w:style>
  <w:style w:type="character" w:styleId="ae">
    <w:name w:val="Subtle Emphasis"/>
    <w:uiPriority w:val="99"/>
    <w:qFormat/>
    <w:rsid w:val="004E53A2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4E53A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4E53A2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E53A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E53A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E53A2"/>
    <w:pPr>
      <w:outlineLvl w:val="9"/>
    </w:pPr>
  </w:style>
  <w:style w:type="paragraph" w:customStyle="1" w:styleId="91">
    <w:name w:val="заголовок 9"/>
    <w:basedOn w:val="a"/>
    <w:next w:val="a"/>
    <w:uiPriority w:val="99"/>
    <w:rsid w:val="00882245"/>
    <w:pPr>
      <w:keepNext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f4">
    <w:name w:val="header"/>
    <w:basedOn w:val="a"/>
    <w:link w:val="af5"/>
    <w:uiPriority w:val="99"/>
    <w:rsid w:val="008822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882245"/>
    <w:rPr>
      <w:rFonts w:ascii="Times New Roman" w:hAnsi="Times New Roman" w:cs="Times New Roman"/>
      <w:sz w:val="20"/>
      <w:lang w:eastAsia="ru-RU"/>
    </w:rPr>
  </w:style>
  <w:style w:type="paragraph" w:styleId="af6">
    <w:name w:val="footer"/>
    <w:basedOn w:val="a"/>
    <w:link w:val="af7"/>
    <w:uiPriority w:val="99"/>
    <w:rsid w:val="008822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882245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AE6A90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AE6A90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AE6A90"/>
    <w:rPr>
      <w:rFonts w:ascii="Times New Roman" w:hAnsi="Times New Roman" w:cs="Times New Roman"/>
      <w:sz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CB3722"/>
    <w:pPr>
      <w:keepNext/>
      <w:autoSpaceDE w:val="0"/>
      <w:autoSpaceDN w:val="0"/>
      <w:adjustRightInd w:val="0"/>
      <w:ind w:firstLine="709"/>
      <w:jc w:val="center"/>
    </w:pPr>
    <w:rPr>
      <w:b/>
      <w:bCs/>
      <w:sz w:val="28"/>
      <w:szCs w:val="28"/>
    </w:rPr>
  </w:style>
  <w:style w:type="paragraph" w:customStyle="1" w:styleId="FR2">
    <w:name w:val="FR2"/>
    <w:uiPriority w:val="99"/>
    <w:rsid w:val="00AA70B9"/>
    <w:pPr>
      <w:widowControl w:val="0"/>
      <w:autoSpaceDE w:val="0"/>
      <w:autoSpaceDN w:val="0"/>
      <w:adjustRightInd w:val="0"/>
      <w:spacing w:line="300" w:lineRule="auto"/>
      <w:ind w:left="5160"/>
      <w:jc w:val="right"/>
    </w:pPr>
    <w:rPr>
      <w:rFonts w:ascii="Arial" w:eastAsia="Times New Roman" w:hAnsi="Arial" w:cs="Arial"/>
      <w:i/>
      <w:iCs/>
      <w:sz w:val="24"/>
      <w:szCs w:val="24"/>
    </w:rPr>
  </w:style>
  <w:style w:type="character" w:styleId="af8">
    <w:name w:val="Hyperlink"/>
    <w:uiPriority w:val="99"/>
    <w:rsid w:val="00A31102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semiHidden/>
    <w:rsid w:val="000E5139"/>
    <w:pPr>
      <w:spacing w:after="120"/>
    </w:pPr>
    <w:rPr>
      <w:rFonts w:eastAsia="Calibri"/>
      <w:sz w:val="16"/>
    </w:rPr>
  </w:style>
  <w:style w:type="character" w:customStyle="1" w:styleId="33">
    <w:name w:val="Основной текст 3 Знак"/>
    <w:link w:val="32"/>
    <w:uiPriority w:val="99"/>
    <w:semiHidden/>
    <w:locked/>
    <w:rsid w:val="000E5139"/>
    <w:rPr>
      <w:rFonts w:ascii="Times New Roman" w:hAnsi="Times New Roman" w:cs="Times New Roman"/>
      <w:sz w:val="16"/>
      <w:lang w:eastAsia="ru-RU"/>
    </w:rPr>
  </w:style>
  <w:style w:type="paragraph" w:styleId="34">
    <w:name w:val="Body Text Indent 3"/>
    <w:basedOn w:val="a"/>
    <w:link w:val="35"/>
    <w:uiPriority w:val="99"/>
    <w:rsid w:val="000E5139"/>
    <w:pPr>
      <w:spacing w:after="120"/>
      <w:ind w:left="283"/>
    </w:pPr>
    <w:rPr>
      <w:rFonts w:eastAsia="Calibri"/>
      <w:sz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0E5139"/>
    <w:rPr>
      <w:rFonts w:ascii="Times New Roman" w:hAnsi="Times New Roman" w:cs="Times New Roman"/>
      <w:sz w:val="16"/>
      <w:lang w:eastAsia="ru-RU"/>
    </w:rPr>
  </w:style>
  <w:style w:type="paragraph" w:customStyle="1" w:styleId="51">
    <w:name w:val="заголовок 5"/>
    <w:basedOn w:val="a"/>
    <w:next w:val="a"/>
    <w:uiPriority w:val="99"/>
    <w:rsid w:val="000E5139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styleId="af9">
    <w:name w:val="Table Grid"/>
    <w:basedOn w:val="a1"/>
    <w:uiPriority w:val="59"/>
    <w:rsid w:val="003C5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locked/>
    <w:rsid w:val="008515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1570"/>
    <w:rPr>
      <w:rFonts w:ascii="Segoe UI" w:eastAsia="Times New Roman" w:hAnsi="Segoe UI" w:cs="Segoe UI"/>
      <w:sz w:val="18"/>
      <w:szCs w:val="1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5508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50884"/>
    <w:rPr>
      <w:rFonts w:ascii="Times New Roman" w:eastAsia="Times New Roman" w:hAnsi="Times New Roman"/>
    </w:rPr>
  </w:style>
  <w:style w:type="paragraph" w:styleId="afc">
    <w:name w:val="Normal (Web)"/>
    <w:basedOn w:val="a"/>
    <w:locked/>
    <w:rsid w:val="00550884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yada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astasiyadar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stasiyadar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3471</Words>
  <Characters>25090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Satisfaction</dc:creator>
  <cp:keywords/>
  <dc:description/>
  <cp:lastModifiedBy>Geograf</cp:lastModifiedBy>
  <cp:revision>440</cp:revision>
  <cp:lastPrinted>2018-02-08T04:43:00Z</cp:lastPrinted>
  <dcterms:created xsi:type="dcterms:W3CDTF">2018-02-08T04:26:00Z</dcterms:created>
  <dcterms:modified xsi:type="dcterms:W3CDTF">2019-11-20T22:27:00Z</dcterms:modified>
</cp:coreProperties>
</file>